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2: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Infraestructura Financiera y Alta Disponibilidad "BanTech GT"</w:t>
      </w:r>
    </w:p>
    <w:p w:rsidR="00000000" w:rsidDel="00000000" w:rsidP="00000000" w:rsidRDefault="00000000" w:rsidRPr="00000000" w14:paraId="0000000B">
      <w:pPr>
        <w:spacing w:after="240" w:before="240" w:line="276" w:lineRule="auto"/>
        <w:jc w:val="left"/>
        <w:rPr>
          <w:color w:val="b7b7b7"/>
        </w:rPr>
      </w:pPr>
      <w:r w:rsidDel="00000000" w:rsidR="00000000" w:rsidRPr="00000000">
        <w:rPr>
          <w:rtl w:val="0"/>
        </w:rPr>
      </w:r>
    </w:p>
    <w:p w:rsidR="00000000" w:rsidDel="00000000" w:rsidP="00000000" w:rsidRDefault="00000000" w:rsidRPr="00000000" w14:paraId="0000000C">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33 pts</w:t>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35 hrs/min</w:t>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60049149"/>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x4ymls2k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xv2ij2tt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tcxl22vx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Identificación (Subnetting y VLANs)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tk6e8be8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Backbone Core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k2q44ryr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Backbone Core (Núcleo Nacional)</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69zc9urx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Sede Occidente (Agencia Regional Comercial)</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41lhgygk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Sede Norte (Centro de Autorización de Créditos)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ojf2xaty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Sede Oriente (Centro Financiero Legado)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s54sj8s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Data Center y Sede Central (Alta Seguridad)</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oatyflxz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Identificación de Red (Carnet)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jy221fn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Adicionales de Diseño y Documentación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d1naeh3b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Entregables del Proyecto</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p3lcl87j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Trabajo</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fzsdg9o4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Investigación Arquitectónica</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9ri0isfj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 Diseño Lógico y Físico</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gujoo8p6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3: Implementación y Configuración (Packet Tracer)</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w7vml05w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4m5ffqae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Plataformas de apoyo</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uboighh5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Lecturas recomendadas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k6mb08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proyectos individuales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pStyle w:val="Heading1"/>
        <w:numPr>
          <w:ilvl w:val="0"/>
          <w:numId w:val="18"/>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C">
      <w:pPr>
        <w:pStyle w:val="Heading2"/>
        <w:numPr>
          <w:ilvl w:val="1"/>
          <w:numId w:val="18"/>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sz w:val="36"/>
                <w:szCs w:val="36"/>
                <w:rtl w:val="0"/>
              </w:rPr>
              <w:t xml:space="preserve">Responsabilidad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color w:val="039be5"/>
                <w:sz w:val="30"/>
                <w:szCs w:val="30"/>
              </w:rPr>
            </w:pPr>
            <w:r w:rsidDel="00000000" w:rsidR="00000000" w:rsidRPr="00000000">
              <w:rPr>
                <w:rFonts w:ascii="Proxima Nova" w:cs="Proxima Nova" w:eastAsia="Proxima Nova" w:hAnsi="Proxima Nova"/>
                <w:color w:val="039be5"/>
                <w:sz w:val="30"/>
                <w:szCs w:val="30"/>
                <w:rtl w:val="0"/>
              </w:rPr>
              <w:t xml:space="preserve">El estudiante será capaz de diseñar, implementar y evaluar redes de computadoras complejas, aplicando conocimientos de segmentación, enrutamiento dinámico y protocolos de alta disponibilidad para garantizar la continuidad del servicio en entornos corporativos críticos.</w:t>
            </w:r>
          </w:p>
        </w:tc>
      </w:tr>
    </w:tbl>
    <w:p w:rsidR="00000000" w:rsidDel="00000000" w:rsidP="00000000" w:rsidRDefault="00000000" w:rsidRPr="00000000" w14:paraId="00000041">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42">
      <w:pPr>
        <w:pStyle w:val="Heading2"/>
        <w:numPr>
          <w:ilvl w:val="1"/>
          <w:numId w:val="18"/>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3">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será capaz de diseñar e implementar una infraestructura multisede para la entidad financiera "BanTech GT", integrando VLANs, VTP, enrutamiento inter-VLAN (Router-on-a-Stick), subnetting eficiente (VLSM/FLSM), protocolos de enrutamiento dinámico (RIP, OSPF, EIGRP) y estático, así como mecanismos de redundancia (HSRP/VRRP y EtherChannel) para asegurar cero caídas en los servicios transaccionales.</w:t>
            </w:r>
          </w:p>
        </w:tc>
      </w:tr>
    </w:tbl>
    <w:p w:rsidR="00000000" w:rsidDel="00000000" w:rsidP="00000000" w:rsidRDefault="00000000" w:rsidRPr="00000000" w14:paraId="0000004A">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B">
      <w:pPr>
        <w:pStyle w:val="Heading2"/>
        <w:widowControl w:val="0"/>
        <w:numPr>
          <w:ilvl w:val="1"/>
          <w:numId w:val="18"/>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C">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Diseñar, configurar y documentar una infraestructura de red multisede para SE-CONRED, utilizando un backbone predefinido y desarrollando la topología interna de las áreas Occidente, Norte, Oriente y Central, de acuerdo con sus necesidades operativas.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Diseñar, configurar y documentar la red nacional de BanTech GT, utilizando un backbone central predefinido y proponiendo desde cero la topología interna para el Data Center, Sede Central, y las regiones Norte y Occidente.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Lograr el 100% de convergencia en el enrutamiento (OSPF, EIGRP, RIP y estáticas), propagación exitosa de VTP, y demostrar mediante pruebas que la caída de un enlace principal activa correctamente los protocolos de redundancia (HSRP/VRRP y STP) sin perder conectividad.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Cisco Packet Tracer, CLI, y tablas de direccionamiento eficientes.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Completar el diseño, pruebas y documentación en el plazo establecido en el cronograma.</w:t>
            </w:r>
          </w:p>
        </w:tc>
      </w:tr>
    </w:tbl>
    <w:p w:rsidR="00000000" w:rsidDel="00000000" w:rsidP="00000000" w:rsidRDefault="00000000" w:rsidRPr="00000000" w14:paraId="0000005F">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0">
      <w:pPr>
        <w:pStyle w:val="Heading1"/>
        <w:numPr>
          <w:ilvl w:val="0"/>
          <w:numId w:val="18"/>
        </w:numPr>
        <w:ind w:left="720" w:hanging="360"/>
        <w:rPr>
          <w:u w:val="none"/>
        </w:rPr>
      </w:pPr>
      <w:bookmarkStart w:colFirst="0" w:colLast="0" w:name="_pp9vy3tcshp6" w:id="8"/>
      <w:bookmarkEnd w:id="8"/>
      <w:r w:rsidDel="00000000" w:rsidR="00000000" w:rsidRPr="00000000">
        <w:rPr>
          <w:rtl w:val="0"/>
        </w:rPr>
        <w:t xml:space="preserve">Resumen Ejecutivo</w:t>
      </w:r>
    </w:p>
    <w:p w:rsidR="00000000" w:rsidDel="00000000" w:rsidP="00000000" w:rsidRDefault="00000000" w:rsidRPr="00000000" w14:paraId="00000061">
      <w:pPr>
        <w:spacing w:after="240" w:before="240" w:line="276" w:lineRule="auto"/>
        <w:jc w:val="both"/>
        <w:rPr/>
      </w:pPr>
      <w:r w:rsidDel="00000000" w:rsidR="00000000" w:rsidRPr="00000000">
        <w:rPr>
          <w:rtl w:val="0"/>
        </w:rPr>
        <w:t xml:space="preserve">Este proyecto tiene como objetivo central poner a prueba la capacidad analítica y técnica del estudiante al diseñar la infraestructura de red para "BanTech GT", una entidad financiera en proceso de expansión nacional. Dado que el negocio bancario depende de transacciones en tiempo real, el diseño debe priorizar la alta disponibilidad, la redundancia y la segmentación segura.</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El proyecto se divide en dos grandes retos:</w:t>
      </w:r>
    </w:p>
    <w:p w:rsidR="00000000" w:rsidDel="00000000" w:rsidP="00000000" w:rsidRDefault="00000000" w:rsidRPr="00000000" w14:paraId="00000063">
      <w:pPr>
        <w:numPr>
          <w:ilvl w:val="0"/>
          <w:numId w:val="22"/>
        </w:numPr>
        <w:spacing w:after="0" w:afterAutospacing="0" w:before="240" w:line="276" w:lineRule="auto"/>
        <w:ind w:left="720" w:hanging="360"/>
        <w:jc w:val="both"/>
        <w:rPr>
          <w:u w:val="none"/>
        </w:rPr>
      </w:pPr>
      <w:r w:rsidDel="00000000" w:rsidR="00000000" w:rsidRPr="00000000">
        <w:rPr>
          <w:rtl w:val="0"/>
        </w:rPr>
        <w:t xml:space="preserve">El Backbone Nacional: Se proporcionará un núcleo de red predefinido que los estudiantes deberán configurar. Este backbone será el puente de redistribución entre diferentes dominios de enrutamiento (OSPF, EIGRP, RIP y rutas estáticas).</w:t>
      </w:r>
    </w:p>
    <w:p w:rsidR="00000000" w:rsidDel="00000000" w:rsidP="00000000" w:rsidRDefault="00000000" w:rsidRPr="00000000" w14:paraId="00000064">
      <w:pPr>
        <w:numPr>
          <w:ilvl w:val="0"/>
          <w:numId w:val="22"/>
        </w:numPr>
        <w:spacing w:after="240" w:before="0" w:beforeAutospacing="0" w:line="276" w:lineRule="auto"/>
        <w:ind w:left="720" w:hanging="360"/>
        <w:jc w:val="both"/>
        <w:rPr>
          <w:u w:val="none"/>
        </w:rPr>
      </w:pPr>
      <w:r w:rsidDel="00000000" w:rsidR="00000000" w:rsidRPr="00000000">
        <w:rPr>
          <w:rtl w:val="0"/>
        </w:rPr>
        <w:t xml:space="preserve">Diseño a Medida (Edge): Sobre este núcleo, el estudiante tendrá libertad de diseño para las cuatro sedes principales (Data Center, Sede Central, Región Norte y Región Occidente). En lugar de recibir un diagrama fijo, el estudiante recibirá "Requerimientos de Negocio" (ej. "Los servidores de bases de datos deben tener dos caminos hacia la red y un gateway redundante"). El estudiante deberá proponer la topología física y lógica, justificar el uso de tecnologías (HSRP vs VRRP, EtherChannel, Rapid PVST+) y realizar el subnetting correspondiente (VLSM/FLSM).</w:t>
      </w: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r>
    </w:p>
    <w:p w:rsidR="00000000" w:rsidDel="00000000" w:rsidP="00000000" w:rsidRDefault="00000000" w:rsidRPr="00000000" w14:paraId="00000066">
      <w:pPr>
        <w:spacing w:after="240" w:before="240" w:line="276" w:lineRule="auto"/>
        <w:rPr/>
      </w:pP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r>
    </w:p>
    <w:p w:rsidR="00000000" w:rsidDel="00000000" w:rsidP="00000000" w:rsidRDefault="00000000" w:rsidRPr="00000000" w14:paraId="00000068">
      <w:pPr>
        <w:pStyle w:val="Heading1"/>
        <w:keepNext w:val="0"/>
        <w:keepLines w:val="0"/>
        <w:numPr>
          <w:ilvl w:val="0"/>
          <w:numId w:val="18"/>
        </w:numPr>
        <w:spacing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9">
      <w:pPr>
        <w:pStyle w:val="Heading3"/>
        <w:keepNext w:val="0"/>
        <w:keepLines w:val="0"/>
        <w:spacing w:before="280" w:line="480" w:lineRule="auto"/>
        <w:ind w:left="720" w:hanging="360"/>
        <w:jc w:val="both"/>
        <w:rPr>
          <w:b w:val="1"/>
          <w:bCs w:val="1"/>
          <w:color w:val="000000"/>
          <w:sz w:val="26"/>
          <w:szCs w:val="26"/>
        </w:rPr>
      </w:pPr>
      <w:bookmarkStart w:colFirst="0" w:colLast="0" w:name="_agx4ymls2kpc" w:id="10"/>
      <w:bookmarkEnd w:id="10"/>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6A">
      <w:pPr>
        <w:spacing w:after="240" w:before="240" w:line="360" w:lineRule="auto"/>
        <w:jc w:val="both"/>
        <w:rPr/>
      </w:pPr>
      <w:r w:rsidDel="00000000" w:rsidR="00000000" w:rsidRPr="00000000">
        <w:rPr>
          <w:rtl w:val="0"/>
        </w:rPr>
        <w:t xml:space="preserve">Que el estudiante analice, diseñe e implemente una infraestructura de red corporativa de misión crítica para la entidad financiera "BanTech GT". El estudiante pondrá a prueba su capacidad de toma de decisiones arquitectónicas aplicando conceptos avanzados de segmentación de Capa 2, enrutamiento dinámico multivariado y protocolos de alta disponibilidad en Cisco Packet Tracer, garantizando una red tolerante a fallos.</w:t>
      </w:r>
      <w:r w:rsidDel="00000000" w:rsidR="00000000" w:rsidRPr="00000000">
        <w:rPr>
          <w:rtl w:val="0"/>
        </w:rPr>
      </w:r>
    </w:p>
    <w:p w:rsidR="00000000" w:rsidDel="00000000" w:rsidP="00000000" w:rsidRDefault="00000000" w:rsidRPr="00000000" w14:paraId="0000006B">
      <w:pPr>
        <w:pStyle w:val="Heading3"/>
        <w:keepNext w:val="0"/>
        <w:keepLines w:val="0"/>
        <w:spacing w:before="280" w:line="480" w:lineRule="auto"/>
        <w:ind w:left="720" w:hanging="360"/>
        <w:jc w:val="both"/>
        <w:rPr>
          <w:b w:val="1"/>
          <w:bCs w:val="1"/>
          <w:color w:val="000000"/>
          <w:sz w:val="22"/>
          <w:szCs w:val="22"/>
        </w:rPr>
      </w:pPr>
      <w:bookmarkStart w:colFirst="0" w:colLast="0" w:name="_5axv2ij2ttto" w:id="11"/>
      <w:bookmarkEnd w:id="11"/>
      <w:r w:rsidDel="00000000" w:rsidR="00000000" w:rsidRPr="00000000">
        <w:rPr>
          <w:b w:val="1"/>
          <w:bCs w:val="1"/>
          <w:color w:val="000000"/>
          <w:sz w:val="22"/>
          <w:szCs w:val="22"/>
          <w:rtl w:val="0"/>
        </w:rPr>
        <w:t xml:space="preserve">Objetivos Específicos</w:t>
      </w:r>
    </w:p>
    <w:p w:rsidR="00000000" w:rsidDel="00000000" w:rsidP="00000000" w:rsidRDefault="00000000" w:rsidRPr="00000000" w14:paraId="0000006C">
      <w:pPr>
        <w:numPr>
          <w:ilvl w:val="0"/>
          <w:numId w:val="5"/>
        </w:numPr>
        <w:spacing w:after="0" w:afterAutospacing="0" w:before="240" w:line="480" w:lineRule="auto"/>
        <w:ind w:left="720" w:hanging="360"/>
        <w:rPr/>
      </w:pPr>
      <w:r w:rsidDel="00000000" w:rsidR="00000000" w:rsidRPr="00000000">
        <w:rPr>
          <w:rtl w:val="0"/>
        </w:rPr>
        <w:t xml:space="preserve">Proponer y justificar el diseño de topologías físicas y lógicas (Estrella redundante, Anillo, etc.) que respondan directamente a los requerimientos operativos y de continuidad de negocio de cada sede bancaria.</w:t>
      </w:r>
    </w:p>
    <w:p w:rsidR="00000000" w:rsidDel="00000000" w:rsidP="00000000" w:rsidRDefault="00000000" w:rsidRPr="00000000" w14:paraId="0000006D">
      <w:pPr>
        <w:numPr>
          <w:ilvl w:val="0"/>
          <w:numId w:val="5"/>
        </w:numPr>
        <w:spacing w:after="0" w:afterAutospacing="0" w:before="0" w:beforeAutospacing="0" w:line="480" w:lineRule="auto"/>
        <w:ind w:left="720" w:hanging="360"/>
        <w:rPr/>
      </w:pPr>
      <w:r w:rsidDel="00000000" w:rsidR="00000000" w:rsidRPr="00000000">
        <w:rPr>
          <w:rtl w:val="0"/>
        </w:rPr>
        <w:t xml:space="preserve">Implementar segmentación segura aislando el tráfico crítico (cajeros, bóveda, servidores) mediante VLANs, facilitando su administración centralizada a través de VTP.</w:t>
      </w:r>
    </w:p>
    <w:p w:rsidR="00000000" w:rsidDel="00000000" w:rsidP="00000000" w:rsidRDefault="00000000" w:rsidRPr="00000000" w14:paraId="0000006E">
      <w:pPr>
        <w:numPr>
          <w:ilvl w:val="0"/>
          <w:numId w:val="5"/>
        </w:numPr>
        <w:spacing w:after="0" w:afterAutospacing="0" w:before="0" w:beforeAutospacing="0" w:line="480" w:lineRule="auto"/>
        <w:ind w:left="720" w:hanging="360"/>
        <w:rPr/>
      </w:pPr>
      <w:r w:rsidDel="00000000" w:rsidR="00000000" w:rsidRPr="00000000">
        <w:rPr>
          <w:rtl w:val="0"/>
        </w:rPr>
        <w:t xml:space="preserve">Garantizar la comunicación entre departamentos utilizando enrutamiento inter-VLAN con la técnica de Router-on-a-Stick y subinterfaces.</w:t>
      </w:r>
    </w:p>
    <w:p w:rsidR="00000000" w:rsidDel="00000000" w:rsidP="00000000" w:rsidRDefault="00000000" w:rsidRPr="00000000" w14:paraId="0000006F">
      <w:pPr>
        <w:numPr>
          <w:ilvl w:val="0"/>
          <w:numId w:val="5"/>
        </w:numPr>
        <w:spacing w:after="0" w:afterAutospacing="0" w:before="0" w:beforeAutospacing="0" w:line="480" w:lineRule="auto"/>
        <w:ind w:left="720" w:hanging="360"/>
        <w:rPr/>
      </w:pPr>
      <w:r w:rsidDel="00000000" w:rsidR="00000000" w:rsidRPr="00000000">
        <w:rPr>
          <w:rtl w:val="0"/>
        </w:rPr>
        <w:t xml:space="preserve">Optimizar el espacio de direcciones IPv4 aplicando cálculos de subnetting de longitud variable (VLSM) para redes locales y longitud fija (FLSM) para los enlaces punto a punto.</w:t>
      </w:r>
    </w:p>
    <w:p w:rsidR="00000000" w:rsidDel="00000000" w:rsidP="00000000" w:rsidRDefault="00000000" w:rsidRPr="00000000" w14:paraId="00000070">
      <w:pPr>
        <w:numPr>
          <w:ilvl w:val="0"/>
          <w:numId w:val="5"/>
        </w:numPr>
        <w:spacing w:after="0" w:afterAutospacing="0" w:before="0" w:beforeAutospacing="0" w:line="480" w:lineRule="auto"/>
        <w:ind w:left="720" w:hanging="360"/>
        <w:rPr/>
      </w:pPr>
      <w:r w:rsidDel="00000000" w:rsidR="00000000" w:rsidRPr="00000000">
        <w:rPr>
          <w:rtl w:val="0"/>
        </w:rPr>
        <w:t xml:space="preserve">Configurar y converger un núcleo de red complejo mediante la implementación y redistribución de múltiples protocolos de ruteo (RIPv2, OSPF, EIGRP y Rutas Estáticas).</w:t>
      </w:r>
    </w:p>
    <w:p w:rsidR="00000000" w:rsidDel="00000000" w:rsidP="00000000" w:rsidRDefault="00000000" w:rsidRPr="00000000" w14:paraId="00000071">
      <w:pPr>
        <w:numPr>
          <w:ilvl w:val="0"/>
          <w:numId w:val="5"/>
        </w:numPr>
        <w:spacing w:after="240" w:before="0" w:beforeAutospacing="0" w:line="480" w:lineRule="auto"/>
        <w:ind w:left="720" w:hanging="360"/>
        <w:rPr/>
      </w:pPr>
      <w:r w:rsidDel="00000000" w:rsidR="00000000" w:rsidRPr="00000000">
        <w:rPr>
          <w:rtl w:val="0"/>
        </w:rPr>
        <w:t xml:space="preserve">Asegurar la tolerancia a fallos implementando redundancia de puertas de enlace con HSRP o VRRP, y multiplicando el ancho de banda con EtherChannel, garantizando que la red soporte la caída de equipos y enlaces críticos.</w:t>
      </w:r>
      <w:r w:rsidDel="00000000" w:rsidR="00000000" w:rsidRPr="00000000">
        <w:rPr>
          <w:rtl w:val="0"/>
        </w:rPr>
      </w:r>
    </w:p>
    <w:p w:rsidR="00000000" w:rsidDel="00000000" w:rsidP="00000000" w:rsidRDefault="00000000" w:rsidRPr="00000000" w14:paraId="00000072">
      <w:pPr>
        <w:spacing w:line="480" w:lineRule="auto"/>
        <w:jc w:val="both"/>
        <w:rPr>
          <w:b w:val="1"/>
          <w:bCs w:val="1"/>
        </w:rPr>
      </w:pPr>
      <w:r w:rsidDel="00000000" w:rsidR="00000000" w:rsidRPr="00000000">
        <w:rPr>
          <w:rtl w:val="0"/>
        </w:rPr>
      </w:r>
    </w:p>
    <w:p w:rsidR="00000000" w:rsidDel="00000000" w:rsidP="00000000" w:rsidRDefault="00000000" w:rsidRPr="00000000" w14:paraId="00000073">
      <w:pPr>
        <w:spacing w:line="480" w:lineRule="auto"/>
        <w:jc w:val="both"/>
        <w:rPr>
          <w:b w:val="1"/>
          <w:bCs w:val="1"/>
        </w:rPr>
      </w:pPr>
      <w:r w:rsidDel="00000000" w:rsidR="00000000" w:rsidRPr="00000000">
        <w:rPr>
          <w:b w:val="1"/>
          <w:bCs w:val="1"/>
          <w:rtl w:val="0"/>
        </w:rPr>
        <w:t xml:space="preserve">Descripción del Proyecto</w:t>
      </w:r>
    </w:p>
    <w:p w:rsidR="00000000" w:rsidDel="00000000" w:rsidP="00000000" w:rsidRDefault="00000000" w:rsidRPr="00000000" w14:paraId="00000074">
      <w:pPr>
        <w:spacing w:after="240" w:before="240" w:line="480" w:lineRule="auto"/>
        <w:jc w:val="both"/>
        <w:rPr/>
      </w:pPr>
      <w:r w:rsidDel="00000000" w:rsidR="00000000" w:rsidRPr="00000000">
        <w:rPr>
          <w:rtl w:val="0"/>
        </w:rPr>
        <w:t xml:space="preserve">El corporativo financiero "BanTech GT" se encuentra en un proceso de expansión tecnológica. Debido a incidentes recientes de caídas del sistema que generaron pérdidas millonarias, la junta directiva ha exigido una renovación total de su arquitectura de red nacional.</w:t>
      </w:r>
    </w:p>
    <w:p w:rsidR="00000000" w:rsidDel="00000000" w:rsidP="00000000" w:rsidRDefault="00000000" w:rsidRPr="00000000" w14:paraId="00000075">
      <w:pPr>
        <w:spacing w:after="240" w:before="240" w:line="480" w:lineRule="auto"/>
        <w:jc w:val="both"/>
        <w:rPr/>
      </w:pPr>
      <w:r w:rsidDel="00000000" w:rsidR="00000000" w:rsidRPr="00000000">
        <w:rPr>
          <w:rtl w:val="0"/>
        </w:rPr>
        <w:t xml:space="preserve">La red se divide en dos grandes dominios:</w:t>
      </w:r>
    </w:p>
    <w:p w:rsidR="00000000" w:rsidDel="00000000" w:rsidP="00000000" w:rsidRDefault="00000000" w:rsidRPr="00000000" w14:paraId="00000076">
      <w:pPr>
        <w:numPr>
          <w:ilvl w:val="0"/>
          <w:numId w:val="28"/>
        </w:numPr>
        <w:spacing w:after="0" w:afterAutospacing="0" w:before="240" w:line="480" w:lineRule="auto"/>
        <w:ind w:left="720" w:hanging="360"/>
        <w:rPr/>
      </w:pPr>
      <w:r w:rsidDel="00000000" w:rsidR="00000000" w:rsidRPr="00000000">
        <w:rPr>
          <w:rtl w:val="0"/>
        </w:rPr>
        <w:t xml:space="preserve">El Backbone Nacional (Núcleo): "BanTech GT" cuenta con un backbone predefinido por el proveedor de servicios que interconecta sus principales sedes: el Data Center Principal, la Sede Administrativa Central, la Región Norte y la Región Occidente. Esta topología central será proporcionada por el tutor y no podrá ser modificada en su estructura física. Aquí el reto será lograr la convergencia de protocolos de enrutamiento distintos.</w:t>
      </w:r>
    </w:p>
    <w:p w:rsidR="00000000" w:rsidDel="00000000" w:rsidP="00000000" w:rsidRDefault="00000000" w:rsidRPr="00000000" w14:paraId="00000077">
      <w:pPr>
        <w:numPr>
          <w:ilvl w:val="0"/>
          <w:numId w:val="28"/>
        </w:numPr>
        <w:spacing w:after="240" w:before="0" w:beforeAutospacing="0" w:line="480" w:lineRule="auto"/>
        <w:ind w:left="720" w:hanging="360"/>
        <w:rPr/>
      </w:pPr>
      <w:r w:rsidDel="00000000" w:rsidR="00000000" w:rsidRPr="00000000">
        <w:rPr>
          <w:rtl w:val="0"/>
        </w:rPr>
        <w:t xml:space="preserve">Redes de Borde (El reto de diseño): Cada estudiante fungirá como el Arquitecto de Redes responsable de diseñar la topología interna de cada una de las cuatro sedes. No existirá un diagrama fijo a copiar; en su lugar, se entregarán "Requerimientos de Negocio". El estudiante deberá proponer la cantidad de switches, la estructura de interconexión, los mecanismos de redundancia y el direccionamiento IP que mejor resuelvan dichos requerimientos.</w:t>
      </w:r>
    </w:p>
    <w:p w:rsidR="00000000" w:rsidDel="00000000" w:rsidP="00000000" w:rsidRDefault="00000000" w:rsidRPr="00000000" w14:paraId="00000078">
      <w:pPr>
        <w:spacing w:after="240" w:before="240" w:line="480" w:lineRule="auto"/>
        <w:jc w:val="both"/>
        <w:rPr/>
      </w:pPr>
      <w:r w:rsidDel="00000000" w:rsidR="00000000" w:rsidRPr="00000000">
        <w:rPr>
          <w:rtl w:val="0"/>
        </w:rPr>
        <w:t xml:space="preserve">Cada sede deberá conectarse al backbone a través de un router de borde predefinido. El estudiante deberá justificar técnicamente cada decisión de diseño (¿Por qué usó un EtherChannel aquí? ¿Por qué implementó HSRP en esta VLAN específica?) en su documentación final.</w:t>
      </w:r>
    </w:p>
    <w:p w:rsidR="00000000" w:rsidDel="00000000" w:rsidP="00000000" w:rsidRDefault="00000000" w:rsidRPr="00000000" w14:paraId="00000079">
      <w:pPr>
        <w:pStyle w:val="Heading4"/>
        <w:keepNext w:val="0"/>
        <w:keepLines w:val="0"/>
        <w:spacing w:after="40" w:before="0" w:lineRule="auto"/>
        <w:jc w:val="both"/>
        <w:rPr>
          <w:b w:val="1"/>
          <w:bCs w:val="1"/>
          <w:color w:val="000000"/>
          <w:sz w:val="22"/>
          <w:szCs w:val="22"/>
        </w:rPr>
      </w:pPr>
      <w:bookmarkStart w:colFirst="0" w:colLast="0" w:name="_gk5le38upmrn" w:id="12"/>
      <w:bookmarkEnd w:id="12"/>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4"/>
        <w:keepNext w:val="0"/>
        <w:keepLines w:val="0"/>
        <w:spacing w:after="40" w:before="0" w:lineRule="auto"/>
        <w:jc w:val="both"/>
        <w:rPr>
          <w:b w:val="1"/>
          <w:bCs w:val="1"/>
          <w:color w:val="000000"/>
          <w:sz w:val="22"/>
          <w:szCs w:val="22"/>
        </w:rPr>
      </w:pPr>
      <w:bookmarkStart w:colFirst="0" w:colLast="0" w:name="_yodusjgc50bv" w:id="13"/>
      <w:bookmarkEnd w:id="13"/>
      <w:r w:rsidDel="00000000" w:rsidR="00000000" w:rsidRPr="00000000">
        <w:rPr>
          <w:rtl w:val="0"/>
        </w:rPr>
      </w:r>
    </w:p>
    <w:p w:rsidR="00000000" w:rsidDel="00000000" w:rsidP="00000000" w:rsidRDefault="00000000" w:rsidRPr="00000000" w14:paraId="0000007B">
      <w:pPr>
        <w:pStyle w:val="Heading4"/>
        <w:keepNext w:val="0"/>
        <w:keepLines w:val="0"/>
        <w:spacing w:after="40" w:before="0" w:lineRule="auto"/>
        <w:jc w:val="both"/>
        <w:rPr>
          <w:b w:val="1"/>
          <w:bCs w:val="1"/>
          <w:color w:val="000000"/>
          <w:sz w:val="22"/>
          <w:szCs w:val="22"/>
        </w:rPr>
      </w:pPr>
      <w:bookmarkStart w:colFirst="0" w:colLast="0" w:name="_nqtcxl22vxpm" w:id="14"/>
      <w:bookmarkEnd w:id="14"/>
      <w:r w:rsidDel="00000000" w:rsidR="00000000" w:rsidRPr="00000000">
        <w:rPr>
          <w:b w:val="1"/>
          <w:bCs w:val="1"/>
          <w:color w:val="000000"/>
          <w:sz w:val="22"/>
          <w:szCs w:val="22"/>
          <w:rtl w:val="0"/>
        </w:rPr>
        <w:t xml:space="preserve">Reglas de Identificación (Subnetting y VLANs)</w:t>
      </w:r>
    </w:p>
    <w:p w:rsidR="00000000" w:rsidDel="00000000" w:rsidP="00000000" w:rsidRDefault="00000000" w:rsidRPr="00000000" w14:paraId="0000007C">
      <w:pPr>
        <w:spacing w:after="240" w:lineRule="auto"/>
        <w:jc w:val="both"/>
        <w:rPr>
          <w:b w:val="1"/>
          <w:bCs w:val="1"/>
        </w:rPr>
      </w:pPr>
      <w:r w:rsidDel="00000000" w:rsidR="00000000" w:rsidRPr="00000000">
        <w:rPr>
          <w:b w:val="1"/>
          <w:bCs w:val="1"/>
          <w:rtl w:val="0"/>
        </w:rPr>
        <w:t xml:space="preserve">Para garantizar la autenticidad de cada diseño, los parámetros de red estarán ligados al número de carnet del estudiante:</w:t>
      </w:r>
    </w:p>
    <w:p w:rsidR="00000000" w:rsidDel="00000000" w:rsidP="00000000" w:rsidRDefault="00000000" w:rsidRPr="00000000" w14:paraId="0000007D">
      <w:pPr>
        <w:numPr>
          <w:ilvl w:val="0"/>
          <w:numId w:val="10"/>
        </w:numPr>
        <w:spacing w:after="0" w:afterAutospacing="0" w:lineRule="auto"/>
        <w:ind w:left="720" w:hanging="360"/>
        <w:rPr>
          <w:b w:val="1"/>
          <w:bCs w:val="1"/>
        </w:rPr>
      </w:pPr>
      <w:r w:rsidDel="00000000" w:rsidR="00000000" w:rsidRPr="00000000">
        <w:rPr>
          <w:b w:val="1"/>
          <w:bCs w:val="1"/>
          <w:rtl w:val="0"/>
        </w:rPr>
        <w:t xml:space="preserve">XX = Los dos últimos dígitos del carnet.</w:t>
      </w:r>
    </w:p>
    <w:p w:rsidR="00000000" w:rsidDel="00000000" w:rsidP="00000000" w:rsidRDefault="00000000" w:rsidRPr="00000000" w14:paraId="0000007E">
      <w:pPr>
        <w:numPr>
          <w:ilvl w:val="0"/>
          <w:numId w:val="10"/>
        </w:numPr>
        <w:spacing w:after="240" w:lineRule="auto"/>
        <w:ind w:left="720" w:hanging="360"/>
        <w:rPr>
          <w:b w:val="1"/>
          <w:bCs w:val="1"/>
        </w:rPr>
      </w:pPr>
      <w:r w:rsidDel="00000000" w:rsidR="00000000" w:rsidRPr="00000000">
        <w:rPr>
          <w:b w:val="1"/>
          <w:bCs w:val="1"/>
          <w:rtl w:val="0"/>
        </w:rPr>
        <w:t xml:space="preserve">Y = El último dígito del carnet.</w:t>
      </w:r>
    </w:p>
    <w:p w:rsidR="00000000" w:rsidDel="00000000" w:rsidP="00000000" w:rsidRDefault="00000000" w:rsidRPr="00000000" w14:paraId="0000007F">
      <w:pPr>
        <w:pStyle w:val="Subtitle"/>
        <w:rPr/>
      </w:pPr>
      <w:bookmarkStart w:colFirst="0" w:colLast="0" w:name="_5m0ybufntgok" w:id="15"/>
      <w:bookmarkEnd w:id="15"/>
      <w:r w:rsidDel="00000000" w:rsidR="00000000" w:rsidRPr="00000000">
        <w:rPr>
          <w:rtl w:val="0"/>
        </w:rPr>
        <w:t xml:space="preserve">Simulación</w:t>
      </w:r>
    </w:p>
    <w:p w:rsidR="00000000" w:rsidDel="00000000" w:rsidP="00000000" w:rsidRDefault="00000000" w:rsidRPr="00000000" w14:paraId="00000080">
      <w:pPr>
        <w:spacing w:after="240" w:before="240" w:lineRule="auto"/>
        <w:rPr/>
      </w:pPr>
      <w:r w:rsidDel="00000000" w:rsidR="00000000" w:rsidRPr="00000000">
        <w:rPr>
          <w:rtl w:val="0"/>
        </w:rPr>
        <w:t xml:space="preserve">El estudiante deberá construir en Cisco Packet Tracer la topología completa que represente la red nacional de </w:t>
      </w:r>
      <w:r w:rsidDel="00000000" w:rsidR="00000000" w:rsidRPr="00000000">
        <w:rPr>
          <w:b w:val="1"/>
          <w:bCs w:val="1"/>
          <w:rtl w:val="0"/>
        </w:rPr>
        <w:t xml:space="preserve">"BanTech GT"</w:t>
      </w:r>
      <w:r w:rsidDel="00000000" w:rsidR="00000000" w:rsidRPr="00000000">
        <w:rPr>
          <w:rtl w:val="0"/>
        </w:rPr>
        <w:t xml:space="preserve">. Para estandarizar la evaluación, la red se dividirá estrictamente en un </w:t>
      </w:r>
      <w:r w:rsidDel="00000000" w:rsidR="00000000" w:rsidRPr="00000000">
        <w:rPr>
          <w:b w:val="1"/>
          <w:bCs w:val="1"/>
          <w:rtl w:val="0"/>
        </w:rPr>
        <w:t xml:space="preserve">Backbone Core</w:t>
      </w:r>
      <w:r w:rsidDel="00000000" w:rsidR="00000000" w:rsidRPr="00000000">
        <w:rPr>
          <w:rtl w:val="0"/>
        </w:rPr>
        <w:t xml:space="preserve"> (proporcionado por la cátedra) y </w:t>
      </w:r>
      <w:r w:rsidDel="00000000" w:rsidR="00000000" w:rsidRPr="00000000">
        <w:rPr>
          <w:b w:val="1"/>
          <w:bCs w:val="1"/>
          <w:rtl w:val="0"/>
        </w:rPr>
        <w:t xml:space="preserve">Redes de Borde</w:t>
      </w:r>
      <w:r w:rsidDel="00000000" w:rsidR="00000000" w:rsidRPr="00000000">
        <w:rPr>
          <w:rtl w:val="0"/>
        </w:rPr>
        <w:t xml:space="preserve"> (diseñadas por el estudiante).</w:t>
      </w:r>
      <w:r w:rsidDel="00000000" w:rsidR="00000000" w:rsidRPr="00000000">
        <w:rPr>
          <w:rtl w:val="0"/>
        </w:rPr>
      </w:r>
    </w:p>
    <w:p w:rsidR="00000000" w:rsidDel="00000000" w:rsidP="00000000" w:rsidRDefault="00000000" w:rsidRPr="00000000" w14:paraId="00000081">
      <w:pPr>
        <w:pStyle w:val="Heading3"/>
        <w:rPr/>
      </w:pPr>
      <w:bookmarkStart w:colFirst="0" w:colLast="0" w:name="_lntk6e8be8kv" w:id="16"/>
      <w:bookmarkEnd w:id="16"/>
      <w:r w:rsidDel="00000000" w:rsidR="00000000" w:rsidRPr="00000000">
        <w:rPr>
          <w:sz w:val="26"/>
          <w:szCs w:val="26"/>
          <w:rtl w:val="0"/>
        </w:rPr>
        <w:t xml:space="preserve">Backbone Core</w:t>
      </w:r>
      <w:r w:rsidDel="00000000" w:rsidR="00000000" w:rsidRPr="00000000">
        <w:rPr>
          <w:rtl w:val="0"/>
        </w:rPr>
      </w:r>
    </w:p>
    <w:p w:rsidR="00000000" w:rsidDel="00000000" w:rsidP="00000000" w:rsidRDefault="00000000" w:rsidRPr="00000000" w14:paraId="00000082">
      <w:pPr>
        <w:spacing w:after="240" w:before="240" w:lineRule="auto"/>
        <w:jc w:val="both"/>
        <w:rPr/>
      </w:pPr>
      <w:r w:rsidDel="00000000" w:rsidR="00000000" w:rsidRPr="00000000">
        <w:rPr>
          <w:rtl w:val="0"/>
        </w:rPr>
        <w:t xml:space="preserve">El estudiante deberá construir en Cisco Packet Tracer la topología completa que represente la red nacional de </w:t>
      </w:r>
      <w:r w:rsidDel="00000000" w:rsidR="00000000" w:rsidRPr="00000000">
        <w:rPr>
          <w:b w:val="1"/>
          <w:bCs w:val="1"/>
          <w:rtl w:val="0"/>
        </w:rPr>
        <w:t xml:space="preserve">"BanTech GT"</w:t>
      </w:r>
      <w:r w:rsidDel="00000000" w:rsidR="00000000" w:rsidRPr="00000000">
        <w:rPr>
          <w:rtl w:val="0"/>
        </w:rPr>
        <w:t xml:space="preserve">. Para estandarizar la evaluación, la red se dividirá estrictamente en un </w:t>
      </w:r>
      <w:r w:rsidDel="00000000" w:rsidR="00000000" w:rsidRPr="00000000">
        <w:rPr>
          <w:b w:val="1"/>
          <w:bCs w:val="1"/>
          <w:rtl w:val="0"/>
        </w:rPr>
        <w:t xml:space="preserve">Backbone Core</w:t>
      </w:r>
      <w:r w:rsidDel="00000000" w:rsidR="00000000" w:rsidRPr="00000000">
        <w:rPr>
          <w:rtl w:val="0"/>
        </w:rPr>
        <w:t xml:space="preserve"> (proporcionado por la cátedra) y </w:t>
      </w:r>
      <w:r w:rsidDel="00000000" w:rsidR="00000000" w:rsidRPr="00000000">
        <w:rPr>
          <w:b w:val="1"/>
          <w:bCs w:val="1"/>
          <w:rtl w:val="0"/>
        </w:rPr>
        <w:t xml:space="preserve">Redes de Borde</w:t>
      </w:r>
      <w:r w:rsidDel="00000000" w:rsidR="00000000" w:rsidRPr="00000000">
        <w:rPr>
          <w:rtl w:val="0"/>
        </w:rPr>
        <w:t xml:space="preserve"> (diseñadas por el estudiante).</w:t>
      </w:r>
    </w:p>
    <w:p w:rsidR="00000000" w:rsidDel="00000000" w:rsidP="00000000" w:rsidRDefault="00000000" w:rsidRPr="00000000" w14:paraId="00000083">
      <w:pPr>
        <w:pStyle w:val="Heading4"/>
        <w:keepNext w:val="0"/>
        <w:keepLines w:val="0"/>
        <w:spacing w:after="40" w:before="240" w:lineRule="auto"/>
        <w:jc w:val="both"/>
        <w:rPr>
          <w:b w:val="1"/>
          <w:bCs w:val="1"/>
          <w:color w:val="000000"/>
          <w:sz w:val="22"/>
          <w:szCs w:val="22"/>
        </w:rPr>
      </w:pPr>
      <w:bookmarkStart w:colFirst="0" w:colLast="0" w:name="_86k2q44ryrdi" w:id="17"/>
      <w:bookmarkEnd w:id="17"/>
      <w:r w:rsidDel="00000000" w:rsidR="00000000" w:rsidRPr="00000000">
        <w:rPr>
          <w:b w:val="1"/>
          <w:bCs w:val="1"/>
          <w:color w:val="000000"/>
          <w:sz w:val="22"/>
          <w:szCs w:val="22"/>
          <w:rtl w:val="0"/>
        </w:rPr>
        <w:t xml:space="preserve">Backbone Core (Núcleo Nacional)</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El backbone core representa el núcleo transaccional de BanTech GT y será el encargado de interconectar las sedes críticas del corporativo, garantizando continuidad operativa, convergencia entre dominios de enrutamiento y tolerancia a fallos en servicios financieros sensibles.</w:t>
      </w:r>
    </w:p>
    <w:p w:rsidR="00000000" w:rsidDel="00000000" w:rsidP="00000000" w:rsidRDefault="00000000" w:rsidRPr="00000000" w14:paraId="00000085">
      <w:pPr>
        <w:keepNext w:val="0"/>
        <w:keepLines w:val="0"/>
        <w:spacing w:before="280" w:lineRule="auto"/>
        <w:jc w:val="both"/>
        <w:rPr>
          <w:b w:val="1"/>
          <w:bCs w:val="1"/>
          <w:sz w:val="26"/>
          <w:szCs w:val="26"/>
        </w:rPr>
      </w:pPr>
      <w:r w:rsidDel="00000000" w:rsidR="00000000" w:rsidRPr="00000000">
        <w:rPr>
          <w:b w:val="1"/>
          <w:bCs w:val="1"/>
          <w:sz w:val="26"/>
          <w:szCs w:val="26"/>
          <w:rtl w:val="0"/>
        </w:rPr>
        <w:t xml:space="preserve">Requerimientos generales del backbone</w:t>
      </w:r>
    </w:p>
    <w:p w:rsidR="00000000" w:rsidDel="00000000" w:rsidP="00000000" w:rsidRDefault="00000000" w:rsidRPr="00000000" w14:paraId="00000086">
      <w:pPr>
        <w:numPr>
          <w:ilvl w:val="0"/>
          <w:numId w:val="13"/>
        </w:numPr>
        <w:spacing w:after="0" w:afterAutospacing="0" w:before="240" w:lineRule="auto"/>
        <w:ind w:left="720" w:hanging="360"/>
        <w:rPr/>
      </w:pPr>
      <w:r w:rsidDel="00000000" w:rsidR="00000000" w:rsidRPr="00000000">
        <w:rPr>
          <w:rtl w:val="0"/>
        </w:rPr>
        <w:t xml:space="preserve">El backbone deberá contar con un núcleo principal redundante, conformado por al menos tres dispositivos de capa 3.</w:t>
      </w:r>
    </w:p>
    <w:p w:rsidR="00000000" w:rsidDel="00000000" w:rsidP="00000000" w:rsidRDefault="00000000" w:rsidRPr="00000000" w14:paraId="00000087">
      <w:pPr>
        <w:numPr>
          <w:ilvl w:val="0"/>
          <w:numId w:val="13"/>
        </w:numPr>
        <w:spacing w:after="0" w:afterAutospacing="0" w:before="0" w:beforeAutospacing="0" w:lineRule="auto"/>
        <w:ind w:left="720" w:hanging="360"/>
        <w:rPr/>
      </w:pPr>
      <w:r w:rsidDel="00000000" w:rsidR="00000000" w:rsidRPr="00000000">
        <w:rPr>
          <w:rtl w:val="0"/>
        </w:rPr>
        <w:t xml:space="preserve">La interconexión del núcleo deberá implementarse mediante un mecanismo de agregación de enlaces, representando el canal principal de transporte de tráfico transaccional.</w:t>
      </w:r>
    </w:p>
    <w:p w:rsidR="00000000" w:rsidDel="00000000" w:rsidP="00000000" w:rsidRDefault="00000000" w:rsidRPr="00000000" w14:paraId="00000088">
      <w:pPr>
        <w:numPr>
          <w:ilvl w:val="0"/>
          <w:numId w:val="13"/>
        </w:numPr>
        <w:spacing w:after="0" w:afterAutospacing="0" w:before="0" w:beforeAutospacing="0" w:lineRule="auto"/>
        <w:ind w:left="720" w:hanging="360"/>
        <w:rPr/>
      </w:pPr>
      <w:r w:rsidDel="00000000" w:rsidR="00000000" w:rsidRPr="00000000">
        <w:rPr>
          <w:rtl w:val="0"/>
        </w:rPr>
        <w:t xml:space="preserve">El backbone deberá integrar tres dominios de enrutamiento diferenciados:</w:t>
      </w:r>
    </w:p>
    <w:p w:rsidR="00000000" w:rsidDel="00000000" w:rsidP="00000000" w:rsidRDefault="00000000" w:rsidRPr="00000000" w14:paraId="00000089">
      <w:pPr>
        <w:numPr>
          <w:ilvl w:val="1"/>
          <w:numId w:val="13"/>
        </w:numPr>
        <w:spacing w:after="0" w:afterAutospacing="0" w:before="0" w:beforeAutospacing="0" w:lineRule="auto"/>
        <w:ind w:left="1440" w:hanging="360"/>
        <w:rPr/>
      </w:pPr>
      <w:r w:rsidDel="00000000" w:rsidR="00000000" w:rsidRPr="00000000">
        <w:rPr>
          <w:rtl w:val="0"/>
        </w:rPr>
        <w:t xml:space="preserve">un dominio principal con OSPF,</w:t>
      </w:r>
    </w:p>
    <w:p w:rsidR="00000000" w:rsidDel="00000000" w:rsidP="00000000" w:rsidRDefault="00000000" w:rsidRPr="00000000" w14:paraId="0000008A">
      <w:pPr>
        <w:numPr>
          <w:ilvl w:val="1"/>
          <w:numId w:val="13"/>
        </w:numPr>
        <w:spacing w:after="0" w:afterAutospacing="0" w:before="0" w:beforeAutospacing="0" w:lineRule="auto"/>
        <w:ind w:left="1440" w:hanging="360"/>
        <w:rPr/>
      </w:pPr>
      <w:r w:rsidDel="00000000" w:rsidR="00000000" w:rsidRPr="00000000">
        <w:rPr>
          <w:rtl w:val="0"/>
        </w:rPr>
        <w:t xml:space="preserve">un dominio de expansión regional con EIGRP,</w:t>
      </w:r>
    </w:p>
    <w:p w:rsidR="00000000" w:rsidDel="00000000" w:rsidP="00000000" w:rsidRDefault="00000000" w:rsidRPr="00000000" w14:paraId="0000008B">
      <w:pPr>
        <w:numPr>
          <w:ilvl w:val="1"/>
          <w:numId w:val="13"/>
        </w:numPr>
        <w:spacing w:after="0" w:afterAutospacing="0" w:before="0" w:beforeAutospacing="0" w:lineRule="auto"/>
        <w:ind w:left="1440" w:hanging="360"/>
        <w:rPr/>
      </w:pPr>
      <w:r w:rsidDel="00000000" w:rsidR="00000000" w:rsidRPr="00000000">
        <w:rPr>
          <w:rtl w:val="0"/>
        </w:rPr>
        <w:t xml:space="preserve">y un dominio de red legada con RIPv2.</w:t>
      </w:r>
    </w:p>
    <w:p w:rsidR="00000000" w:rsidDel="00000000" w:rsidP="00000000" w:rsidRDefault="00000000" w:rsidRPr="00000000" w14:paraId="0000008C">
      <w:pPr>
        <w:numPr>
          <w:ilvl w:val="0"/>
          <w:numId w:val="13"/>
        </w:numPr>
        <w:spacing w:after="0" w:afterAutospacing="0" w:before="0" w:beforeAutospacing="0" w:lineRule="auto"/>
        <w:ind w:left="720" w:hanging="360"/>
        <w:rPr/>
      </w:pPr>
      <w:r w:rsidDel="00000000" w:rsidR="00000000" w:rsidRPr="00000000">
        <w:rPr>
          <w:rtl w:val="0"/>
        </w:rPr>
        <w:t xml:space="preserve">Además, deberá existir un segmento independiente con rutas estáticas, destinado a representar un entorno de alta seguridad o servicios críticos.</w:t>
      </w:r>
    </w:p>
    <w:p w:rsidR="00000000" w:rsidDel="00000000" w:rsidP="00000000" w:rsidRDefault="00000000" w:rsidRPr="00000000" w14:paraId="0000008D">
      <w:pPr>
        <w:numPr>
          <w:ilvl w:val="0"/>
          <w:numId w:val="13"/>
        </w:numPr>
        <w:spacing w:after="0" w:afterAutospacing="0" w:before="0" w:beforeAutospacing="0" w:lineRule="auto"/>
        <w:ind w:left="720" w:hanging="360"/>
        <w:rPr/>
      </w:pPr>
      <w:r w:rsidDel="00000000" w:rsidR="00000000" w:rsidRPr="00000000">
        <w:rPr>
          <w:rtl w:val="0"/>
        </w:rPr>
        <w:t xml:space="preserve">El diseño deberá incluir al menos dos puntos de redistribución de rutas, permitiendo la comunicación entre el núcleo principal y los dominios externos.</w:t>
      </w:r>
    </w:p>
    <w:p w:rsidR="00000000" w:rsidDel="00000000" w:rsidP="00000000" w:rsidRDefault="00000000" w:rsidRPr="00000000" w14:paraId="0000008E">
      <w:pPr>
        <w:numPr>
          <w:ilvl w:val="0"/>
          <w:numId w:val="13"/>
        </w:numPr>
        <w:spacing w:after="240" w:before="0" w:beforeAutospacing="0" w:lineRule="auto"/>
        <w:ind w:left="720" w:hanging="360"/>
        <w:rPr/>
      </w:pPr>
      <w:r w:rsidDel="00000000" w:rsidR="00000000" w:rsidRPr="00000000">
        <w:rPr>
          <w:rtl w:val="0"/>
        </w:rPr>
        <w:t xml:space="preserve">La dirección IP del backbone será propuesta por el estudiante, quien deberá aplicar el método de subnetting correspondiente para los enlaces internos.</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numPr>
          <w:ilvl w:val="0"/>
          <w:numId w:val="13"/>
        </w:numPr>
        <w:spacing w:after="0" w:afterAutospacing="0" w:before="240" w:lineRule="auto"/>
        <w:ind w:left="720" w:hanging="360"/>
        <w:rPr/>
      </w:pPr>
      <w:r w:rsidDel="00000000" w:rsidR="00000000" w:rsidRPr="00000000">
        <w:rPr>
          <w:rtl w:val="0"/>
        </w:rPr>
        <w:t xml:space="preserve">El backbone deberá utilizar distintos medios físicos, incluyendo como mínimo:</w:t>
      </w:r>
    </w:p>
    <w:p w:rsidR="00000000" w:rsidDel="00000000" w:rsidP="00000000" w:rsidRDefault="00000000" w:rsidRPr="00000000" w14:paraId="00000091">
      <w:pPr>
        <w:numPr>
          <w:ilvl w:val="1"/>
          <w:numId w:val="13"/>
        </w:numPr>
        <w:spacing w:after="0" w:afterAutospacing="0" w:before="0" w:beforeAutospacing="0" w:lineRule="auto"/>
        <w:ind w:left="1440" w:hanging="360"/>
        <w:rPr/>
      </w:pPr>
      <w:r w:rsidDel="00000000" w:rsidR="00000000" w:rsidRPr="00000000">
        <w:rPr>
          <w:rtl w:val="0"/>
        </w:rPr>
        <w:t xml:space="preserve">un enlace de fibra óptica en el núcleo,</w:t>
      </w:r>
    </w:p>
    <w:p w:rsidR="00000000" w:rsidDel="00000000" w:rsidP="00000000" w:rsidRDefault="00000000" w:rsidRPr="00000000" w14:paraId="00000092">
      <w:pPr>
        <w:numPr>
          <w:ilvl w:val="1"/>
          <w:numId w:val="13"/>
        </w:numPr>
        <w:spacing w:after="0" w:afterAutospacing="0" w:before="0" w:beforeAutospacing="0" w:lineRule="auto"/>
        <w:ind w:left="1440" w:hanging="360"/>
        <w:rPr/>
      </w:pPr>
      <w:r w:rsidDel="00000000" w:rsidR="00000000" w:rsidRPr="00000000">
        <w:rPr>
          <w:rtl w:val="0"/>
        </w:rPr>
        <w:t xml:space="preserve">un enlace Ethernet para interconexión local,</w:t>
      </w:r>
    </w:p>
    <w:p w:rsidR="00000000" w:rsidDel="00000000" w:rsidP="00000000" w:rsidRDefault="00000000" w:rsidRPr="00000000" w14:paraId="00000093">
      <w:pPr>
        <w:numPr>
          <w:ilvl w:val="1"/>
          <w:numId w:val="13"/>
        </w:numPr>
        <w:spacing w:after="0" w:afterAutospacing="0" w:before="0" w:beforeAutospacing="0" w:lineRule="auto"/>
        <w:ind w:left="1440" w:hanging="360"/>
        <w:rPr/>
      </w:pPr>
      <w:r w:rsidDel="00000000" w:rsidR="00000000" w:rsidRPr="00000000">
        <w:rPr>
          <w:rtl w:val="0"/>
        </w:rPr>
        <w:t xml:space="preserve">y un enlace serial para representar conectividad WAN o remota.</w:t>
      </w:r>
    </w:p>
    <w:p w:rsidR="00000000" w:rsidDel="00000000" w:rsidP="00000000" w:rsidRDefault="00000000" w:rsidRPr="00000000" w14:paraId="00000094">
      <w:pPr>
        <w:numPr>
          <w:ilvl w:val="0"/>
          <w:numId w:val="13"/>
        </w:numPr>
        <w:spacing w:after="0" w:afterAutospacing="0" w:before="0" w:beforeAutospacing="0" w:lineRule="auto"/>
        <w:ind w:left="720" w:hanging="360"/>
        <w:rPr/>
      </w:pPr>
      <w:r w:rsidDel="00000000" w:rsidR="00000000" w:rsidRPr="00000000">
        <w:rPr>
          <w:rtl w:val="0"/>
        </w:rPr>
        <w:t xml:space="preserve">El estudiante deberá definir:</w:t>
      </w:r>
    </w:p>
    <w:p w:rsidR="00000000" w:rsidDel="00000000" w:rsidP="00000000" w:rsidRDefault="00000000" w:rsidRPr="00000000" w14:paraId="00000095">
      <w:pPr>
        <w:numPr>
          <w:ilvl w:val="1"/>
          <w:numId w:val="13"/>
        </w:numPr>
        <w:spacing w:after="0" w:afterAutospacing="0" w:before="0" w:beforeAutospacing="0" w:lineRule="auto"/>
        <w:ind w:left="1440" w:hanging="360"/>
        <w:rPr>
          <w:u w:val="none"/>
        </w:rPr>
      </w:pPr>
      <w:r w:rsidDel="00000000" w:rsidR="00000000" w:rsidRPr="00000000">
        <w:rPr>
          <w:rtl w:val="0"/>
        </w:rPr>
        <w:t xml:space="preserve">La dirección IP a utilizar para las conexiones de punto a punto en el backbone,</w:t>
      </w:r>
    </w:p>
    <w:p w:rsidR="00000000" w:rsidDel="00000000" w:rsidP="00000000" w:rsidRDefault="00000000" w:rsidRPr="00000000" w14:paraId="00000096">
      <w:pPr>
        <w:numPr>
          <w:ilvl w:val="1"/>
          <w:numId w:val="13"/>
        </w:numPr>
        <w:spacing w:after="0" w:afterAutospacing="0" w:before="0" w:beforeAutospacing="0" w:lineRule="auto"/>
        <w:ind w:left="1440" w:hanging="360"/>
        <w:rPr/>
      </w:pPr>
      <w:r w:rsidDel="00000000" w:rsidR="00000000" w:rsidRPr="00000000">
        <w:rPr>
          <w:rtl w:val="0"/>
        </w:rPr>
        <w:t xml:space="preserve">la cantidad de dispositivos del backbone,</w:t>
      </w:r>
    </w:p>
    <w:p w:rsidR="00000000" w:rsidDel="00000000" w:rsidP="00000000" w:rsidRDefault="00000000" w:rsidRPr="00000000" w14:paraId="00000097">
      <w:pPr>
        <w:numPr>
          <w:ilvl w:val="1"/>
          <w:numId w:val="13"/>
        </w:numPr>
        <w:spacing w:after="0" w:afterAutospacing="0" w:before="0" w:beforeAutospacing="0" w:lineRule="auto"/>
        <w:ind w:left="1440" w:hanging="360"/>
        <w:rPr/>
      </w:pPr>
      <w:r w:rsidDel="00000000" w:rsidR="00000000" w:rsidRPr="00000000">
        <w:rPr>
          <w:rtl w:val="0"/>
        </w:rPr>
        <w:t xml:space="preserve">la forma de interconexión entre ellos,</w:t>
      </w:r>
    </w:p>
    <w:p w:rsidR="00000000" w:rsidDel="00000000" w:rsidP="00000000" w:rsidRDefault="00000000" w:rsidRPr="00000000" w14:paraId="00000098">
      <w:pPr>
        <w:numPr>
          <w:ilvl w:val="1"/>
          <w:numId w:val="13"/>
        </w:numPr>
        <w:spacing w:after="0" w:afterAutospacing="0" w:before="0" w:beforeAutospacing="0" w:lineRule="auto"/>
        <w:ind w:left="1440" w:hanging="360"/>
        <w:rPr/>
      </w:pPr>
      <w:r w:rsidDel="00000000" w:rsidR="00000000" w:rsidRPr="00000000">
        <w:rPr>
          <w:rtl w:val="0"/>
        </w:rPr>
        <w:t xml:space="preserve">la ubicación de los puntos de redistribución,</w:t>
      </w:r>
    </w:p>
    <w:p w:rsidR="00000000" w:rsidDel="00000000" w:rsidP="00000000" w:rsidRDefault="00000000" w:rsidRPr="00000000" w14:paraId="00000099">
      <w:pPr>
        <w:numPr>
          <w:ilvl w:val="1"/>
          <w:numId w:val="13"/>
        </w:numPr>
        <w:spacing w:after="0" w:afterAutospacing="0" w:before="0" w:beforeAutospacing="0" w:lineRule="auto"/>
        <w:ind w:left="1440" w:hanging="360"/>
        <w:rPr/>
      </w:pPr>
      <w:r w:rsidDel="00000000" w:rsidR="00000000" w:rsidRPr="00000000">
        <w:rPr>
          <w:rtl w:val="0"/>
        </w:rPr>
        <w:t xml:space="preserve">y la función de cada dominio de enrutamiento dentro de la arquitectura.</w:t>
      </w:r>
    </w:p>
    <w:p w:rsidR="00000000" w:rsidDel="00000000" w:rsidP="00000000" w:rsidRDefault="00000000" w:rsidRPr="00000000" w14:paraId="0000009A">
      <w:pPr>
        <w:numPr>
          <w:ilvl w:val="0"/>
          <w:numId w:val="13"/>
        </w:numPr>
        <w:spacing w:after="240" w:before="0" w:beforeAutospacing="0" w:lineRule="auto"/>
        <w:ind w:left="720" w:hanging="360"/>
        <w:rPr>
          <w:u w:val="none"/>
        </w:rPr>
      </w:pPr>
      <w:r w:rsidDel="00000000" w:rsidR="00000000" w:rsidRPr="00000000">
        <w:rPr>
          <w:rtl w:val="0"/>
        </w:rPr>
        <w:t xml:space="preserve">El estudiante deberá implementar enrutamiento inter-VLAN en cada sede, utilizando la solución que mejor responda a su diseño propuesto.</w:t>
      </w:r>
    </w:p>
    <w:p w:rsidR="00000000" w:rsidDel="00000000" w:rsidP="00000000" w:rsidRDefault="00000000" w:rsidRPr="00000000" w14:paraId="0000009B">
      <w:pPr>
        <w:keepNext w:val="0"/>
        <w:keepLines w:val="0"/>
        <w:spacing w:before="280" w:lineRule="auto"/>
        <w:jc w:val="both"/>
        <w:rPr>
          <w:b w:val="1"/>
          <w:bCs w:val="1"/>
          <w:sz w:val="26"/>
          <w:szCs w:val="26"/>
        </w:rPr>
      </w:pPr>
      <w:r w:rsidDel="00000000" w:rsidR="00000000" w:rsidRPr="00000000">
        <w:rPr>
          <w:b w:val="1"/>
          <w:bCs w:val="1"/>
          <w:sz w:val="26"/>
          <w:szCs w:val="26"/>
          <w:rtl w:val="0"/>
        </w:rPr>
        <w:t xml:space="preserve">Requerimientos de funcionamiento</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El backbone deberá permitir:</w:t>
      </w:r>
    </w:p>
    <w:p w:rsidR="00000000" w:rsidDel="00000000" w:rsidP="00000000" w:rsidRDefault="00000000" w:rsidRPr="00000000" w14:paraId="0000009D">
      <w:pPr>
        <w:numPr>
          <w:ilvl w:val="0"/>
          <w:numId w:val="27"/>
        </w:numPr>
        <w:spacing w:after="0" w:afterAutospacing="0" w:before="240" w:lineRule="auto"/>
        <w:ind w:left="720" w:hanging="360"/>
        <w:rPr/>
      </w:pPr>
      <w:r w:rsidDel="00000000" w:rsidR="00000000" w:rsidRPr="00000000">
        <w:rPr>
          <w:rtl w:val="0"/>
        </w:rPr>
        <w:t xml:space="preserve">continuidad de la comunicación entre todas las sedes del proyecto,</w:t>
      </w:r>
    </w:p>
    <w:p w:rsidR="00000000" w:rsidDel="00000000" w:rsidP="00000000" w:rsidRDefault="00000000" w:rsidRPr="00000000" w14:paraId="0000009E">
      <w:pPr>
        <w:numPr>
          <w:ilvl w:val="0"/>
          <w:numId w:val="27"/>
        </w:numPr>
        <w:spacing w:after="0" w:afterAutospacing="0" w:before="0" w:beforeAutospacing="0" w:lineRule="auto"/>
        <w:ind w:left="720" w:hanging="360"/>
        <w:rPr/>
      </w:pPr>
      <w:r w:rsidDel="00000000" w:rsidR="00000000" w:rsidRPr="00000000">
        <w:rPr>
          <w:rtl w:val="0"/>
        </w:rPr>
        <w:t xml:space="preserve">propagación correcta de rutas entre dominios distintos,</w:t>
      </w:r>
    </w:p>
    <w:p w:rsidR="00000000" w:rsidDel="00000000" w:rsidP="00000000" w:rsidRDefault="00000000" w:rsidRPr="00000000" w14:paraId="0000009F">
      <w:pPr>
        <w:numPr>
          <w:ilvl w:val="0"/>
          <w:numId w:val="27"/>
        </w:numPr>
        <w:spacing w:after="0" w:afterAutospacing="0" w:before="0" w:beforeAutospacing="0" w:lineRule="auto"/>
        <w:ind w:left="720" w:hanging="360"/>
        <w:rPr/>
      </w:pPr>
      <w:r w:rsidDel="00000000" w:rsidR="00000000" w:rsidRPr="00000000">
        <w:rPr>
          <w:rtl w:val="0"/>
        </w:rPr>
        <w:t xml:space="preserve">tolerancia a fallos en el núcleo principal,</w:t>
      </w:r>
    </w:p>
    <w:p w:rsidR="00000000" w:rsidDel="00000000" w:rsidP="00000000" w:rsidRDefault="00000000" w:rsidRPr="00000000" w14:paraId="000000A0">
      <w:pPr>
        <w:numPr>
          <w:ilvl w:val="0"/>
          <w:numId w:val="27"/>
        </w:numPr>
        <w:spacing w:after="0" w:afterAutospacing="0" w:before="0" w:beforeAutospacing="0" w:lineRule="auto"/>
        <w:ind w:left="720" w:hanging="360"/>
        <w:rPr/>
      </w:pPr>
      <w:r w:rsidDel="00000000" w:rsidR="00000000" w:rsidRPr="00000000">
        <w:rPr>
          <w:rtl w:val="0"/>
        </w:rPr>
        <w:t xml:space="preserve">integración controlada del segmento de rutas estáticas al resto de la red,</w:t>
      </w:r>
    </w:p>
    <w:p w:rsidR="00000000" w:rsidDel="00000000" w:rsidP="00000000" w:rsidRDefault="00000000" w:rsidRPr="00000000" w14:paraId="000000A1">
      <w:pPr>
        <w:numPr>
          <w:ilvl w:val="0"/>
          <w:numId w:val="27"/>
        </w:numPr>
        <w:spacing w:after="240" w:before="0" w:beforeAutospacing="0" w:lineRule="auto"/>
        <w:ind w:left="720" w:hanging="360"/>
        <w:rPr/>
      </w:pPr>
      <w:r w:rsidDel="00000000" w:rsidR="00000000" w:rsidRPr="00000000">
        <w:rPr>
          <w:rtl w:val="0"/>
        </w:rPr>
        <w:t xml:space="preserve">y documentación clara del rol de cada protocolo dentro de la operación de BanTech GT.</w:t>
      </w:r>
    </w:p>
    <w:p w:rsidR="00000000" w:rsidDel="00000000" w:rsidP="00000000" w:rsidRDefault="00000000" w:rsidRPr="00000000" w14:paraId="000000A2">
      <w:pPr>
        <w:spacing w:after="240" w:before="240" w:lineRule="auto"/>
        <w:jc w:val="both"/>
        <w:rPr/>
      </w:pPr>
      <w:r w:rsidDel="00000000" w:rsidR="00000000" w:rsidRPr="00000000">
        <w:rPr>
          <w:rtl w:val="0"/>
        </w:rPr>
      </w:r>
    </w:p>
    <w:p w:rsidR="00000000" w:rsidDel="00000000" w:rsidP="00000000" w:rsidRDefault="00000000" w:rsidRPr="00000000" w14:paraId="000000A3">
      <w:pPr>
        <w:spacing w:after="240" w:before="240" w:lineRule="auto"/>
        <w:jc w:val="both"/>
        <w:rPr/>
      </w:pPr>
      <w:r w:rsidDel="00000000" w:rsidR="00000000" w:rsidRPr="00000000">
        <w:rPr>
          <w:rtl w:val="0"/>
        </w:rPr>
      </w:r>
    </w:p>
    <w:p w:rsidR="00000000" w:rsidDel="00000000" w:rsidP="00000000" w:rsidRDefault="00000000" w:rsidRPr="00000000" w14:paraId="000000A4">
      <w:pPr>
        <w:spacing w:after="240" w:before="240" w:lineRule="auto"/>
        <w:jc w:val="both"/>
        <w:rPr/>
      </w:pP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tl w:val="0"/>
        </w:rPr>
      </w:r>
    </w:p>
    <w:p w:rsidR="00000000" w:rsidDel="00000000" w:rsidP="00000000" w:rsidRDefault="00000000" w:rsidRPr="00000000" w14:paraId="000000A9">
      <w:pPr>
        <w:spacing w:after="240" w:before="240" w:lineRule="auto"/>
        <w:jc w:val="both"/>
        <w:rPr/>
      </w:pPr>
      <w:r w:rsidDel="00000000" w:rsidR="00000000" w:rsidRPr="00000000">
        <w:rPr>
          <w:rtl w:val="0"/>
        </w:rPr>
      </w:r>
    </w:p>
    <w:p w:rsidR="00000000" w:rsidDel="00000000" w:rsidP="00000000" w:rsidRDefault="00000000" w:rsidRPr="00000000" w14:paraId="000000AA">
      <w:pPr>
        <w:spacing w:after="240" w:before="240" w:lineRule="auto"/>
        <w:jc w:val="both"/>
        <w:rPr/>
      </w:pPr>
      <w:r w:rsidDel="00000000" w:rsidR="00000000" w:rsidRPr="00000000">
        <w:rPr>
          <w:rtl w:val="0"/>
        </w:rPr>
      </w:r>
    </w:p>
    <w:p w:rsidR="00000000" w:rsidDel="00000000" w:rsidP="00000000" w:rsidRDefault="00000000" w:rsidRPr="00000000" w14:paraId="000000AB">
      <w:pPr>
        <w:spacing w:after="240" w:before="240" w:lineRule="auto"/>
        <w:jc w:val="both"/>
        <w:rPr/>
      </w:pPr>
      <w:r w:rsidDel="00000000" w:rsidR="00000000" w:rsidRPr="00000000">
        <w:rPr>
          <w:rtl w:val="0"/>
        </w:rPr>
      </w:r>
    </w:p>
    <w:p w:rsidR="00000000" w:rsidDel="00000000" w:rsidP="00000000" w:rsidRDefault="00000000" w:rsidRPr="00000000" w14:paraId="000000AC">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240" w:before="240" w:lineRule="auto"/>
        <w:jc w:val="both"/>
        <w:rPr/>
      </w:pPr>
      <w:r w:rsidDel="00000000" w:rsidR="00000000" w:rsidRPr="00000000">
        <w:rPr>
          <w:rtl w:val="0"/>
        </w:rPr>
      </w:r>
    </w:p>
    <w:p w:rsidR="00000000" w:rsidDel="00000000" w:rsidP="00000000" w:rsidRDefault="00000000" w:rsidRPr="00000000" w14:paraId="000000AE">
      <w:pPr>
        <w:pStyle w:val="Heading4"/>
        <w:keepNext w:val="0"/>
        <w:keepLines w:val="0"/>
        <w:spacing w:after="40" w:before="0" w:lineRule="auto"/>
        <w:rPr>
          <w:b w:val="1"/>
          <w:bCs w:val="1"/>
          <w:color w:val="000000"/>
          <w:sz w:val="26"/>
          <w:szCs w:val="26"/>
        </w:rPr>
      </w:pPr>
      <w:bookmarkStart w:colFirst="0" w:colLast="0" w:name="_7669zc9urx6y" w:id="18"/>
      <w:bookmarkEnd w:id="18"/>
      <w:r w:rsidDel="00000000" w:rsidR="00000000" w:rsidRPr="00000000">
        <w:rPr>
          <w:b w:val="1"/>
          <w:bCs w:val="1"/>
          <w:color w:val="000000"/>
          <w:sz w:val="26"/>
          <w:szCs w:val="26"/>
          <w:rtl w:val="0"/>
        </w:rPr>
        <w:t xml:space="preserve">5.1 Sede Occidente (Agencia Regional Comercial)</w:t>
      </w:r>
    </w:p>
    <w:p w:rsidR="00000000" w:rsidDel="00000000" w:rsidP="00000000" w:rsidRDefault="00000000" w:rsidRPr="00000000" w14:paraId="000000AF">
      <w:pPr>
        <w:spacing w:after="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00B0">
      <w:pPr>
        <w:spacing w:after="240" w:lineRule="auto"/>
        <w:rPr/>
      </w:pPr>
      <w:r w:rsidDel="00000000" w:rsidR="00000000" w:rsidRPr="00000000">
        <w:rPr>
          <w:rtl w:val="0"/>
        </w:rPr>
        <w:t xml:space="preserve">Esta es la agencia con mayor volumen de transacciones físicas de la región. Cuenta con un área de cajas, asesores de servicio al cliente, gerencia y un circuito de seguridad cerrado.</w:t>
      </w:r>
    </w:p>
    <w:p w:rsidR="00000000" w:rsidDel="00000000" w:rsidP="00000000" w:rsidRDefault="00000000" w:rsidRPr="00000000" w14:paraId="000000B1">
      <w:pPr>
        <w:spacing w:after="240" w:lineRule="auto"/>
        <w:rPr>
          <w:b w:val="1"/>
          <w:bCs w:val="1"/>
        </w:rPr>
      </w:pPr>
      <w:r w:rsidDel="00000000" w:rsidR="00000000" w:rsidRPr="00000000">
        <w:rPr>
          <w:b w:val="1"/>
          <w:bCs w:val="1"/>
          <w:rtl w:val="0"/>
        </w:rPr>
        <w:t xml:space="preserve">Necesidad Operativa:</w:t>
      </w:r>
    </w:p>
    <w:p w:rsidR="00000000" w:rsidDel="00000000" w:rsidP="00000000" w:rsidRDefault="00000000" w:rsidRPr="00000000" w14:paraId="000000B2">
      <w:pPr>
        <w:spacing w:after="240" w:lineRule="auto"/>
        <w:rPr/>
      </w:pPr>
      <w:r w:rsidDel="00000000" w:rsidR="00000000" w:rsidRPr="00000000">
        <w:rPr>
          <w:rtl w:val="0"/>
        </w:rPr>
        <w:t xml:space="preserve">La red debe ser fácilmente administrable y altamente segmentada para que un problema en el área de asesores no afecte las transacciones de las cajas.</w:t>
      </w:r>
    </w:p>
    <w:p w:rsidR="00000000" w:rsidDel="00000000" w:rsidP="00000000" w:rsidRDefault="00000000" w:rsidRPr="00000000" w14:paraId="000000B3">
      <w:pPr>
        <w:numPr>
          <w:ilvl w:val="0"/>
          <w:numId w:val="7"/>
        </w:numPr>
        <w:spacing w:after="0" w:afterAutospacing="0" w:lineRule="auto"/>
        <w:ind w:left="720" w:hanging="360"/>
      </w:pPr>
      <w:r w:rsidDel="00000000" w:rsidR="00000000" w:rsidRPr="00000000">
        <w:rPr>
          <w:b w:val="1"/>
          <w:bCs w:val="1"/>
          <w:rtl w:val="0"/>
        </w:rPr>
        <w:t xml:space="preserve">Red Base:</w:t>
      </w:r>
      <w:r w:rsidDel="00000000" w:rsidR="00000000" w:rsidRPr="00000000">
        <w:rPr>
          <w:rtl w:val="0"/>
        </w:rPr>
        <w:t xml:space="preserve"> </w:t>
      </w:r>
      <w:r w:rsidDel="00000000" w:rsidR="00000000" w:rsidRPr="00000000">
        <w:rPr>
          <w:color w:val="188038"/>
          <w:rtl w:val="0"/>
        </w:rPr>
        <w:t xml:space="preserve">Propuesta por el estudiante</w:t>
      </w:r>
      <w:r w:rsidDel="00000000" w:rsidR="00000000" w:rsidRPr="00000000">
        <w:rPr>
          <w:rtl w:val="0"/>
        </w:rPr>
      </w:r>
    </w:p>
    <w:p w:rsidR="00000000" w:rsidDel="00000000" w:rsidP="00000000" w:rsidRDefault="00000000" w:rsidRPr="00000000" w14:paraId="000000B4">
      <w:pPr>
        <w:numPr>
          <w:ilvl w:val="0"/>
          <w:numId w:val="7"/>
        </w:numPr>
        <w:spacing w:after="240" w:lineRule="auto"/>
        <w:ind w:left="720" w:hanging="360"/>
      </w:pPr>
      <w:r w:rsidDel="00000000" w:rsidR="00000000" w:rsidRPr="00000000">
        <w:rPr>
          <w:b w:val="1"/>
          <w:bCs w:val="1"/>
          <w:rtl w:val="0"/>
        </w:rPr>
        <w:t xml:space="preserve">Conexión:</w:t>
      </w:r>
      <w:r w:rsidDel="00000000" w:rsidR="00000000" w:rsidRPr="00000000">
        <w:rPr>
          <w:rtl w:val="0"/>
        </w:rPr>
        <w:t xml:space="preserve"> Deberá conectarse al router </w:t>
      </w:r>
      <w:r w:rsidDel="00000000" w:rsidR="00000000" w:rsidRPr="00000000">
        <w:rPr>
          <w:b w:val="1"/>
          <w:bCs w:val="1"/>
          <w:rtl w:val="0"/>
        </w:rPr>
        <w:t xml:space="preserve">R-Occidente</w:t>
      </w:r>
      <w:r w:rsidDel="00000000" w:rsidR="00000000" w:rsidRPr="00000000">
        <w:rPr>
          <w:rtl w:val="0"/>
        </w:rPr>
        <w:t xml:space="preserve">.</w:t>
      </w:r>
    </w:p>
    <w:tbl>
      <w:tblPr>
        <w:tblStyle w:val="Table4"/>
        <w:tblW w:w="7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735"/>
        <w:gridCol w:w="2315"/>
        <w:gridCol w:w="1565"/>
        <w:tblGridChange w:id="0">
          <w:tblGrid>
            <w:gridCol w:w="1355"/>
            <w:gridCol w:w="2735"/>
            <w:gridCol w:w="2315"/>
            <w:gridCol w:w="15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sidDel="00000000" w:rsidR="00000000" w:rsidRPr="00000000">
              <w:rPr>
                <w:b w:val="1"/>
                <w:bCs w:val="1"/>
                <w:rtl w:val="0"/>
              </w:rPr>
              <w:t xml:space="preserve">VLAN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Área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b w:val="1"/>
                <w:bCs w:val="1"/>
                <w:rtl w:val="0"/>
              </w:rPr>
              <w:t xml:space="preserve">Hosts Requeridos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ID de VLAN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Cajas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Transacciones críticas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1Y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Asesores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Servicio al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2Y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Gerencia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Administración local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3Y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Seguridad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Cámaras y Biométricos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4Y</w:t>
            </w:r>
          </w:p>
        </w:tc>
      </w:tr>
    </w:tbl>
    <w:p w:rsidR="00000000" w:rsidDel="00000000" w:rsidP="00000000" w:rsidRDefault="00000000" w:rsidRPr="00000000" w14:paraId="000000C9">
      <w:pPr>
        <w:spacing w:after="240" w:lineRule="auto"/>
        <w:rPr>
          <w:b w:val="1"/>
          <w:bCs w:val="1"/>
        </w:rPr>
      </w:pPr>
      <w:r w:rsidDel="00000000" w:rsidR="00000000" w:rsidRPr="00000000">
        <w:rPr>
          <w:b w:val="1"/>
          <w:bCs w:val="1"/>
          <w:rtl w:val="0"/>
        </w:rPr>
        <w:t xml:space="preserve">Requerimientos Técnicos:</w:t>
      </w:r>
    </w:p>
    <w:p w:rsidR="00000000" w:rsidDel="00000000" w:rsidP="00000000" w:rsidRDefault="00000000" w:rsidRPr="00000000" w14:paraId="000000CA">
      <w:pPr>
        <w:numPr>
          <w:ilvl w:val="0"/>
          <w:numId w:val="20"/>
        </w:numPr>
        <w:spacing w:after="0" w:afterAutospacing="0" w:lineRule="auto"/>
        <w:ind w:left="720" w:hanging="360"/>
      </w:pPr>
      <w:r w:rsidDel="00000000" w:rsidR="00000000" w:rsidRPr="00000000">
        <w:rPr>
          <w:rtl w:val="0"/>
        </w:rPr>
        <w:t xml:space="preserve">El diseño debe utilizar la técnica de </w:t>
      </w:r>
      <w:r w:rsidDel="00000000" w:rsidR="00000000" w:rsidRPr="00000000">
        <w:rPr>
          <w:b w:val="1"/>
          <w:bCs w:val="1"/>
          <w:rtl w:val="0"/>
        </w:rPr>
        <w:t xml:space="preserve">Router-on-a-Stick</w:t>
      </w:r>
      <w:r w:rsidDel="00000000" w:rsidR="00000000" w:rsidRPr="00000000">
        <w:rPr>
          <w:rtl w:val="0"/>
        </w:rPr>
        <w:t xml:space="preserve"> en R-Occidente para el enrutamiento inter-VLAN.</w:t>
      </w:r>
    </w:p>
    <w:p w:rsidR="00000000" w:rsidDel="00000000" w:rsidP="00000000" w:rsidRDefault="00000000" w:rsidRPr="00000000" w14:paraId="000000CB">
      <w:pPr>
        <w:numPr>
          <w:ilvl w:val="0"/>
          <w:numId w:val="20"/>
        </w:numPr>
        <w:spacing w:after="0" w:afterAutospacing="0" w:lineRule="auto"/>
        <w:ind w:left="720" w:hanging="360"/>
      </w:pPr>
      <w:r w:rsidDel="00000000" w:rsidR="00000000" w:rsidRPr="00000000">
        <w:rPr>
          <w:rtl w:val="0"/>
        </w:rPr>
        <w:t xml:space="preserve">Si el diseño incluye más de un switch de acceso, es obligatorio configurar </w:t>
      </w:r>
      <w:r w:rsidDel="00000000" w:rsidR="00000000" w:rsidRPr="00000000">
        <w:rPr>
          <w:b w:val="1"/>
          <w:bCs w:val="1"/>
          <w:rtl w:val="0"/>
        </w:rPr>
        <w:t xml:space="preserve">VTP</w:t>
      </w:r>
      <w:r w:rsidDel="00000000" w:rsidR="00000000" w:rsidRPr="00000000">
        <w:rPr>
          <w:rtl w:val="0"/>
        </w:rPr>
        <w:t xml:space="preserve"> (Dominio: </w:t>
      </w:r>
      <w:r w:rsidDel="00000000" w:rsidR="00000000" w:rsidRPr="00000000">
        <w:rPr>
          <w:color w:val="188038"/>
          <w:rtl w:val="0"/>
        </w:rPr>
        <w:t xml:space="preserve">bantechXX</w:t>
      </w:r>
      <w:r w:rsidDel="00000000" w:rsidR="00000000" w:rsidRPr="00000000">
        <w:rPr>
          <w:rtl w:val="0"/>
        </w:rPr>
        <w:t xml:space="preserve">, Password: </w:t>
      </w:r>
      <w:r w:rsidDel="00000000" w:rsidR="00000000" w:rsidRPr="00000000">
        <w:rPr>
          <w:color w:val="188038"/>
          <w:rtl w:val="0"/>
        </w:rPr>
        <w:t xml:space="preserve">cisco</w:t>
      </w:r>
      <w:r w:rsidDel="00000000" w:rsidR="00000000" w:rsidRPr="00000000">
        <w:rPr>
          <w:rtl w:val="0"/>
        </w:rPr>
        <w:t xml:space="preserve">).</w:t>
      </w:r>
    </w:p>
    <w:p w:rsidR="00000000" w:rsidDel="00000000" w:rsidP="00000000" w:rsidRDefault="00000000" w:rsidRPr="00000000" w14:paraId="000000CC">
      <w:pPr>
        <w:numPr>
          <w:ilvl w:val="0"/>
          <w:numId w:val="20"/>
        </w:numPr>
        <w:spacing w:after="240" w:lineRule="auto"/>
        <w:ind w:left="720" w:hanging="360"/>
      </w:pPr>
      <w:r w:rsidDel="00000000" w:rsidR="00000000" w:rsidRPr="00000000">
        <w:rPr>
          <w:rtl w:val="0"/>
        </w:rPr>
        <w:t xml:space="preserve">Justificar en el manual por qué la topología elegida es eficiente para una agencia comercial.</w:t>
      </w:r>
    </w:p>
    <w:p w:rsidR="00000000" w:rsidDel="00000000" w:rsidP="00000000" w:rsidRDefault="00000000" w:rsidRPr="00000000" w14:paraId="000000CD">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4"/>
        <w:keepNext w:val="0"/>
        <w:keepLines w:val="0"/>
        <w:spacing w:after="40" w:before="0" w:lineRule="auto"/>
        <w:rPr>
          <w:b w:val="1"/>
          <w:bCs w:val="1"/>
          <w:color w:val="000000"/>
          <w:sz w:val="26"/>
          <w:szCs w:val="26"/>
        </w:rPr>
      </w:pPr>
      <w:bookmarkStart w:colFirst="0" w:colLast="0" w:name="_cn41lhgygkk0" w:id="19"/>
      <w:bookmarkEnd w:id="19"/>
      <w:r w:rsidDel="00000000" w:rsidR="00000000" w:rsidRPr="00000000">
        <w:rPr>
          <w:b w:val="1"/>
          <w:bCs w:val="1"/>
          <w:color w:val="000000"/>
          <w:sz w:val="26"/>
          <w:szCs w:val="26"/>
          <w:rtl w:val="0"/>
        </w:rPr>
        <w:t xml:space="preserve">5.2 Sede Norte (Centro de Autorización de Créditos)</w:t>
      </w:r>
    </w:p>
    <w:p w:rsidR="00000000" w:rsidDel="00000000" w:rsidP="00000000" w:rsidRDefault="00000000" w:rsidRPr="00000000" w14:paraId="000000CF">
      <w:pPr>
        <w:spacing w:after="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00D0">
      <w:pPr>
        <w:spacing w:after="240" w:lineRule="auto"/>
        <w:rPr/>
      </w:pPr>
      <w:r w:rsidDel="00000000" w:rsidR="00000000" w:rsidRPr="00000000">
        <w:rPr>
          <w:rtl w:val="0"/>
        </w:rPr>
        <w:t xml:space="preserve">En esta sede operan los analistas de riesgo. Si la red se cae, los créditos a nivel nacional no pueden ser aprobados, lo que genera cuellos de botella y pérdida de clientes.</w:t>
      </w:r>
    </w:p>
    <w:p w:rsidR="00000000" w:rsidDel="00000000" w:rsidP="00000000" w:rsidRDefault="00000000" w:rsidRPr="00000000" w14:paraId="000000D1">
      <w:pPr>
        <w:spacing w:after="240" w:lineRule="auto"/>
        <w:rPr>
          <w:b w:val="1"/>
          <w:bCs w:val="1"/>
        </w:rPr>
      </w:pPr>
      <w:r w:rsidDel="00000000" w:rsidR="00000000" w:rsidRPr="00000000">
        <w:rPr>
          <w:b w:val="1"/>
          <w:bCs w:val="1"/>
          <w:rtl w:val="0"/>
        </w:rPr>
        <w:t xml:space="preserve">Necesidad Operativa:</w:t>
      </w:r>
    </w:p>
    <w:p w:rsidR="00000000" w:rsidDel="00000000" w:rsidP="00000000" w:rsidRDefault="00000000" w:rsidRPr="00000000" w14:paraId="000000D2">
      <w:pPr>
        <w:spacing w:after="240" w:lineRule="auto"/>
        <w:rPr/>
      </w:pPr>
      <w:r w:rsidDel="00000000" w:rsidR="00000000" w:rsidRPr="00000000">
        <w:rPr>
          <w:rtl w:val="0"/>
        </w:rPr>
        <w:t xml:space="preserve">Se requiere una red con </w:t>
      </w:r>
      <w:r w:rsidDel="00000000" w:rsidR="00000000" w:rsidRPr="00000000">
        <w:rPr>
          <w:b w:val="1"/>
          <w:bCs w:val="1"/>
          <w:rtl w:val="0"/>
        </w:rPr>
        <w:t xml:space="preserve">redundancia de Capa 2</w:t>
      </w:r>
      <w:r w:rsidDel="00000000" w:rsidR="00000000" w:rsidRPr="00000000">
        <w:rPr>
          <w:rtl w:val="0"/>
        </w:rPr>
        <w:t xml:space="preserve">. No puede existir un único punto de falla físico entre los switches de los analistas y el switch principal de la sede.</w:t>
      </w:r>
    </w:p>
    <w:p w:rsidR="00000000" w:rsidDel="00000000" w:rsidP="00000000" w:rsidRDefault="00000000" w:rsidRPr="00000000" w14:paraId="000000D3">
      <w:pPr>
        <w:numPr>
          <w:ilvl w:val="0"/>
          <w:numId w:val="9"/>
        </w:numPr>
        <w:spacing w:after="0" w:afterAutospacing="0" w:lineRule="auto"/>
        <w:ind w:left="720" w:hanging="360"/>
      </w:pPr>
      <w:r w:rsidDel="00000000" w:rsidR="00000000" w:rsidRPr="00000000">
        <w:rPr>
          <w:b w:val="1"/>
          <w:bCs w:val="1"/>
          <w:rtl w:val="0"/>
        </w:rPr>
        <w:t xml:space="preserve">Red Base:</w:t>
      </w:r>
      <w:r w:rsidDel="00000000" w:rsidR="00000000" w:rsidRPr="00000000">
        <w:rPr>
          <w:rtl w:val="0"/>
        </w:rPr>
        <w:t xml:space="preserve"> </w:t>
      </w:r>
      <w:r w:rsidDel="00000000" w:rsidR="00000000" w:rsidRPr="00000000">
        <w:rPr>
          <w:color w:val="188038"/>
          <w:rtl w:val="0"/>
        </w:rPr>
        <w:t xml:space="preserve">Propuesta por el estudiante</w:t>
      </w:r>
      <w:r w:rsidDel="00000000" w:rsidR="00000000" w:rsidRPr="00000000">
        <w:rPr>
          <w:rtl w:val="0"/>
        </w:rPr>
      </w:r>
    </w:p>
    <w:p w:rsidR="00000000" w:rsidDel="00000000" w:rsidP="00000000" w:rsidRDefault="00000000" w:rsidRPr="00000000" w14:paraId="000000D4">
      <w:pPr>
        <w:numPr>
          <w:ilvl w:val="0"/>
          <w:numId w:val="9"/>
        </w:numPr>
        <w:spacing w:after="240" w:lineRule="auto"/>
        <w:ind w:left="720" w:hanging="360"/>
      </w:pPr>
      <w:r w:rsidDel="00000000" w:rsidR="00000000" w:rsidRPr="00000000">
        <w:rPr>
          <w:b w:val="1"/>
          <w:bCs w:val="1"/>
          <w:rtl w:val="0"/>
        </w:rPr>
        <w:t xml:space="preserve">Conexión:</w:t>
      </w:r>
      <w:r w:rsidDel="00000000" w:rsidR="00000000" w:rsidRPr="00000000">
        <w:rPr>
          <w:rtl w:val="0"/>
        </w:rPr>
        <w:t xml:space="preserve"> Deberá conectarse al router </w:t>
      </w:r>
      <w:r w:rsidDel="00000000" w:rsidR="00000000" w:rsidRPr="00000000">
        <w:rPr>
          <w:b w:val="1"/>
          <w:bCs w:val="1"/>
          <w:rtl w:val="0"/>
        </w:rPr>
        <w:t xml:space="preserve">R-Norte</w:t>
      </w:r>
      <w:r w:rsidDel="00000000" w:rsidR="00000000" w:rsidRPr="00000000">
        <w:rPr>
          <w:rtl w:val="0"/>
        </w:rPr>
        <w:t xml:space="preserve">.</w:t>
      </w:r>
    </w:p>
    <w:tbl>
      <w:tblPr>
        <w:tblStyle w:val="Table5"/>
        <w:tblW w:w="7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2420"/>
        <w:gridCol w:w="2315"/>
        <w:gridCol w:w="1565"/>
        <w:tblGridChange w:id="0">
          <w:tblGrid>
            <w:gridCol w:w="1220"/>
            <w:gridCol w:w="2420"/>
            <w:gridCol w:w="2315"/>
            <w:gridCol w:w="15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pPr>
            <w:r w:rsidDel="00000000" w:rsidR="00000000" w:rsidRPr="00000000">
              <w:rPr>
                <w:b w:val="1"/>
                <w:bCs w:val="1"/>
                <w:rtl w:val="0"/>
              </w:rPr>
              <w:t xml:space="preserve">VLAN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Área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pPr>
            <w:r w:rsidDel="00000000" w:rsidR="00000000" w:rsidRPr="00000000">
              <w:rPr>
                <w:b w:val="1"/>
                <w:bCs w:val="1"/>
                <w:rtl w:val="0"/>
              </w:rPr>
              <w:t xml:space="preserve">Hosts Requeridos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pPr>
            <w:r w:rsidDel="00000000" w:rsidR="00000000" w:rsidRPr="00000000">
              <w:rPr>
                <w:b w:val="1"/>
                <w:bCs w:val="1"/>
                <w:rtl w:val="0"/>
              </w:rPr>
              <w:t xml:space="preserve">ID de VLAN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Análisis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Analistas de Riesgo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5Y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Auditoría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Revisión de cuentas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6Y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Legal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Contratos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7Y</w:t>
            </w:r>
          </w:p>
        </w:tc>
      </w:tr>
    </w:tbl>
    <w:p w:rsidR="00000000" w:rsidDel="00000000" w:rsidP="00000000" w:rsidRDefault="00000000" w:rsidRPr="00000000" w14:paraId="000000E5">
      <w:pPr>
        <w:spacing w:after="240" w:lineRule="auto"/>
        <w:rPr>
          <w:b w:val="1"/>
          <w:bCs w:val="1"/>
        </w:rPr>
      </w:pPr>
      <w:r w:rsidDel="00000000" w:rsidR="00000000" w:rsidRPr="00000000">
        <w:rPr>
          <w:b w:val="1"/>
          <w:bCs w:val="1"/>
          <w:rtl w:val="0"/>
        </w:rPr>
        <w:t xml:space="preserve">Requerimientos Técnicos:</w:t>
      </w:r>
    </w:p>
    <w:p w:rsidR="00000000" w:rsidDel="00000000" w:rsidP="00000000" w:rsidRDefault="00000000" w:rsidRPr="00000000" w14:paraId="000000E6">
      <w:pPr>
        <w:numPr>
          <w:ilvl w:val="0"/>
          <w:numId w:val="23"/>
        </w:numPr>
        <w:spacing w:after="0" w:afterAutospacing="0" w:lineRule="auto"/>
        <w:ind w:left="720" w:hanging="360"/>
      </w:pPr>
      <w:r w:rsidDel="00000000" w:rsidR="00000000" w:rsidRPr="00000000">
        <w:rPr>
          <w:rtl w:val="0"/>
        </w:rPr>
        <w:t xml:space="preserve">El estudiante debe proponer una topología con bucles físicos intencionales (ej. un anillo o triángulo de switches) para garantizar caminos alternos.</w:t>
      </w:r>
    </w:p>
    <w:p w:rsidR="00000000" w:rsidDel="00000000" w:rsidP="00000000" w:rsidRDefault="00000000" w:rsidRPr="00000000" w14:paraId="000000E7">
      <w:pPr>
        <w:numPr>
          <w:ilvl w:val="0"/>
          <w:numId w:val="23"/>
        </w:numPr>
        <w:spacing w:after="0" w:afterAutospacing="0" w:lineRule="auto"/>
        <w:ind w:left="720" w:hanging="360"/>
      </w:pPr>
      <w:r w:rsidDel="00000000" w:rsidR="00000000" w:rsidRPr="00000000">
        <w:rPr>
          <w:rtl w:val="0"/>
        </w:rPr>
        <w:t xml:space="preserve">Es obligatorio implementar </w:t>
      </w:r>
      <w:r w:rsidDel="00000000" w:rsidR="00000000" w:rsidRPr="00000000">
        <w:rPr>
          <w:b w:val="1"/>
          <w:bCs w:val="1"/>
          <w:rtl w:val="0"/>
        </w:rPr>
        <w:t xml:space="preserve">Rapid PVST+</w:t>
      </w:r>
      <w:r w:rsidDel="00000000" w:rsidR="00000000" w:rsidRPr="00000000">
        <w:rPr>
          <w:rtl w:val="0"/>
        </w:rPr>
        <w:t xml:space="preserve"> para evitar tormentas de broadcast.</w:t>
      </w:r>
    </w:p>
    <w:p w:rsidR="00000000" w:rsidDel="00000000" w:rsidP="00000000" w:rsidRDefault="00000000" w:rsidRPr="00000000" w14:paraId="000000E8">
      <w:pPr>
        <w:numPr>
          <w:ilvl w:val="0"/>
          <w:numId w:val="23"/>
        </w:numPr>
        <w:spacing w:after="240" w:lineRule="auto"/>
        <w:ind w:left="720" w:hanging="360"/>
      </w:pPr>
      <w:r w:rsidDel="00000000" w:rsidR="00000000" w:rsidRPr="00000000">
        <w:rPr>
          <w:rtl w:val="0"/>
        </w:rPr>
        <w:t xml:space="preserve">El estudiante debe forzar (configurar) qué switch será el </w:t>
      </w:r>
      <w:r w:rsidDel="00000000" w:rsidR="00000000" w:rsidRPr="00000000">
        <w:rPr>
          <w:b w:val="1"/>
          <w:bCs w:val="1"/>
          <w:rtl w:val="0"/>
        </w:rPr>
        <w:t xml:space="preserve">Root Bridge</w:t>
      </w:r>
      <w:r w:rsidDel="00000000" w:rsidR="00000000" w:rsidRPr="00000000">
        <w:rPr>
          <w:rtl w:val="0"/>
        </w:rPr>
        <w:t xml:space="preserve"> y justificar su elección en la documentación.</w:t>
      </w:r>
    </w:p>
    <w:p w:rsidR="00000000" w:rsidDel="00000000" w:rsidP="00000000" w:rsidRDefault="00000000" w:rsidRPr="00000000" w14:paraId="000000E9">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4"/>
        <w:keepNext w:val="0"/>
        <w:keepLines w:val="0"/>
        <w:spacing w:after="40" w:before="0" w:lineRule="auto"/>
        <w:rPr>
          <w:b w:val="1"/>
          <w:bCs w:val="1"/>
          <w:color w:val="000000"/>
          <w:sz w:val="26"/>
          <w:szCs w:val="26"/>
        </w:rPr>
      </w:pPr>
      <w:bookmarkStart w:colFirst="0" w:colLast="0" w:name="_12ojf2xatyr9" w:id="20"/>
      <w:bookmarkEnd w:id="20"/>
      <w:r w:rsidDel="00000000" w:rsidR="00000000" w:rsidRPr="00000000">
        <w:rPr>
          <w:b w:val="1"/>
          <w:bCs w:val="1"/>
          <w:color w:val="000000"/>
          <w:sz w:val="26"/>
          <w:szCs w:val="26"/>
          <w:rtl w:val="0"/>
        </w:rPr>
        <w:t xml:space="preserve">5.3 Sede Oriente (Centro Financiero Legado)</w:t>
      </w:r>
    </w:p>
    <w:p w:rsidR="00000000" w:rsidDel="00000000" w:rsidP="00000000" w:rsidRDefault="00000000" w:rsidRPr="00000000" w14:paraId="000000EB">
      <w:pPr>
        <w:spacing w:after="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00EC">
      <w:pPr>
        <w:spacing w:after="240" w:lineRule="auto"/>
        <w:rPr/>
      </w:pPr>
      <w:r w:rsidDel="00000000" w:rsidR="00000000" w:rsidRPr="00000000">
        <w:rPr>
          <w:rtl w:val="0"/>
        </w:rPr>
        <w:t xml:space="preserve">Esta sede pertenece a un banco que BanTech GT acaba de comprar. Es una sede crítica corporativa. Debido a su importancia, el diseño del backbone ya incluyó dos switches multicapa (</w:t>
      </w:r>
      <w:r w:rsidDel="00000000" w:rsidR="00000000" w:rsidRPr="00000000">
        <w:rPr>
          <w:b w:val="1"/>
          <w:bCs w:val="1"/>
          <w:rtl w:val="0"/>
        </w:rPr>
        <w:t xml:space="preserve">MS1</w:t>
      </w:r>
      <w:r w:rsidDel="00000000" w:rsidR="00000000" w:rsidRPr="00000000">
        <w:rPr>
          <w:rtl w:val="0"/>
        </w:rPr>
        <w:t xml:space="preserve"> y </w:t>
      </w:r>
      <w:r w:rsidDel="00000000" w:rsidR="00000000" w:rsidRPr="00000000">
        <w:rPr>
          <w:b w:val="1"/>
          <w:bCs w:val="1"/>
          <w:rtl w:val="0"/>
        </w:rPr>
        <w:t xml:space="preserve">MS2</w:t>
      </w:r>
      <w:r w:rsidDel="00000000" w:rsidR="00000000" w:rsidRPr="00000000">
        <w:rPr>
          <w:rtl w:val="0"/>
        </w:rPr>
        <w:t xml:space="preserve">) en cascada para esta área.</w:t>
      </w:r>
    </w:p>
    <w:p w:rsidR="00000000" w:rsidDel="00000000" w:rsidP="00000000" w:rsidRDefault="00000000" w:rsidRPr="00000000" w14:paraId="000000ED">
      <w:pPr>
        <w:spacing w:after="240" w:lineRule="auto"/>
        <w:rPr>
          <w:b w:val="1"/>
          <w:bCs w:val="1"/>
        </w:rPr>
      </w:pPr>
      <w:r w:rsidDel="00000000" w:rsidR="00000000" w:rsidRPr="00000000">
        <w:rPr>
          <w:b w:val="1"/>
          <w:bCs w:val="1"/>
          <w:rtl w:val="0"/>
        </w:rPr>
        <w:t xml:space="preserve">Necesidad Operativa:</w:t>
      </w:r>
    </w:p>
    <w:p w:rsidR="00000000" w:rsidDel="00000000" w:rsidP="00000000" w:rsidRDefault="00000000" w:rsidRPr="00000000" w14:paraId="000000EE">
      <w:pPr>
        <w:spacing w:after="240" w:lineRule="auto"/>
        <w:rPr/>
      </w:pPr>
      <w:r w:rsidDel="00000000" w:rsidR="00000000" w:rsidRPr="00000000">
        <w:rPr>
          <w:rtl w:val="0"/>
        </w:rPr>
        <w:t xml:space="preserve">Alta disponibilidad del Gateway. Los usuarios finales no pueden perder conectividad hacia el núcleo del banco incluso si el switch multicapa principal (MS1) sufre un corte de energía.</w:t>
      </w:r>
    </w:p>
    <w:p w:rsidR="00000000" w:rsidDel="00000000" w:rsidP="00000000" w:rsidRDefault="00000000" w:rsidRPr="00000000" w14:paraId="000000EF">
      <w:pPr>
        <w:numPr>
          <w:ilvl w:val="0"/>
          <w:numId w:val="6"/>
        </w:numPr>
        <w:spacing w:after="0" w:afterAutospacing="0" w:lineRule="auto"/>
        <w:ind w:left="720" w:hanging="360"/>
      </w:pPr>
      <w:r w:rsidDel="00000000" w:rsidR="00000000" w:rsidRPr="00000000">
        <w:rPr>
          <w:b w:val="1"/>
          <w:bCs w:val="1"/>
          <w:rtl w:val="0"/>
        </w:rPr>
        <w:t xml:space="preserve">Red Base:</w:t>
      </w:r>
      <w:r w:rsidDel="00000000" w:rsidR="00000000" w:rsidRPr="00000000">
        <w:rPr>
          <w:rtl w:val="0"/>
        </w:rPr>
        <w:t xml:space="preserve"> </w:t>
      </w:r>
      <w:r w:rsidDel="00000000" w:rsidR="00000000" w:rsidRPr="00000000">
        <w:rPr>
          <w:color w:val="188038"/>
          <w:rtl w:val="0"/>
        </w:rPr>
        <w:t xml:space="preserve">Propuesta por el estudiante</w:t>
      </w:r>
      <w:r w:rsidDel="00000000" w:rsidR="00000000" w:rsidRPr="00000000">
        <w:rPr>
          <w:rtl w:val="0"/>
        </w:rPr>
      </w:r>
    </w:p>
    <w:p w:rsidR="00000000" w:rsidDel="00000000" w:rsidP="00000000" w:rsidRDefault="00000000" w:rsidRPr="00000000" w14:paraId="000000F0">
      <w:pPr>
        <w:numPr>
          <w:ilvl w:val="0"/>
          <w:numId w:val="6"/>
        </w:numPr>
        <w:spacing w:after="240" w:lineRule="auto"/>
        <w:ind w:left="720" w:hanging="360"/>
      </w:pPr>
      <w:r w:rsidDel="00000000" w:rsidR="00000000" w:rsidRPr="00000000">
        <w:rPr>
          <w:b w:val="1"/>
          <w:bCs w:val="1"/>
          <w:rtl w:val="0"/>
        </w:rPr>
        <w:t xml:space="preserve">Conexión:</w:t>
      </w:r>
      <w:r w:rsidDel="00000000" w:rsidR="00000000" w:rsidRPr="00000000">
        <w:rPr>
          <w:rtl w:val="0"/>
        </w:rPr>
        <w:t xml:space="preserve"> La topología de acceso de esta sede debe conectarse </w:t>
      </w:r>
      <w:r w:rsidDel="00000000" w:rsidR="00000000" w:rsidRPr="00000000">
        <w:rPr>
          <w:b w:val="1"/>
          <w:bCs w:val="1"/>
          <w:rtl w:val="0"/>
        </w:rPr>
        <w:t xml:space="preserve">simultáneamente a MS1 y MS2</w:t>
      </w:r>
      <w:r w:rsidDel="00000000" w:rsidR="00000000" w:rsidRPr="00000000">
        <w:rPr>
          <w:rtl w:val="0"/>
        </w:rPr>
        <w:t xml:space="preserve">.</w:t>
      </w:r>
    </w:p>
    <w:tbl>
      <w:tblPr>
        <w:tblStyle w:val="Table6"/>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795"/>
        <w:gridCol w:w="2315"/>
        <w:gridCol w:w="1565"/>
        <w:tblGridChange w:id="0">
          <w:tblGrid>
            <w:gridCol w:w="1415"/>
            <w:gridCol w:w="2795"/>
            <w:gridCol w:w="2315"/>
            <w:gridCol w:w="15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sidDel="00000000" w:rsidR="00000000" w:rsidRPr="00000000">
              <w:rPr>
                <w:b w:val="1"/>
                <w:bCs w:val="1"/>
                <w:rtl w:val="0"/>
              </w:rPr>
              <w:t xml:space="preserve">VLAN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sidDel="00000000" w:rsidR="00000000" w:rsidRPr="00000000">
              <w:rPr>
                <w:b w:val="1"/>
                <w:bCs w:val="1"/>
                <w:rtl w:val="0"/>
              </w:rPr>
              <w:t xml:space="preserve">Área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b w:val="1"/>
                <w:bCs w:val="1"/>
                <w:rtl w:val="0"/>
              </w:rPr>
              <w:t xml:space="preserve">Hosts Requeridos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sidDel="00000000" w:rsidR="00000000" w:rsidRPr="00000000">
              <w:rPr>
                <w:b w:val="1"/>
                <w:bCs w:val="1"/>
                <w:rtl w:val="0"/>
              </w:rPr>
              <w:t xml:space="preserve">ID de VLAN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Bóveda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Operaciones de valores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8Y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Plataforma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Atención VIP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9Y</w:t>
            </w:r>
          </w:p>
        </w:tc>
      </w:tr>
    </w:tbl>
    <w:p w:rsidR="00000000" w:rsidDel="00000000" w:rsidP="00000000" w:rsidRDefault="00000000" w:rsidRPr="00000000" w14:paraId="000000FD">
      <w:pPr>
        <w:spacing w:after="240" w:lineRule="auto"/>
        <w:rPr>
          <w:b w:val="1"/>
          <w:bCs w:val="1"/>
        </w:rPr>
      </w:pPr>
      <w:r w:rsidDel="00000000" w:rsidR="00000000" w:rsidRPr="00000000">
        <w:rPr>
          <w:b w:val="1"/>
          <w:bCs w:val="1"/>
          <w:rtl w:val="0"/>
        </w:rPr>
        <w:t xml:space="preserve">Requerimientos Técnicos:</w:t>
      </w:r>
    </w:p>
    <w:p w:rsidR="00000000" w:rsidDel="00000000" w:rsidP="00000000" w:rsidRDefault="00000000" w:rsidRPr="00000000" w14:paraId="000000FE">
      <w:pPr>
        <w:numPr>
          <w:ilvl w:val="0"/>
          <w:numId w:val="21"/>
        </w:numPr>
        <w:spacing w:after="0" w:afterAutospacing="0" w:lineRule="auto"/>
        <w:ind w:left="720" w:hanging="360"/>
      </w:pPr>
      <w:r w:rsidDel="00000000" w:rsidR="00000000" w:rsidRPr="00000000">
        <w:rPr>
          <w:rtl w:val="0"/>
        </w:rPr>
        <w:t xml:space="preserve">El estudiante debe implementar un protocolo de redundancia de primer salto (</w:t>
      </w:r>
      <w:r w:rsidDel="00000000" w:rsidR="00000000" w:rsidRPr="00000000">
        <w:rPr>
          <w:b w:val="1"/>
          <w:bCs w:val="1"/>
          <w:rtl w:val="0"/>
        </w:rPr>
        <w:t xml:space="preserve">HSRP</w:t>
      </w:r>
      <w:r w:rsidDel="00000000" w:rsidR="00000000" w:rsidRPr="00000000">
        <w:rPr>
          <w:rtl w:val="0"/>
        </w:rPr>
        <w:t xml:space="preserve"> o </w:t>
      </w:r>
      <w:r w:rsidDel="00000000" w:rsidR="00000000" w:rsidRPr="00000000">
        <w:rPr>
          <w:b w:val="1"/>
          <w:bCs w:val="1"/>
          <w:rtl w:val="0"/>
        </w:rPr>
        <w:t xml:space="preserve">VRRP</w:t>
      </w:r>
      <w:r w:rsidDel="00000000" w:rsidR="00000000" w:rsidRPr="00000000">
        <w:rPr>
          <w:rtl w:val="0"/>
        </w:rPr>
        <w:t xml:space="preserve">) utilizando MS1 y MS2 como los gateways virtuales para las VLANs de la sede.</w:t>
      </w:r>
    </w:p>
    <w:p w:rsidR="00000000" w:rsidDel="00000000" w:rsidP="00000000" w:rsidRDefault="00000000" w:rsidRPr="00000000" w14:paraId="000000FF">
      <w:pPr>
        <w:numPr>
          <w:ilvl w:val="0"/>
          <w:numId w:val="21"/>
        </w:numPr>
        <w:spacing w:after="240" w:lineRule="auto"/>
        <w:ind w:left="720" w:hanging="360"/>
      </w:pPr>
      <w:r w:rsidDel="00000000" w:rsidR="00000000" w:rsidRPr="00000000">
        <w:rPr>
          <w:rtl w:val="0"/>
        </w:rPr>
        <w:t xml:space="preserve">Debe demostrar en sus pruebas que, al apagar la interfaz de MS1, el tráfico viaja automáticamente por MS2 sin que las PCs pierdan conexión.</w:t>
      </w:r>
    </w:p>
    <w:p w:rsidR="00000000" w:rsidDel="00000000" w:rsidP="00000000" w:rsidRDefault="00000000" w:rsidRPr="00000000" w14:paraId="00000100">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4"/>
        <w:keepNext w:val="0"/>
        <w:keepLines w:val="0"/>
        <w:spacing w:after="40" w:before="0" w:lineRule="auto"/>
        <w:rPr>
          <w:b w:val="1"/>
          <w:bCs w:val="1"/>
          <w:color w:val="000000"/>
          <w:sz w:val="26"/>
          <w:szCs w:val="26"/>
        </w:rPr>
      </w:pPr>
      <w:bookmarkStart w:colFirst="0" w:colLast="0" w:name="_q6s54sj8spz" w:id="21"/>
      <w:bookmarkEnd w:id="21"/>
      <w:r w:rsidDel="00000000" w:rsidR="00000000" w:rsidRPr="00000000">
        <w:rPr>
          <w:b w:val="1"/>
          <w:bCs w:val="1"/>
          <w:color w:val="000000"/>
          <w:sz w:val="26"/>
          <w:szCs w:val="26"/>
          <w:rtl w:val="0"/>
        </w:rPr>
        <w:t xml:space="preserve">5.4 Data Center y Sede Central (Alta Seguridad)</w:t>
      </w:r>
    </w:p>
    <w:p w:rsidR="00000000" w:rsidDel="00000000" w:rsidP="00000000" w:rsidRDefault="00000000" w:rsidRPr="00000000" w14:paraId="00000102">
      <w:pPr>
        <w:spacing w:after="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0103">
      <w:pPr>
        <w:spacing w:after="240" w:lineRule="auto"/>
        <w:rPr/>
      </w:pPr>
      <w:r w:rsidDel="00000000" w:rsidR="00000000" w:rsidRPr="00000000">
        <w:rPr>
          <w:rtl w:val="0"/>
        </w:rPr>
        <w:t xml:space="preserve">El corazón digital de BanTech GT. Aquí se alojan los servidores de bases de datos centrales y el Centro de Operaciones de Red (NOC). Está aislado en el segmento de rutas estáticas por políticas estrictas de seguridad de la información.</w:t>
      </w:r>
    </w:p>
    <w:p w:rsidR="00000000" w:rsidDel="00000000" w:rsidP="00000000" w:rsidRDefault="00000000" w:rsidRPr="00000000" w14:paraId="00000104">
      <w:pPr>
        <w:spacing w:after="240" w:lineRule="auto"/>
        <w:rPr>
          <w:b w:val="1"/>
          <w:bCs w:val="1"/>
        </w:rPr>
      </w:pPr>
      <w:r w:rsidDel="00000000" w:rsidR="00000000" w:rsidRPr="00000000">
        <w:rPr>
          <w:b w:val="1"/>
          <w:bCs w:val="1"/>
          <w:rtl w:val="0"/>
        </w:rPr>
        <w:t xml:space="preserve">Necesidad Operativa:</w:t>
      </w:r>
    </w:p>
    <w:p w:rsidR="00000000" w:rsidDel="00000000" w:rsidP="00000000" w:rsidRDefault="00000000" w:rsidRPr="00000000" w14:paraId="00000105">
      <w:pPr>
        <w:spacing w:after="240" w:lineRule="auto"/>
        <w:rPr/>
      </w:pPr>
      <w:r w:rsidDel="00000000" w:rsidR="00000000" w:rsidRPr="00000000">
        <w:rPr>
          <w:rtl w:val="0"/>
        </w:rPr>
        <w:t xml:space="preserve">Los enlaces hacia las granjas de servidores manejan ráfagas masivas de tráfico. Un solo cable de red no tiene el ancho de banda suficiente, por lo que se necesita sumar capacidades.</w:t>
      </w:r>
    </w:p>
    <w:p w:rsidR="00000000" w:rsidDel="00000000" w:rsidP="00000000" w:rsidRDefault="00000000" w:rsidRPr="00000000" w14:paraId="00000106">
      <w:pPr>
        <w:numPr>
          <w:ilvl w:val="0"/>
          <w:numId w:val="12"/>
        </w:numPr>
        <w:spacing w:after="0" w:afterAutospacing="0" w:lineRule="auto"/>
        <w:ind w:left="720" w:hanging="360"/>
      </w:pPr>
      <w:r w:rsidDel="00000000" w:rsidR="00000000" w:rsidRPr="00000000">
        <w:rPr>
          <w:b w:val="1"/>
          <w:bCs w:val="1"/>
          <w:rtl w:val="0"/>
        </w:rPr>
        <w:t xml:space="preserve">Red Base:</w:t>
      </w:r>
      <w:r w:rsidDel="00000000" w:rsidR="00000000" w:rsidRPr="00000000">
        <w:rPr>
          <w:rtl w:val="0"/>
        </w:rPr>
        <w:t xml:space="preserve"> </w:t>
      </w:r>
      <w:r w:rsidDel="00000000" w:rsidR="00000000" w:rsidRPr="00000000">
        <w:rPr>
          <w:color w:val="188038"/>
          <w:rtl w:val="0"/>
        </w:rPr>
        <w:t xml:space="preserve">Propuesta por el estudiante</w:t>
      </w:r>
      <w:r w:rsidDel="00000000" w:rsidR="00000000" w:rsidRPr="00000000">
        <w:rPr>
          <w:rtl w:val="0"/>
        </w:rPr>
      </w:r>
    </w:p>
    <w:p w:rsidR="00000000" w:rsidDel="00000000" w:rsidP="00000000" w:rsidRDefault="00000000" w:rsidRPr="00000000" w14:paraId="00000107">
      <w:pPr>
        <w:numPr>
          <w:ilvl w:val="0"/>
          <w:numId w:val="12"/>
        </w:numPr>
        <w:spacing w:after="240" w:lineRule="auto"/>
        <w:ind w:left="720" w:hanging="360"/>
      </w:pPr>
      <w:r w:rsidDel="00000000" w:rsidR="00000000" w:rsidRPr="00000000">
        <w:rPr>
          <w:b w:val="1"/>
          <w:bCs w:val="1"/>
          <w:rtl w:val="0"/>
        </w:rPr>
        <w:t xml:space="preserve">Conexión:</w:t>
      </w:r>
      <w:r w:rsidDel="00000000" w:rsidR="00000000" w:rsidRPr="00000000">
        <w:rPr>
          <w:rtl w:val="0"/>
        </w:rPr>
        <w:t xml:space="preserve"> Deberá conectarse al router </w:t>
      </w:r>
      <w:r w:rsidDel="00000000" w:rsidR="00000000" w:rsidRPr="00000000">
        <w:rPr>
          <w:b w:val="1"/>
          <w:bCs w:val="1"/>
          <w:rtl w:val="0"/>
        </w:rPr>
        <w:t xml:space="preserve">R-Central2</w:t>
      </w:r>
      <w:r w:rsidDel="00000000" w:rsidR="00000000" w:rsidRPr="00000000">
        <w:rPr>
          <w:rtl w:val="0"/>
        </w:rPr>
        <w:t xml:space="preserve">.</w:t>
      </w:r>
    </w:p>
    <w:tbl>
      <w:tblPr>
        <w:tblStyle w:val="Table7"/>
        <w:tblW w:w="8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380"/>
        <w:gridCol w:w="2315"/>
        <w:gridCol w:w="1565"/>
        <w:tblGridChange w:id="0">
          <w:tblGrid>
            <w:gridCol w:w="1430"/>
            <w:gridCol w:w="3380"/>
            <w:gridCol w:w="2315"/>
            <w:gridCol w:w="15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pPr>
            <w:r w:rsidDel="00000000" w:rsidR="00000000" w:rsidRPr="00000000">
              <w:rPr>
                <w:b w:val="1"/>
                <w:bCs w:val="1"/>
                <w:rtl w:val="0"/>
              </w:rPr>
              <w:t xml:space="preserve">VLAN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Área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pPr>
            <w:r w:rsidDel="00000000" w:rsidR="00000000" w:rsidRPr="00000000">
              <w:rPr>
                <w:b w:val="1"/>
                <w:bCs w:val="1"/>
                <w:rtl w:val="0"/>
              </w:rPr>
              <w:t xml:space="preserve">Hosts Requeridos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rPr/>
            </w:pPr>
            <w:r w:rsidDel="00000000" w:rsidR="00000000" w:rsidRPr="00000000">
              <w:rPr>
                <w:b w:val="1"/>
                <w:bCs w:val="1"/>
                <w:rtl w:val="0"/>
              </w:rPr>
              <w:t xml:space="preserve">ID de VLAN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Core_BD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rtl w:val="0"/>
              </w:rPr>
              <w:t xml:space="preserve">Servidores de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rtl w:val="0"/>
              </w:rPr>
              <w:t xml:space="preserve">1Y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Web_Apps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rtl w:val="0"/>
              </w:rPr>
              <w:t xml:space="preserve">Servidores de Banca Virtual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2Y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NOC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Monitoreo central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sidDel="00000000" w:rsidR="00000000" w:rsidRPr="00000000">
              <w:rPr>
                <w:rtl w:val="0"/>
              </w:rPr>
              <w:t xml:space="preserve">3Y</w:t>
            </w:r>
          </w:p>
        </w:tc>
      </w:tr>
    </w:tbl>
    <w:p w:rsidR="00000000" w:rsidDel="00000000" w:rsidP="00000000" w:rsidRDefault="00000000" w:rsidRPr="00000000" w14:paraId="00000118">
      <w:pPr>
        <w:spacing w:after="240" w:lineRule="auto"/>
        <w:rPr>
          <w:b w:val="1"/>
          <w:bCs w:val="1"/>
        </w:rPr>
      </w:pPr>
      <w:r w:rsidDel="00000000" w:rsidR="00000000" w:rsidRPr="00000000">
        <w:rPr>
          <w:b w:val="1"/>
          <w:bCs w:val="1"/>
          <w:rtl w:val="0"/>
        </w:rPr>
        <w:t xml:space="preserve">Requerimientos Técnicos:</w:t>
      </w:r>
    </w:p>
    <w:p w:rsidR="00000000" w:rsidDel="00000000" w:rsidP="00000000" w:rsidRDefault="00000000" w:rsidRPr="00000000" w14:paraId="00000119">
      <w:pPr>
        <w:numPr>
          <w:ilvl w:val="0"/>
          <w:numId w:val="8"/>
        </w:numPr>
        <w:spacing w:after="0" w:afterAutospacing="0" w:lineRule="auto"/>
        <w:ind w:left="720" w:hanging="360"/>
      </w:pPr>
      <w:r w:rsidDel="00000000" w:rsidR="00000000" w:rsidRPr="00000000">
        <w:rPr>
          <w:rtl w:val="0"/>
        </w:rPr>
        <w:t xml:space="preserve">El estudiante debe proponer switches de distribución y acceso para los servidores.</w:t>
      </w:r>
    </w:p>
    <w:p w:rsidR="00000000" w:rsidDel="00000000" w:rsidP="00000000" w:rsidRDefault="00000000" w:rsidRPr="00000000" w14:paraId="0000011A">
      <w:pPr>
        <w:numPr>
          <w:ilvl w:val="0"/>
          <w:numId w:val="8"/>
        </w:numPr>
        <w:spacing w:after="0" w:afterAutospacing="0" w:lineRule="auto"/>
        <w:ind w:left="720" w:hanging="360"/>
      </w:pPr>
      <w:r w:rsidDel="00000000" w:rsidR="00000000" w:rsidRPr="00000000">
        <w:rPr>
          <w:rtl w:val="0"/>
        </w:rPr>
        <w:t xml:space="preserve">Es obligatorio agrupar los enlaces físicos críticos (mínimo 2 cables) utilizando </w:t>
      </w:r>
      <w:r w:rsidDel="00000000" w:rsidR="00000000" w:rsidRPr="00000000">
        <w:rPr>
          <w:b w:val="1"/>
          <w:bCs w:val="1"/>
          <w:rtl w:val="0"/>
        </w:rPr>
        <w:t xml:space="preserve">EtherChannel</w:t>
      </w:r>
      <w:r w:rsidDel="00000000" w:rsidR="00000000" w:rsidRPr="00000000">
        <w:rPr>
          <w:rtl w:val="0"/>
        </w:rPr>
        <w:t xml:space="preserve"> (LACP o PAgP) en la capa de acceso a los servidores para evitar cuellos de botella.</w:t>
      </w:r>
    </w:p>
    <w:p w:rsidR="00000000" w:rsidDel="00000000" w:rsidP="00000000" w:rsidRDefault="00000000" w:rsidRPr="00000000" w14:paraId="0000011B">
      <w:pPr>
        <w:numPr>
          <w:ilvl w:val="0"/>
          <w:numId w:val="8"/>
        </w:numPr>
        <w:spacing w:after="240" w:lineRule="auto"/>
        <w:ind w:left="720" w:hanging="360"/>
      </w:pPr>
      <w:r w:rsidDel="00000000" w:rsidR="00000000" w:rsidRPr="00000000">
        <w:rPr>
          <w:rtl w:val="0"/>
        </w:rPr>
        <w:t xml:space="preserve">Dado que este segmento usa enrutamiento estático, el estudiante debe asegurar que </w:t>
      </w:r>
      <w:r w:rsidDel="00000000" w:rsidR="00000000" w:rsidRPr="00000000">
        <w:rPr>
          <w:color w:val="188038"/>
          <w:rtl w:val="0"/>
        </w:rPr>
        <w:t xml:space="preserve">R-Central1</w:t>
      </w:r>
      <w:r w:rsidDel="00000000" w:rsidR="00000000" w:rsidRPr="00000000">
        <w:rPr>
          <w:rtl w:val="0"/>
        </w:rPr>
        <w:t xml:space="preserve"> redistribuya o propague estas rutas hacia el OSPF del backbone.</w:t>
      </w:r>
    </w:p>
    <w:p w:rsidR="00000000" w:rsidDel="00000000" w:rsidP="00000000" w:rsidRDefault="00000000" w:rsidRPr="00000000" w14:paraId="0000011C">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240" w:before="240" w:lineRule="auto"/>
        <w:ind w:left="0" w:firstLine="0"/>
        <w:rPr/>
      </w:pPr>
      <w:r w:rsidDel="00000000" w:rsidR="00000000" w:rsidRPr="00000000">
        <w:rPr>
          <w:rtl w:val="0"/>
        </w:rPr>
      </w:r>
    </w:p>
    <w:p w:rsidR="00000000" w:rsidDel="00000000" w:rsidP="00000000" w:rsidRDefault="00000000" w:rsidRPr="00000000" w14:paraId="0000011E">
      <w:pPr>
        <w:pStyle w:val="Heading3"/>
        <w:keepNext w:val="0"/>
        <w:keepLines w:val="0"/>
        <w:spacing w:before="0" w:lineRule="auto"/>
        <w:jc w:val="both"/>
        <w:rPr>
          <w:b w:val="1"/>
          <w:bCs w:val="1"/>
          <w:color w:val="000000"/>
          <w:sz w:val="26"/>
          <w:szCs w:val="26"/>
        </w:rPr>
      </w:pPr>
      <w:bookmarkStart w:colFirst="0" w:colLast="0" w:name="_hqoatyflxzpg" w:id="22"/>
      <w:bookmarkEnd w:id="22"/>
      <w:r w:rsidDel="00000000" w:rsidR="00000000" w:rsidRPr="00000000">
        <w:rPr>
          <w:b w:val="1"/>
          <w:bCs w:val="1"/>
          <w:color w:val="000000"/>
          <w:sz w:val="26"/>
          <w:szCs w:val="26"/>
          <w:rtl w:val="0"/>
        </w:rPr>
        <w:t xml:space="preserve">Reglas de Identificación de Red (Carnet)</w:t>
      </w:r>
    </w:p>
    <w:p w:rsidR="00000000" w:rsidDel="00000000" w:rsidP="00000000" w:rsidRDefault="00000000" w:rsidRPr="00000000" w14:paraId="0000011F">
      <w:pPr>
        <w:spacing w:after="240" w:lineRule="auto"/>
        <w:jc w:val="both"/>
        <w:rPr/>
      </w:pPr>
      <w:r w:rsidDel="00000000" w:rsidR="00000000" w:rsidRPr="00000000">
        <w:rPr>
          <w:rtl w:val="0"/>
        </w:rPr>
        <w:t xml:space="preserve">Para garantizar la autenticidad de cada diseño corporativo, los parámetros de red (Subnetting) y la numeración de VLANs estarán ligados al número de carnet del estudiante:</w:t>
      </w:r>
    </w:p>
    <w:p w:rsidR="00000000" w:rsidDel="00000000" w:rsidP="00000000" w:rsidRDefault="00000000" w:rsidRPr="00000000" w14:paraId="00000120">
      <w:pPr>
        <w:numPr>
          <w:ilvl w:val="0"/>
          <w:numId w:val="15"/>
        </w:numPr>
        <w:spacing w:after="0" w:afterAutospacing="0" w:lineRule="auto"/>
        <w:ind w:left="720" w:hanging="360"/>
      </w:pPr>
      <w:r w:rsidDel="00000000" w:rsidR="00000000" w:rsidRPr="00000000">
        <w:rPr>
          <w:b w:val="1"/>
          <w:bCs w:val="1"/>
          <w:rtl w:val="0"/>
        </w:rPr>
        <w:t xml:space="preserve">Valor XX</w:t>
      </w:r>
      <w:r w:rsidDel="00000000" w:rsidR="00000000" w:rsidRPr="00000000">
        <w:rPr>
          <w:rtl w:val="0"/>
        </w:rPr>
        <w:t xml:space="preserve">: Corresponde a los </w:t>
      </w:r>
      <w:r w:rsidDel="00000000" w:rsidR="00000000" w:rsidRPr="00000000">
        <w:rPr>
          <w:b w:val="1"/>
          <w:bCs w:val="1"/>
          <w:rtl w:val="0"/>
        </w:rPr>
        <w:t xml:space="preserve">dos últimos dígitos</w:t>
      </w:r>
      <w:r w:rsidDel="00000000" w:rsidR="00000000" w:rsidRPr="00000000">
        <w:rPr>
          <w:rtl w:val="0"/>
        </w:rPr>
        <w:t xml:space="preserve"> del carnet. Se utilizará para definir las subredes base.</w:t>
      </w:r>
    </w:p>
    <w:p w:rsidR="00000000" w:rsidDel="00000000" w:rsidP="00000000" w:rsidRDefault="00000000" w:rsidRPr="00000000" w14:paraId="00000121">
      <w:pPr>
        <w:numPr>
          <w:ilvl w:val="0"/>
          <w:numId w:val="15"/>
        </w:numPr>
        <w:spacing w:after="0" w:afterAutospacing="0" w:lineRule="auto"/>
        <w:ind w:left="720" w:hanging="360"/>
      </w:pPr>
      <w:r w:rsidDel="00000000" w:rsidR="00000000" w:rsidRPr="00000000">
        <w:rPr>
          <w:b w:val="1"/>
          <w:bCs w:val="1"/>
          <w:rtl w:val="0"/>
        </w:rPr>
        <w:t xml:space="preserve">Valor Y</w:t>
      </w:r>
      <w:r w:rsidDel="00000000" w:rsidR="00000000" w:rsidRPr="00000000">
        <w:rPr>
          <w:rtl w:val="0"/>
        </w:rPr>
        <w:t xml:space="preserve">: Corresponde al </w:t>
      </w:r>
      <w:r w:rsidDel="00000000" w:rsidR="00000000" w:rsidRPr="00000000">
        <w:rPr>
          <w:b w:val="1"/>
          <w:bCs w:val="1"/>
          <w:rtl w:val="0"/>
        </w:rPr>
        <w:t xml:space="preserve">último dígito</w:t>
      </w:r>
      <w:r w:rsidDel="00000000" w:rsidR="00000000" w:rsidRPr="00000000">
        <w:rPr>
          <w:rtl w:val="0"/>
        </w:rPr>
        <w:t xml:space="preserve"> del carnet. Se utilizará para formar el ID exacto de las VLANs.</w:t>
      </w:r>
    </w:p>
    <w:p w:rsidR="00000000" w:rsidDel="00000000" w:rsidP="00000000" w:rsidRDefault="00000000" w:rsidRPr="00000000" w14:paraId="00000122">
      <w:pPr>
        <w:numPr>
          <w:ilvl w:val="0"/>
          <w:numId w:val="15"/>
        </w:numPr>
        <w:spacing w:after="240" w:lineRule="auto"/>
        <w:ind w:left="720" w:hanging="360"/>
      </w:pPr>
      <w:r w:rsidDel="00000000" w:rsidR="00000000" w:rsidRPr="00000000">
        <w:rPr>
          <w:i w:val="1"/>
          <w:iCs w:val="1"/>
          <w:rtl w:val="0"/>
        </w:rPr>
        <w:t xml:space="preserve">Ejemplo:</w:t>
      </w:r>
      <w:r w:rsidDel="00000000" w:rsidR="00000000" w:rsidRPr="00000000">
        <w:rPr>
          <w:rtl w:val="0"/>
        </w:rPr>
        <w:t xml:space="preserve"> Si el carnet del estudiante es 2024012</w:t>
      </w:r>
      <w:r w:rsidDel="00000000" w:rsidR="00000000" w:rsidRPr="00000000">
        <w:rPr>
          <w:b w:val="1"/>
          <w:bCs w:val="1"/>
          <w:rtl w:val="0"/>
        </w:rPr>
        <w:t xml:space="preserve">58</w:t>
      </w:r>
      <w:r w:rsidDel="00000000" w:rsidR="00000000" w:rsidRPr="00000000">
        <w:rPr>
          <w:rtl w:val="0"/>
        </w:rPr>
        <w:t xml:space="preserve">, entonces $XX = 58$ y $Y = 8$. Sus VLANs para la Sede Occidente (1Y, 2Y, 3Y...) serían las VLANs 18, 28, 38 y 48.</w:t>
      </w:r>
    </w:p>
    <w:p w:rsidR="00000000" w:rsidDel="00000000" w:rsidP="00000000" w:rsidRDefault="00000000" w:rsidRPr="00000000" w14:paraId="00000123">
      <w:pPr>
        <w:spacing w:line="276" w:lineRule="auto"/>
        <w:jc w:val="both"/>
        <w:rPr/>
      </w:pPr>
      <w:r w:rsidDel="00000000" w:rsidR="00000000" w:rsidRPr="00000000">
        <w:rPr>
          <w:rtl w:val="0"/>
        </w:rPr>
      </w:r>
    </w:p>
    <w:p w:rsidR="00000000" w:rsidDel="00000000" w:rsidP="00000000" w:rsidRDefault="00000000" w:rsidRPr="00000000" w14:paraId="00000124">
      <w:pPr>
        <w:pStyle w:val="Heading3"/>
        <w:keepNext w:val="0"/>
        <w:keepLines w:val="0"/>
        <w:spacing w:before="0" w:lineRule="auto"/>
        <w:jc w:val="both"/>
        <w:rPr>
          <w:b w:val="1"/>
          <w:bCs w:val="1"/>
          <w:color w:val="000000"/>
          <w:sz w:val="26"/>
          <w:szCs w:val="26"/>
        </w:rPr>
      </w:pPr>
      <w:bookmarkStart w:colFirst="0" w:colLast="0" w:name="_8gjy221fngo" w:id="23"/>
      <w:bookmarkEnd w:id="23"/>
      <w:r w:rsidDel="00000000" w:rsidR="00000000" w:rsidRPr="00000000">
        <w:rPr>
          <w:b w:val="1"/>
          <w:bCs w:val="1"/>
          <w:color w:val="000000"/>
          <w:sz w:val="26"/>
          <w:szCs w:val="26"/>
          <w:rtl w:val="0"/>
        </w:rPr>
        <w:t xml:space="preserve">Requerimientos Adicionales de Diseño y Documentación</w:t>
      </w:r>
    </w:p>
    <w:p w:rsidR="00000000" w:rsidDel="00000000" w:rsidP="00000000" w:rsidRDefault="00000000" w:rsidRPr="00000000" w14:paraId="00000125">
      <w:pPr>
        <w:spacing w:after="240" w:lineRule="auto"/>
        <w:jc w:val="both"/>
        <w:rPr/>
      </w:pPr>
      <w:r w:rsidDel="00000000" w:rsidR="00000000" w:rsidRPr="00000000">
        <w:rPr>
          <w:rtl w:val="0"/>
        </w:rPr>
        <w:t xml:space="preserve">Además de cumplir con los requisitos específicos de cada sede, el estudiante (actuando como Arquitecto de Redes) debe asegurar y documentar lo siguiente en toda la infraestructura de BanTech GT:</w:t>
      </w:r>
    </w:p>
    <w:p w:rsidR="00000000" w:rsidDel="00000000" w:rsidP="00000000" w:rsidRDefault="00000000" w:rsidRPr="00000000" w14:paraId="00000126">
      <w:pPr>
        <w:numPr>
          <w:ilvl w:val="0"/>
          <w:numId w:val="1"/>
        </w:numPr>
        <w:spacing w:after="0" w:afterAutospacing="0" w:lineRule="auto"/>
        <w:ind w:left="720" w:hanging="360"/>
        <w:rPr/>
      </w:pPr>
      <w:r w:rsidDel="00000000" w:rsidR="00000000" w:rsidRPr="00000000">
        <w:rPr>
          <w:b w:val="1"/>
          <w:bCs w:val="1"/>
          <w:rtl w:val="0"/>
        </w:rPr>
        <w:t xml:space="preserve">Nomenclatura Estricta:</w:t>
      </w:r>
      <w:r w:rsidDel="00000000" w:rsidR="00000000" w:rsidRPr="00000000">
        <w:rPr>
          <w:rtl w:val="0"/>
        </w:rPr>
        <w:t xml:space="preserve"> Toda VLAN debe tener configurado su nombre de forma explícita (ej. </w:t>
      </w:r>
      <w:r w:rsidDel="00000000" w:rsidR="00000000" w:rsidRPr="00000000">
        <w:rPr>
          <w:color w:val="188038"/>
          <w:rtl w:val="0"/>
        </w:rPr>
        <w:t xml:space="preserve">name Cajas</w:t>
      </w:r>
      <w:r w:rsidDel="00000000" w:rsidR="00000000" w:rsidRPr="00000000">
        <w:rPr>
          <w:rtl w:val="0"/>
        </w:rPr>
        <w:t xml:space="preserve">). Todo router y switch debe tener un </w:t>
      </w:r>
      <w:r w:rsidDel="00000000" w:rsidR="00000000" w:rsidRPr="00000000">
        <w:rPr>
          <w:color w:val="188038"/>
          <w:rtl w:val="0"/>
        </w:rPr>
        <w:t xml:space="preserve">hostname</w:t>
      </w:r>
      <w:r w:rsidDel="00000000" w:rsidR="00000000" w:rsidRPr="00000000">
        <w:rPr>
          <w:rtl w:val="0"/>
        </w:rPr>
        <w:t xml:space="preserve"> configurado.</w:t>
      </w:r>
    </w:p>
    <w:p w:rsidR="00000000" w:rsidDel="00000000" w:rsidP="00000000" w:rsidRDefault="00000000" w:rsidRPr="00000000" w14:paraId="00000127">
      <w:pPr>
        <w:numPr>
          <w:ilvl w:val="0"/>
          <w:numId w:val="1"/>
        </w:numPr>
        <w:spacing w:after="0" w:afterAutospacing="0" w:lineRule="auto"/>
        <w:ind w:left="720" w:hanging="360"/>
        <w:rPr/>
      </w:pPr>
      <w:r w:rsidDel="00000000" w:rsidR="00000000" w:rsidRPr="00000000">
        <w:rPr>
          <w:b w:val="1"/>
          <w:bCs w:val="1"/>
          <w:rtl w:val="0"/>
        </w:rPr>
        <w:t xml:space="preserve">Mapeo Lógico:</w:t>
      </w:r>
      <w:r w:rsidDel="00000000" w:rsidR="00000000" w:rsidRPr="00000000">
        <w:rPr>
          <w:rtl w:val="0"/>
        </w:rPr>
        <w:t xml:space="preserve"> Identificar claramente en el documento qué equipo actúa como Switch Principal/Distribución en cada sede, cuáles son los enlaces troncales (Trunks 802.1Q) y cuáles son los puertos de acceso.</w:t>
      </w:r>
    </w:p>
    <w:p w:rsidR="00000000" w:rsidDel="00000000" w:rsidP="00000000" w:rsidRDefault="00000000" w:rsidRPr="00000000" w14:paraId="00000128">
      <w:pPr>
        <w:numPr>
          <w:ilvl w:val="0"/>
          <w:numId w:val="1"/>
        </w:numPr>
        <w:spacing w:after="0" w:afterAutospacing="0" w:lineRule="auto"/>
        <w:ind w:left="720" w:hanging="360"/>
        <w:rPr/>
      </w:pPr>
      <w:r w:rsidDel="00000000" w:rsidR="00000000" w:rsidRPr="00000000">
        <w:rPr>
          <w:b w:val="1"/>
          <w:bCs w:val="1"/>
          <w:rtl w:val="0"/>
        </w:rPr>
        <w:t xml:space="preserve">Justificación de Arquitectura:</w:t>
      </w:r>
      <w:r w:rsidDel="00000000" w:rsidR="00000000" w:rsidRPr="00000000">
        <w:rPr>
          <w:rtl w:val="0"/>
        </w:rPr>
        <w:t xml:space="preserve"> Por cada sede diseñada desde cero, redactar un párrafo técnico explicando:</w:t>
      </w:r>
    </w:p>
    <w:p w:rsidR="00000000" w:rsidDel="00000000" w:rsidP="00000000" w:rsidRDefault="00000000" w:rsidRPr="00000000" w14:paraId="00000129">
      <w:pPr>
        <w:numPr>
          <w:ilvl w:val="1"/>
          <w:numId w:val="1"/>
        </w:numPr>
        <w:spacing w:after="0" w:afterAutospacing="0" w:lineRule="auto"/>
        <w:ind w:left="1440" w:hanging="360"/>
      </w:pPr>
      <w:r w:rsidDel="00000000" w:rsidR="00000000" w:rsidRPr="00000000">
        <w:rPr>
          <w:rtl w:val="0"/>
        </w:rPr>
        <w:t xml:space="preserve">Por qué se eligió esa topología física.</w:t>
      </w:r>
    </w:p>
    <w:p w:rsidR="00000000" w:rsidDel="00000000" w:rsidP="00000000" w:rsidRDefault="00000000" w:rsidRPr="00000000" w14:paraId="0000012A">
      <w:pPr>
        <w:numPr>
          <w:ilvl w:val="1"/>
          <w:numId w:val="1"/>
        </w:numPr>
        <w:spacing w:after="0" w:afterAutospacing="0" w:lineRule="auto"/>
        <w:ind w:left="1440" w:hanging="360"/>
      </w:pPr>
      <w:r w:rsidDel="00000000" w:rsidR="00000000" w:rsidRPr="00000000">
        <w:rPr>
          <w:rtl w:val="0"/>
        </w:rPr>
        <w:t xml:space="preserve">Qué ventajas de tolerancia a fallos ofrece.</w:t>
      </w:r>
    </w:p>
    <w:p w:rsidR="00000000" w:rsidDel="00000000" w:rsidP="00000000" w:rsidRDefault="00000000" w:rsidRPr="00000000" w14:paraId="0000012B">
      <w:pPr>
        <w:numPr>
          <w:ilvl w:val="1"/>
          <w:numId w:val="1"/>
        </w:numPr>
        <w:spacing w:after="0" w:afterAutospacing="0" w:lineRule="auto"/>
        <w:ind w:left="1440" w:hanging="360"/>
      </w:pPr>
      <w:r w:rsidDel="00000000" w:rsidR="00000000" w:rsidRPr="00000000">
        <w:rPr>
          <w:rtl w:val="0"/>
        </w:rPr>
        <w:t xml:space="preserve">Cómo responde a la necesidad operativa específica de esa sede (el "Contexto" dado).</w:t>
      </w:r>
    </w:p>
    <w:p w:rsidR="00000000" w:rsidDel="00000000" w:rsidP="00000000" w:rsidRDefault="00000000" w:rsidRPr="00000000" w14:paraId="0000012C">
      <w:pPr>
        <w:numPr>
          <w:ilvl w:val="0"/>
          <w:numId w:val="1"/>
        </w:numPr>
        <w:spacing w:after="0" w:afterAutospacing="0" w:lineRule="auto"/>
        <w:ind w:left="720" w:hanging="360"/>
        <w:rPr/>
      </w:pPr>
      <w:r w:rsidDel="00000000" w:rsidR="00000000" w:rsidRPr="00000000">
        <w:rPr>
          <w:b w:val="1"/>
          <w:bCs w:val="1"/>
          <w:rtl w:val="0"/>
        </w:rPr>
        <w:t xml:space="preserve">Evidencia de Alta Disponibilidad y Ruteo:</w:t>
      </w:r>
      <w:r w:rsidDel="00000000" w:rsidR="00000000" w:rsidRPr="00000000">
        <w:rPr>
          <w:rtl w:val="0"/>
        </w:rPr>
        <w:t xml:space="preserve"> El manual debe contener pruebas (capturas de pantalla) de:</w:t>
      </w:r>
    </w:p>
    <w:p w:rsidR="00000000" w:rsidDel="00000000" w:rsidP="00000000" w:rsidRDefault="00000000" w:rsidRPr="00000000" w14:paraId="0000012D">
      <w:pPr>
        <w:numPr>
          <w:ilvl w:val="1"/>
          <w:numId w:val="1"/>
        </w:numPr>
        <w:spacing w:after="0" w:afterAutospacing="0" w:lineRule="auto"/>
        <w:ind w:left="1440" w:hanging="360"/>
      </w:pPr>
      <w:r w:rsidDel="00000000" w:rsidR="00000000" w:rsidRPr="00000000">
        <w:rPr>
          <w:rtl w:val="0"/>
        </w:rPr>
        <w:t xml:space="preserve">Convergencia total de la red (Pings exitosos de extremo a extremo, ej. de Occidente al Data Center).</w:t>
      </w:r>
    </w:p>
    <w:p w:rsidR="00000000" w:rsidDel="00000000" w:rsidP="00000000" w:rsidRDefault="00000000" w:rsidRPr="00000000" w14:paraId="0000012E">
      <w:pPr>
        <w:numPr>
          <w:ilvl w:val="1"/>
          <w:numId w:val="1"/>
        </w:numPr>
        <w:spacing w:after="0" w:afterAutospacing="0" w:lineRule="auto"/>
        <w:ind w:left="1440" w:hanging="360"/>
      </w:pPr>
      <w:r w:rsidDel="00000000" w:rsidR="00000000" w:rsidRPr="00000000">
        <w:rPr>
          <w:rtl w:val="0"/>
        </w:rPr>
        <w:t xml:space="preserve">Tablas de enrutamiento (</w:t>
      </w:r>
      <w:r w:rsidDel="00000000" w:rsidR="00000000" w:rsidRPr="00000000">
        <w:rPr>
          <w:color w:val="188038"/>
          <w:rtl w:val="0"/>
        </w:rPr>
        <w:t xml:space="preserve">show ip route</w:t>
      </w:r>
      <w:r w:rsidDel="00000000" w:rsidR="00000000" w:rsidRPr="00000000">
        <w:rPr>
          <w:rtl w:val="0"/>
        </w:rPr>
        <w:t xml:space="preserve">) de los routers frontera, demostrando la redistribución exitosa entre OSPF, EIGRP, RIP y Estáticas.</w:t>
      </w:r>
    </w:p>
    <w:p w:rsidR="00000000" w:rsidDel="00000000" w:rsidP="00000000" w:rsidRDefault="00000000" w:rsidRPr="00000000" w14:paraId="0000012F">
      <w:pPr>
        <w:numPr>
          <w:ilvl w:val="1"/>
          <w:numId w:val="1"/>
        </w:numPr>
        <w:spacing w:after="0" w:afterAutospacing="0" w:lineRule="auto"/>
        <w:ind w:left="1440" w:hanging="360"/>
      </w:pPr>
      <w:r w:rsidDel="00000000" w:rsidR="00000000" w:rsidRPr="00000000">
        <w:rPr>
          <w:rtl w:val="0"/>
        </w:rPr>
        <w:t xml:space="preserve">Pruebas de conmutación por error (demostrar qué pasa si se apaga un enlace crítico de HSRP o del anillo STP).</w:t>
      </w:r>
    </w:p>
    <w:p w:rsidR="00000000" w:rsidDel="00000000" w:rsidP="00000000" w:rsidRDefault="00000000" w:rsidRPr="00000000" w14:paraId="00000130">
      <w:pPr>
        <w:numPr>
          <w:ilvl w:val="0"/>
          <w:numId w:val="1"/>
        </w:numPr>
        <w:spacing w:after="0" w:afterAutospacing="0" w:lineRule="auto"/>
        <w:ind w:left="720" w:hanging="360"/>
        <w:rPr/>
      </w:pPr>
      <w:r w:rsidDel="00000000" w:rsidR="00000000" w:rsidRPr="00000000">
        <w:rPr>
          <w:b w:val="1"/>
          <w:bCs w:val="1"/>
          <w:rtl w:val="0"/>
        </w:rPr>
        <w:t xml:space="preserve">Toda área debe permitir comunicación entre sus VLANs mediante enrutamiento inter-VLAN.</w:t>
      </w:r>
    </w:p>
    <w:p w:rsidR="00000000" w:rsidDel="00000000" w:rsidP="00000000" w:rsidRDefault="00000000" w:rsidRPr="00000000" w14:paraId="00000131">
      <w:pPr>
        <w:numPr>
          <w:ilvl w:val="0"/>
          <w:numId w:val="1"/>
        </w:numPr>
        <w:spacing w:after="240" w:before="0" w:beforeAutospacing="0" w:lineRule="auto"/>
        <w:ind w:left="720" w:hanging="360"/>
        <w:jc w:val="both"/>
        <w:rPr/>
      </w:pPr>
      <w:r w:rsidDel="00000000" w:rsidR="00000000" w:rsidRPr="00000000">
        <w:rPr>
          <w:b w:val="1"/>
          <w:bCs w:val="1"/>
          <w:rtl w:val="0"/>
        </w:rPr>
        <w:t xml:space="preserve">El mínimo de dispositivos finales por área es de 7</w:t>
      </w:r>
    </w:p>
    <w:p w:rsidR="00000000" w:rsidDel="00000000" w:rsidP="00000000" w:rsidRDefault="00000000" w:rsidRPr="00000000" w14:paraId="00000132">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3"/>
        <w:keepNext w:val="0"/>
        <w:keepLines w:val="0"/>
        <w:spacing w:before="0" w:lineRule="auto"/>
        <w:jc w:val="both"/>
        <w:rPr>
          <w:b w:val="1"/>
          <w:bCs w:val="1"/>
          <w:color w:val="000000"/>
          <w:sz w:val="26"/>
          <w:szCs w:val="26"/>
        </w:rPr>
      </w:pPr>
      <w:bookmarkStart w:colFirst="0" w:colLast="0" w:name="_5yd1naeh3bxj" w:id="24"/>
      <w:bookmarkEnd w:id="24"/>
      <w:r w:rsidDel="00000000" w:rsidR="00000000" w:rsidRPr="00000000">
        <w:rPr>
          <w:b w:val="1"/>
          <w:bCs w:val="1"/>
          <w:color w:val="000000"/>
          <w:sz w:val="26"/>
          <w:szCs w:val="26"/>
          <w:rtl w:val="0"/>
        </w:rPr>
        <w:t xml:space="preserve">Entregables del Proyecto</w:t>
      </w:r>
    </w:p>
    <w:p w:rsidR="00000000" w:rsidDel="00000000" w:rsidP="00000000" w:rsidRDefault="00000000" w:rsidRPr="00000000" w14:paraId="00000134">
      <w:pPr>
        <w:spacing w:after="240" w:lineRule="auto"/>
        <w:jc w:val="both"/>
        <w:rPr>
          <w:sz w:val="20"/>
          <w:szCs w:val="20"/>
        </w:rPr>
      </w:pPr>
      <w:r w:rsidDel="00000000" w:rsidR="00000000" w:rsidRPr="00000000">
        <w:rPr>
          <w:sz w:val="20"/>
          <w:szCs w:val="20"/>
          <w:rtl w:val="0"/>
        </w:rPr>
        <w:t xml:space="preserve">La entrega oficial del proyecto se realizará exclusivamente a través de un repositorio </w:t>
      </w:r>
      <w:r w:rsidDel="00000000" w:rsidR="00000000" w:rsidRPr="00000000">
        <w:rPr>
          <w:sz w:val="20"/>
          <w:szCs w:val="20"/>
          <w:rtl w:val="0"/>
        </w:rPr>
        <w:t xml:space="preserve">privado </w:t>
      </w:r>
      <w:r w:rsidDel="00000000" w:rsidR="00000000" w:rsidRPr="00000000">
        <w:rPr>
          <w:sz w:val="20"/>
          <w:szCs w:val="20"/>
          <w:rtl w:val="0"/>
        </w:rPr>
        <w:t xml:space="preserve">en GitHub. El repositorio debe tener una estructura limpia, commits propios que demuestren el avance, y contener lo siguiente: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9.080738551933"/>
        <w:gridCol w:w="5966.431072471691"/>
        <w:tblGridChange w:id="0">
          <w:tblGrid>
            <w:gridCol w:w="3059.080738551933"/>
            <w:gridCol w:w="5966.431072471691"/>
          </w:tblGrid>
        </w:tblGridChange>
      </w:tblGrid>
      <w:tr>
        <w:trPr>
          <w:cantSplit w:val="0"/>
          <w:trHeight w:val="665.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jc w:val="both"/>
              <w:rPr/>
            </w:pPr>
            <w:r w:rsidDel="00000000" w:rsidR="00000000" w:rsidRPr="00000000">
              <w:rPr>
                <w:b w:val="1"/>
                <w:bCs w:val="1"/>
                <w:rtl w:val="0"/>
              </w:rPr>
              <w:t xml:space="preserve">Tipo de Entregable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jc w:val="both"/>
              <w:rPr/>
            </w:pPr>
            <w:r w:rsidDel="00000000" w:rsidR="00000000" w:rsidRPr="00000000">
              <w:rPr>
                <w:b w:val="1"/>
                <w:bCs w:val="1"/>
                <w:rtl w:val="0"/>
              </w:rPr>
              <w:t xml:space="preserve">Descripción</w:t>
            </w:r>
            <w:r w:rsidDel="00000000" w:rsidR="00000000" w:rsidRPr="00000000">
              <w:rPr>
                <w:rtl w:val="0"/>
              </w:rPr>
            </w:r>
          </w:p>
        </w:tc>
      </w:tr>
      <w:tr>
        <w:trPr>
          <w:cantSplit w:val="0"/>
          <w:trHeight w:val="3862.9394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pPr>
            <w:r w:rsidDel="00000000" w:rsidR="00000000" w:rsidRPr="00000000">
              <w:rPr>
                <w:b w:val="1"/>
                <w:bCs w:val="1"/>
                <w:rtl w:val="0"/>
              </w:rPr>
              <w:t xml:space="preserve">Documento de Arquitectura (Manual Técnico)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jc w:val="both"/>
              <w:rPr>
                <w:sz w:val="20"/>
                <w:szCs w:val="20"/>
              </w:rPr>
            </w:pPr>
            <w:r w:rsidDel="00000000" w:rsidR="00000000" w:rsidRPr="00000000">
              <w:rPr>
                <w:sz w:val="20"/>
                <w:szCs w:val="20"/>
                <w:rtl w:val="0"/>
              </w:rPr>
              <w:t xml:space="preserve">Un archivo </w:t>
            </w:r>
            <w:r w:rsidDel="00000000" w:rsidR="00000000" w:rsidRPr="00000000">
              <w:rPr>
                <w:color w:val="188038"/>
                <w:sz w:val="20"/>
                <w:szCs w:val="20"/>
                <w:rtl w:val="0"/>
              </w:rPr>
              <w:t xml:space="preserve">README.md</w:t>
            </w:r>
            <w:r w:rsidDel="00000000" w:rsidR="00000000" w:rsidRPr="00000000">
              <w:rPr>
                <w:sz w:val="20"/>
                <w:szCs w:val="20"/>
                <w:rtl w:val="0"/>
              </w:rPr>
              <w:t xml:space="preserve"> (Markdown) detallado y bien estructurado. Debe ser el consolidado del proyecto, incluyendo:</w:t>
            </w:r>
          </w:p>
          <w:p w:rsidR="00000000" w:rsidDel="00000000" w:rsidP="00000000" w:rsidRDefault="00000000" w:rsidRPr="00000000" w14:paraId="00000139">
            <w:pPr>
              <w:numPr>
                <w:ilvl w:val="0"/>
                <w:numId w:val="4"/>
              </w:numPr>
              <w:spacing w:after="0" w:afterAutospacing="0" w:before="240" w:line="276" w:lineRule="auto"/>
              <w:ind w:left="720" w:hanging="360"/>
            </w:pPr>
            <w:r w:rsidDel="00000000" w:rsidR="00000000" w:rsidRPr="00000000">
              <w:rPr>
                <w:rtl w:val="0"/>
              </w:rPr>
              <w:t xml:space="preserve">Capturas de la implementación de la topología.</w:t>
            </w:r>
          </w:p>
          <w:p w:rsidR="00000000" w:rsidDel="00000000" w:rsidP="00000000" w:rsidRDefault="00000000" w:rsidRPr="00000000" w14:paraId="0000013A">
            <w:pPr>
              <w:numPr>
                <w:ilvl w:val="0"/>
                <w:numId w:val="4"/>
              </w:numPr>
              <w:spacing w:after="0" w:afterAutospacing="0" w:before="0" w:beforeAutospacing="0" w:line="276" w:lineRule="auto"/>
              <w:ind w:left="720" w:hanging="360"/>
            </w:pPr>
            <w:r w:rsidDel="00000000" w:rsidR="00000000" w:rsidRPr="00000000">
              <w:rPr>
                <w:rtl w:val="0"/>
              </w:rPr>
              <w:t xml:space="preserve">Justificación técnica de elección de topologías de las distintas áreas y backbone</w:t>
            </w:r>
          </w:p>
          <w:p w:rsidR="00000000" w:rsidDel="00000000" w:rsidP="00000000" w:rsidRDefault="00000000" w:rsidRPr="00000000" w14:paraId="0000013B">
            <w:pPr>
              <w:numPr>
                <w:ilvl w:val="0"/>
                <w:numId w:val="4"/>
              </w:numPr>
              <w:spacing w:after="0" w:afterAutospacing="0" w:lineRule="auto"/>
              <w:ind w:left="720" w:hanging="360"/>
              <w:jc w:val="both"/>
              <w:rPr>
                <w:sz w:val="20"/>
                <w:szCs w:val="20"/>
              </w:rPr>
            </w:pPr>
            <w:r w:rsidDel="00000000" w:rsidR="00000000" w:rsidRPr="00000000">
              <w:rPr>
                <w:sz w:val="20"/>
                <w:szCs w:val="20"/>
                <w:rtl w:val="0"/>
              </w:rPr>
              <w:t xml:space="preserve">Extractos de las configuraciones más importantes de los dispositivos, identificando en esencia a qué dispositivos se aplicaron esas configuraciones.</w:t>
            </w:r>
          </w:p>
          <w:p w:rsidR="00000000" w:rsidDel="00000000" w:rsidP="00000000" w:rsidRDefault="00000000" w:rsidRPr="00000000" w14:paraId="0000013C">
            <w:pPr>
              <w:numPr>
                <w:ilvl w:val="0"/>
                <w:numId w:val="4"/>
              </w:numPr>
              <w:spacing w:after="0" w:afterAutospacing="0" w:lineRule="auto"/>
              <w:ind w:left="720" w:hanging="360"/>
              <w:jc w:val="both"/>
            </w:pPr>
            <w:r w:rsidDel="00000000" w:rsidR="00000000" w:rsidRPr="00000000">
              <w:rPr>
                <w:rtl w:val="0"/>
              </w:rPr>
              <w:t xml:space="preserve">Tablas de Subneteo de cada Red e IP´s asignadas, </w:t>
            </w:r>
          </w:p>
          <w:p w:rsidR="00000000" w:rsidDel="00000000" w:rsidP="00000000" w:rsidRDefault="00000000" w:rsidRPr="00000000" w14:paraId="0000013D">
            <w:pPr>
              <w:numPr>
                <w:ilvl w:val="0"/>
                <w:numId w:val="4"/>
              </w:numPr>
              <w:spacing w:after="0" w:afterAutospacing="0" w:before="0" w:beforeAutospacing="0" w:line="276" w:lineRule="auto"/>
              <w:ind w:left="720" w:hanging="360"/>
            </w:pPr>
            <w:r w:rsidDel="00000000" w:rsidR="00000000" w:rsidRPr="00000000">
              <w:rPr>
                <w:rtl w:val="0"/>
              </w:rPr>
              <w:t xml:space="preserve">Tabla de VLANs</w:t>
            </w:r>
          </w:p>
          <w:p w:rsidR="00000000" w:rsidDel="00000000" w:rsidP="00000000" w:rsidRDefault="00000000" w:rsidRPr="00000000" w14:paraId="0000013E">
            <w:pPr>
              <w:numPr>
                <w:ilvl w:val="0"/>
                <w:numId w:val="4"/>
              </w:numPr>
              <w:spacing w:after="240" w:before="0" w:beforeAutospacing="0" w:line="276" w:lineRule="auto"/>
              <w:ind w:left="720" w:hanging="360"/>
            </w:pPr>
            <w:r w:rsidDel="00000000" w:rsidR="00000000" w:rsidRPr="00000000">
              <w:rPr>
                <w:rtl w:val="0"/>
              </w:rPr>
              <w:t xml:space="preserve">Capturas de pruebas de conectividad</w:t>
            </w:r>
          </w:p>
        </w:tc>
      </w:tr>
      <w:tr>
        <w:trPr>
          <w:cantSplit w:val="0"/>
          <w:trHeight w:val="1177.794140728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Rule="auto"/>
              <w:jc w:val="both"/>
              <w:rPr/>
            </w:pPr>
            <w:r w:rsidDel="00000000" w:rsidR="00000000" w:rsidRPr="00000000">
              <w:rPr>
                <w:b w:val="1"/>
                <w:bCs w:val="1"/>
                <w:rtl w:val="0"/>
              </w:rPr>
              <w:t xml:space="preserve">Simulación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jc w:val="both"/>
              <w:rPr>
                <w:sz w:val="20"/>
                <w:szCs w:val="20"/>
              </w:rPr>
            </w:pPr>
            <w:r w:rsidDel="00000000" w:rsidR="00000000" w:rsidRPr="00000000">
              <w:rPr>
                <w:sz w:val="20"/>
                <w:szCs w:val="20"/>
                <w:rtl w:val="0"/>
              </w:rPr>
              <w:t xml:space="preserve">El archivo </w:t>
            </w:r>
            <w:r w:rsidDel="00000000" w:rsidR="00000000" w:rsidRPr="00000000">
              <w:rPr>
                <w:color w:val="188038"/>
                <w:sz w:val="20"/>
                <w:szCs w:val="20"/>
                <w:rtl w:val="0"/>
              </w:rPr>
              <w:t xml:space="preserve">.pkt</w:t>
            </w:r>
            <w:r w:rsidDel="00000000" w:rsidR="00000000" w:rsidRPr="00000000">
              <w:rPr>
                <w:sz w:val="20"/>
                <w:szCs w:val="20"/>
                <w:rtl w:val="0"/>
              </w:rPr>
              <w:t xml:space="preserve"> (Cisco Packet Tracer) con la topología de BanTech GT 100% configurada, operativa y sin errores.</w:t>
            </w:r>
          </w:p>
        </w:tc>
      </w:tr>
    </w:tbl>
    <w:p w:rsidR="00000000" w:rsidDel="00000000" w:rsidP="00000000" w:rsidRDefault="00000000" w:rsidRPr="00000000" w14:paraId="00000141">
      <w:pPr>
        <w:spacing w:after="240" w:lineRule="auto"/>
        <w:jc w:val="both"/>
        <w:rPr>
          <w:b w:val="1"/>
          <w:bCs w:val="1"/>
        </w:rPr>
      </w:pPr>
      <w:r w:rsidDel="00000000" w:rsidR="00000000" w:rsidRPr="00000000">
        <w:rPr>
          <w:rtl w:val="0"/>
        </w:rPr>
      </w:r>
    </w:p>
    <w:p w:rsidR="00000000" w:rsidDel="00000000" w:rsidP="00000000" w:rsidRDefault="00000000" w:rsidRPr="00000000" w14:paraId="00000142">
      <w:pPr>
        <w:spacing w:after="240" w:lineRule="auto"/>
        <w:jc w:val="both"/>
        <w:rPr>
          <w:sz w:val="20"/>
          <w:szCs w:val="20"/>
        </w:rPr>
      </w:pPr>
      <w:r w:rsidDel="00000000" w:rsidR="00000000" w:rsidRPr="00000000">
        <w:rPr>
          <w:b w:val="1"/>
          <w:bCs w:val="1"/>
          <w:sz w:val="20"/>
          <w:szCs w:val="20"/>
          <w:rtl w:val="0"/>
        </w:rPr>
        <w:t xml:space="preserve">Nota importante de acceso:</w:t>
      </w:r>
      <w:r w:rsidDel="00000000" w:rsidR="00000000" w:rsidRPr="00000000">
        <w:rPr>
          <w:sz w:val="20"/>
          <w:szCs w:val="20"/>
          <w:rtl w:val="0"/>
        </w:rPr>
        <w:t xml:space="preserve"> Es estrictamente obligatorio agregar al auxiliar del laboratorio como colaborador en el repositorio privado de GitHub para que pueda clonar, revisar el código fuente y calificar el proyecto.</w:t>
      </w:r>
    </w:p>
    <w:p w:rsidR="00000000" w:rsidDel="00000000" w:rsidP="00000000" w:rsidRDefault="00000000" w:rsidRPr="00000000" w14:paraId="00000143">
      <w:pPr>
        <w:numPr>
          <w:ilvl w:val="0"/>
          <w:numId w:val="2"/>
        </w:numPr>
        <w:spacing w:after="240" w:lineRule="auto"/>
        <w:ind w:left="720" w:hanging="360"/>
      </w:pPr>
      <w:r w:rsidDel="00000000" w:rsidR="00000000" w:rsidRPr="00000000">
        <w:rPr>
          <w:b w:val="1"/>
          <w:bCs w:val="1"/>
          <w:rtl w:val="0"/>
        </w:rPr>
        <w:t xml:space="preserve">Usuarios de GitHub de Auxiliares: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A:</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JosselineM7</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PabloR-RC1</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RoVas97</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Sección N:</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CFerSazo7</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sneeg123</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numPr>
          <w:ilvl w:val="0"/>
          <w:numId w:val="18"/>
        </w:numPr>
        <w:spacing w:before="0" w:beforeAutospacing="0"/>
        <w:ind w:left="720" w:hanging="360"/>
        <w:rPr>
          <w:u w:val="none"/>
        </w:rPr>
      </w:pPr>
      <w:bookmarkStart w:colFirst="0" w:colLast="0" w:name="_n5wc3zfjfant" w:id="25"/>
      <w:bookmarkEnd w:id="25"/>
      <w:r w:rsidDel="00000000" w:rsidR="00000000" w:rsidRPr="00000000">
        <w:rPr>
          <w:rtl w:val="0"/>
        </w:rPr>
        <w:t xml:space="preserve">Material de apoyo</w:t>
      </w:r>
    </w:p>
    <w:p w:rsidR="00000000" w:rsidDel="00000000" w:rsidP="00000000" w:rsidRDefault="00000000" w:rsidRPr="00000000" w14:paraId="0000014C">
      <w:pPr>
        <w:rPr/>
      </w:pPr>
      <w:hyperlink r:id="rId8">
        <w:r w:rsidDel="00000000" w:rsidR="00000000" w:rsidRPr="00000000">
          <w:rPr>
            <w:color w:val="1155cc"/>
            <w:u w:val="single"/>
            <w:rtl w:val="0"/>
          </w:rPr>
          <w:t xml:space="preserve">Cisco Networking Academy – Introduction to Networks (CCNA 1)</w:t>
        </w:r>
      </w:hyperlink>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hyperlink r:id="rId9">
        <w:r w:rsidDel="00000000" w:rsidR="00000000" w:rsidRPr="00000000">
          <w:rPr>
            <w:color w:val="1155cc"/>
            <w:u w:val="single"/>
            <w:rtl w:val="0"/>
          </w:rPr>
          <w:t xml:space="preserve">Cisco Packet Tracer Official Tutorials</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hyperlink r:id="rId10">
        <w:r w:rsidDel="00000000" w:rsidR="00000000" w:rsidRPr="00000000">
          <w:rPr>
            <w:color w:val="1155cc"/>
            <w:u w:val="single"/>
            <w:rtl w:val="0"/>
          </w:rPr>
          <w:t xml:space="preserve">Cisco IOS Command Reference</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hyperlink r:id="rId11">
        <w:r w:rsidDel="00000000" w:rsidR="00000000" w:rsidRPr="00000000">
          <w:rPr>
            <w:color w:val="1155cc"/>
            <w:u w:val="single"/>
            <w:rtl w:val="0"/>
          </w:rPr>
          <w:t xml:space="preserve">Cisco VLAN Configuration Guide</w:t>
        </w:r>
      </w:hyperlink>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hyperlink r:id="rId12">
        <w:r w:rsidDel="00000000" w:rsidR="00000000" w:rsidRPr="00000000">
          <w:rPr>
            <w:color w:val="1155cc"/>
            <w:u w:val="single"/>
            <w:rtl w:val="0"/>
          </w:rPr>
          <w:t xml:space="preserve">Cisco EtherChannel Configuration Guide</w:t>
        </w:r>
      </w:hyperlink>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pStyle w:val="Heading1"/>
        <w:keepNext w:val="0"/>
        <w:keepLines w:val="0"/>
        <w:numPr>
          <w:ilvl w:val="0"/>
          <w:numId w:val="18"/>
        </w:numPr>
        <w:spacing w:before="280" w:line="276" w:lineRule="auto"/>
        <w:ind w:left="720" w:hanging="360"/>
        <w:rPr>
          <w:u w:val="none"/>
        </w:rPr>
      </w:pPr>
      <w:bookmarkStart w:colFirst="0" w:colLast="0" w:name="_3dy6vkm" w:id="26"/>
      <w:bookmarkEnd w:id="26"/>
      <w:r w:rsidDel="00000000" w:rsidR="00000000" w:rsidRPr="00000000">
        <w:rPr>
          <w:rtl w:val="0"/>
        </w:rPr>
        <w:t xml:space="preserve">Metodología</w:t>
      </w:r>
    </w:p>
    <w:p w:rsidR="00000000" w:rsidDel="00000000" w:rsidP="00000000" w:rsidRDefault="00000000" w:rsidRPr="00000000" w14:paraId="00000157">
      <w:pPr>
        <w:pStyle w:val="Heading3"/>
        <w:keepNext w:val="0"/>
        <w:keepLines w:val="0"/>
        <w:spacing w:before="280" w:line="276" w:lineRule="auto"/>
        <w:ind w:left="600" w:right="600" w:firstLine="0"/>
        <w:rPr>
          <w:b w:val="1"/>
          <w:bCs w:val="1"/>
          <w:color w:val="000000"/>
          <w:sz w:val="26"/>
          <w:szCs w:val="26"/>
        </w:rPr>
      </w:pPr>
      <w:bookmarkStart w:colFirst="0" w:colLast="0" w:name="_fup3lcl87jxg" w:id="27"/>
      <w:bookmarkEnd w:id="27"/>
      <w:r w:rsidDel="00000000" w:rsidR="00000000" w:rsidRPr="00000000">
        <w:rPr>
          <w:b w:val="1"/>
          <w:bCs w:val="1"/>
          <w:color w:val="000000"/>
          <w:sz w:val="26"/>
          <w:szCs w:val="26"/>
          <w:rtl w:val="0"/>
        </w:rPr>
        <w:t xml:space="preserve">Metodología de Trabajo</w:t>
      </w:r>
    </w:p>
    <w:p w:rsidR="00000000" w:rsidDel="00000000" w:rsidP="00000000" w:rsidRDefault="00000000" w:rsidRPr="00000000" w14:paraId="00000158">
      <w:pPr>
        <w:spacing w:after="240" w:before="240" w:line="276" w:lineRule="auto"/>
        <w:rPr/>
      </w:pPr>
      <w:r w:rsidDel="00000000" w:rsidR="00000000" w:rsidRPr="00000000">
        <w:rPr>
          <w:rtl w:val="0"/>
        </w:rPr>
        <w:t xml:space="preserve">El proyecto se desarrolla de forma individual, siguiendo un enfoque de aprendizaje práctico basado en simulación de entornos corporativos. El estudiante, fungiendo como Arquitecto de Redes, debe demostrar su dominio conceptual y técnico mediante la toma de decisiones, diseño y configuración de una infraestructura crítica.</w:t>
      </w:r>
    </w:p>
    <w:p w:rsidR="00000000" w:rsidDel="00000000" w:rsidP="00000000" w:rsidRDefault="00000000" w:rsidRPr="00000000" w14:paraId="00000159">
      <w:pPr>
        <w:spacing w:after="240" w:before="240" w:line="276" w:lineRule="auto"/>
        <w:rPr/>
      </w:pPr>
      <w:r w:rsidDel="00000000" w:rsidR="00000000" w:rsidRPr="00000000">
        <w:rPr>
          <w:rtl w:val="0"/>
        </w:rPr>
        <w:t xml:space="preserve">Se recomienda estructurar el trabajo en las siguientes fases:</w:t>
      </w:r>
    </w:p>
    <w:p w:rsidR="00000000" w:rsidDel="00000000" w:rsidP="00000000" w:rsidRDefault="00000000" w:rsidRPr="00000000" w14:paraId="0000015A">
      <w:pPr>
        <w:pStyle w:val="Heading4"/>
        <w:keepNext w:val="0"/>
        <w:keepLines w:val="0"/>
        <w:spacing w:after="40" w:before="240" w:line="276" w:lineRule="auto"/>
        <w:ind w:left="600" w:right="600" w:firstLine="0"/>
        <w:rPr>
          <w:b w:val="1"/>
          <w:bCs w:val="1"/>
          <w:color w:val="000000"/>
          <w:sz w:val="22"/>
          <w:szCs w:val="22"/>
        </w:rPr>
      </w:pPr>
      <w:bookmarkStart w:colFirst="0" w:colLast="0" w:name="_y2fzsdg9o4js" w:id="28"/>
      <w:bookmarkEnd w:id="28"/>
      <w:r w:rsidDel="00000000" w:rsidR="00000000" w:rsidRPr="00000000">
        <w:rPr>
          <w:b w:val="1"/>
          <w:bCs w:val="1"/>
          <w:color w:val="000000"/>
          <w:sz w:val="22"/>
          <w:szCs w:val="22"/>
          <w:rtl w:val="0"/>
        </w:rPr>
        <w:t xml:space="preserve">Fase 1: Investigación Arquitectónica</w:t>
      </w:r>
    </w:p>
    <w:p w:rsidR="00000000" w:rsidDel="00000000" w:rsidP="00000000" w:rsidRDefault="00000000" w:rsidRPr="00000000" w14:paraId="0000015B">
      <w:pPr>
        <w:spacing w:after="240" w:before="240" w:line="276" w:lineRule="auto"/>
        <w:rPr/>
      </w:pPr>
      <w:r w:rsidDel="00000000" w:rsidR="00000000" w:rsidRPr="00000000">
        <w:rPr>
          <w:rtl w:val="0"/>
        </w:rPr>
        <w:t xml:space="preserve">El estudiante debe realizar una revisión profunda sobre los protocolos necesarios para garantizar la alta disponibilidad de BanTech GT:</w:t>
      </w:r>
    </w:p>
    <w:p w:rsidR="00000000" w:rsidDel="00000000" w:rsidP="00000000" w:rsidRDefault="00000000" w:rsidRPr="00000000" w14:paraId="0000015C">
      <w:pPr>
        <w:numPr>
          <w:ilvl w:val="0"/>
          <w:numId w:val="14"/>
        </w:numPr>
        <w:spacing w:after="0" w:afterAutospacing="0" w:before="240" w:line="276" w:lineRule="auto"/>
        <w:ind w:left="720" w:hanging="360"/>
      </w:pPr>
      <w:r w:rsidDel="00000000" w:rsidR="00000000" w:rsidRPr="00000000">
        <w:rPr>
          <w:rtl w:val="0"/>
        </w:rPr>
        <w:t xml:space="preserve">Segmentación segura: VLANs y Trunking (802.1Q).</w:t>
      </w:r>
    </w:p>
    <w:p w:rsidR="00000000" w:rsidDel="00000000" w:rsidP="00000000" w:rsidRDefault="00000000" w:rsidRPr="00000000" w14:paraId="0000015D">
      <w:pPr>
        <w:numPr>
          <w:ilvl w:val="0"/>
          <w:numId w:val="14"/>
        </w:numPr>
        <w:spacing w:after="0" w:afterAutospacing="0" w:before="0" w:beforeAutospacing="0" w:line="276" w:lineRule="auto"/>
        <w:ind w:left="720" w:hanging="360"/>
      </w:pPr>
      <w:r w:rsidDel="00000000" w:rsidR="00000000" w:rsidRPr="00000000">
        <w:rPr>
          <w:rtl w:val="0"/>
        </w:rPr>
        <w:t xml:space="preserve">Enrutamiento Inter-VLAN (Router-on-a-Stick).</w:t>
      </w:r>
    </w:p>
    <w:p w:rsidR="00000000" w:rsidDel="00000000" w:rsidP="00000000" w:rsidRDefault="00000000" w:rsidRPr="00000000" w14:paraId="0000015E">
      <w:pPr>
        <w:numPr>
          <w:ilvl w:val="0"/>
          <w:numId w:val="14"/>
        </w:numPr>
        <w:spacing w:after="0" w:afterAutospacing="0" w:before="0" w:beforeAutospacing="0" w:line="276" w:lineRule="auto"/>
        <w:ind w:left="720" w:hanging="360"/>
      </w:pPr>
      <w:r w:rsidDel="00000000" w:rsidR="00000000" w:rsidRPr="00000000">
        <w:rPr>
          <w:rtl w:val="0"/>
        </w:rPr>
        <w:t xml:space="preserve">Optimización de direcciones: Subnetting avanzado (VLSM y FLSM).</w:t>
      </w:r>
    </w:p>
    <w:p w:rsidR="00000000" w:rsidDel="00000000" w:rsidP="00000000" w:rsidRDefault="00000000" w:rsidRPr="00000000" w14:paraId="0000015F">
      <w:pPr>
        <w:numPr>
          <w:ilvl w:val="0"/>
          <w:numId w:val="14"/>
        </w:numPr>
        <w:spacing w:after="0" w:afterAutospacing="0" w:before="0" w:beforeAutospacing="0" w:line="276" w:lineRule="auto"/>
        <w:ind w:left="720" w:hanging="360"/>
      </w:pPr>
      <w:r w:rsidDel="00000000" w:rsidR="00000000" w:rsidRPr="00000000">
        <w:rPr>
          <w:rtl w:val="0"/>
        </w:rPr>
        <w:t xml:space="preserve">Protocolos de enrutamiento y su métrica: RIPv2, OSPF, EIGRP.</w:t>
      </w:r>
    </w:p>
    <w:p w:rsidR="00000000" w:rsidDel="00000000" w:rsidP="00000000" w:rsidRDefault="00000000" w:rsidRPr="00000000" w14:paraId="00000160">
      <w:pPr>
        <w:numPr>
          <w:ilvl w:val="0"/>
          <w:numId w:val="14"/>
        </w:numPr>
        <w:spacing w:after="0" w:afterAutospacing="0" w:before="0" w:beforeAutospacing="0" w:line="276" w:lineRule="auto"/>
        <w:ind w:left="720" w:hanging="360"/>
      </w:pPr>
      <w:r w:rsidDel="00000000" w:rsidR="00000000" w:rsidRPr="00000000">
        <w:rPr>
          <w:rtl w:val="0"/>
        </w:rPr>
        <w:t xml:space="preserve">Tolerancia a fallos: HSRP, VRRP, EtherChannel y Rapid PVST+.</w:t>
      </w:r>
    </w:p>
    <w:p w:rsidR="00000000" w:rsidDel="00000000" w:rsidP="00000000" w:rsidRDefault="00000000" w:rsidRPr="00000000" w14:paraId="00000161">
      <w:pPr>
        <w:numPr>
          <w:ilvl w:val="0"/>
          <w:numId w:val="14"/>
        </w:numPr>
        <w:spacing w:after="0" w:afterAutospacing="0" w:before="0" w:beforeAutospacing="0" w:line="276" w:lineRule="auto"/>
        <w:ind w:left="720" w:hanging="360"/>
      </w:pPr>
      <w:r w:rsidDel="00000000" w:rsidR="00000000" w:rsidRPr="00000000">
        <w:rPr>
          <w:rtl w:val="0"/>
        </w:rPr>
        <w:t xml:space="preserve">Fronteras de red: Redistribución de rutas entre diferentes protocolos.</w:t>
      </w:r>
    </w:p>
    <w:p w:rsidR="00000000" w:rsidDel="00000000" w:rsidP="00000000" w:rsidRDefault="00000000" w:rsidRPr="00000000" w14:paraId="00000162">
      <w:pPr>
        <w:numPr>
          <w:ilvl w:val="0"/>
          <w:numId w:val="14"/>
        </w:numPr>
        <w:spacing w:after="240" w:before="0" w:beforeAutospacing="0" w:line="276" w:lineRule="auto"/>
        <w:ind w:left="720" w:hanging="360"/>
      </w:pPr>
      <w:r w:rsidDel="00000000" w:rsidR="00000000" w:rsidRPr="00000000">
        <w:rPr>
          <w:b w:val="1"/>
          <w:bCs w:val="1"/>
          <w:rtl w:val="0"/>
        </w:rPr>
        <w:t xml:space="preserve">Producto de esta fase:</w:t>
      </w:r>
      <w:r w:rsidDel="00000000" w:rsidR="00000000" w:rsidRPr="00000000">
        <w:rPr>
          <w:rtl w:val="0"/>
        </w:rPr>
        <w:t xml:space="preserve"> Bitácora personal de comandos y fundamentos teóricos.</w:t>
      </w:r>
    </w:p>
    <w:p w:rsidR="00000000" w:rsidDel="00000000" w:rsidP="00000000" w:rsidRDefault="00000000" w:rsidRPr="00000000" w14:paraId="00000163">
      <w:pPr>
        <w:pStyle w:val="Heading4"/>
        <w:keepNext w:val="0"/>
        <w:keepLines w:val="0"/>
        <w:spacing w:after="40" w:before="240" w:line="276" w:lineRule="auto"/>
        <w:ind w:left="600" w:right="600" w:firstLine="0"/>
        <w:rPr>
          <w:b w:val="1"/>
          <w:bCs w:val="1"/>
          <w:color w:val="000000"/>
          <w:sz w:val="22"/>
          <w:szCs w:val="22"/>
        </w:rPr>
      </w:pPr>
      <w:bookmarkStart w:colFirst="0" w:colLast="0" w:name="_fa9ri0isfj49" w:id="29"/>
      <w:bookmarkEnd w:id="29"/>
      <w:r w:rsidDel="00000000" w:rsidR="00000000" w:rsidRPr="00000000">
        <w:rPr>
          <w:b w:val="1"/>
          <w:bCs w:val="1"/>
          <w:color w:val="000000"/>
          <w:sz w:val="22"/>
          <w:szCs w:val="22"/>
          <w:rtl w:val="0"/>
        </w:rPr>
        <w:t xml:space="preserve">Fase 2: Diseño Lógico y Físico</w:t>
      </w:r>
    </w:p>
    <w:p w:rsidR="00000000" w:rsidDel="00000000" w:rsidP="00000000" w:rsidRDefault="00000000" w:rsidRPr="00000000" w14:paraId="00000164">
      <w:pPr>
        <w:spacing w:after="240" w:before="240" w:line="276" w:lineRule="auto"/>
        <w:rPr/>
      </w:pPr>
      <w:r w:rsidDel="00000000" w:rsidR="00000000" w:rsidRPr="00000000">
        <w:rPr>
          <w:rtl w:val="0"/>
        </w:rPr>
        <w:t xml:space="preserve">Antes de tocar el simulador, el estudiante debe planificar la red en papel o herramientas de diagramación.</w:t>
      </w:r>
    </w:p>
    <w:p w:rsidR="00000000" w:rsidDel="00000000" w:rsidP="00000000" w:rsidRDefault="00000000" w:rsidRPr="00000000" w14:paraId="00000165">
      <w:pPr>
        <w:numPr>
          <w:ilvl w:val="0"/>
          <w:numId w:val="11"/>
        </w:numPr>
        <w:spacing w:after="0" w:afterAutospacing="0" w:before="240" w:line="276" w:lineRule="auto"/>
        <w:ind w:left="720" w:hanging="360"/>
      </w:pPr>
      <w:r w:rsidDel="00000000" w:rsidR="00000000" w:rsidRPr="00000000">
        <w:rPr>
          <w:rtl w:val="0"/>
        </w:rPr>
        <w:t xml:space="preserve">Diseñar la topología física de las 4 sedes (Occidente, Norte, Oriente, Central).</w:t>
      </w:r>
    </w:p>
    <w:p w:rsidR="00000000" w:rsidDel="00000000" w:rsidP="00000000" w:rsidRDefault="00000000" w:rsidRPr="00000000" w14:paraId="00000166">
      <w:pPr>
        <w:numPr>
          <w:ilvl w:val="0"/>
          <w:numId w:val="11"/>
        </w:numPr>
        <w:spacing w:after="0" w:afterAutospacing="0" w:before="0" w:beforeAutospacing="0" w:line="276" w:lineRule="auto"/>
        <w:ind w:left="720" w:hanging="360"/>
      </w:pPr>
      <w:r w:rsidDel="00000000" w:rsidR="00000000" w:rsidRPr="00000000">
        <w:rPr>
          <w:rtl w:val="0"/>
        </w:rPr>
        <w:t xml:space="preserve">Realizar el cálculo de Subnetting (VLSM/FLSM) utilizando las reglas de su carnet.</w:t>
      </w:r>
    </w:p>
    <w:p w:rsidR="00000000" w:rsidDel="00000000" w:rsidP="00000000" w:rsidRDefault="00000000" w:rsidRPr="00000000" w14:paraId="00000167">
      <w:pPr>
        <w:numPr>
          <w:ilvl w:val="0"/>
          <w:numId w:val="11"/>
        </w:numPr>
        <w:spacing w:after="0" w:afterAutospacing="0" w:before="0" w:beforeAutospacing="0" w:line="276" w:lineRule="auto"/>
        <w:ind w:left="720" w:hanging="360"/>
      </w:pPr>
      <w:r w:rsidDel="00000000" w:rsidR="00000000" w:rsidRPr="00000000">
        <w:rPr>
          <w:rtl w:val="0"/>
        </w:rPr>
        <w:t xml:space="preserve">Asignar las VLANs y definir qué equipos actuarán como root bridge o gateways virtuales.</w:t>
      </w:r>
    </w:p>
    <w:p w:rsidR="00000000" w:rsidDel="00000000" w:rsidP="00000000" w:rsidRDefault="00000000" w:rsidRPr="00000000" w14:paraId="00000168">
      <w:pPr>
        <w:numPr>
          <w:ilvl w:val="0"/>
          <w:numId w:val="11"/>
        </w:numPr>
        <w:spacing w:after="240" w:before="0" w:beforeAutospacing="0" w:line="276" w:lineRule="auto"/>
        <w:ind w:left="720" w:hanging="360"/>
      </w:pPr>
      <w:r w:rsidDel="00000000" w:rsidR="00000000" w:rsidRPr="00000000">
        <w:rPr>
          <w:b w:val="1"/>
          <w:bCs w:val="1"/>
          <w:rtl w:val="0"/>
        </w:rPr>
        <w:t xml:space="preserve">Producto de esta fase:</w:t>
      </w:r>
      <w:r w:rsidDel="00000000" w:rsidR="00000000" w:rsidRPr="00000000">
        <w:rPr>
          <w:rtl w:val="0"/>
        </w:rPr>
        <w:t xml:space="preserve"> Documentación del esquema de direccionamiento (tablas IP) y bocetos de la topología.</w:t>
      </w:r>
    </w:p>
    <w:p w:rsidR="00000000" w:rsidDel="00000000" w:rsidP="00000000" w:rsidRDefault="00000000" w:rsidRPr="00000000" w14:paraId="00000169">
      <w:pPr>
        <w:pStyle w:val="Heading4"/>
        <w:keepNext w:val="0"/>
        <w:keepLines w:val="0"/>
        <w:spacing w:after="40" w:before="240" w:line="276" w:lineRule="auto"/>
        <w:ind w:left="600" w:right="600" w:firstLine="0"/>
        <w:rPr>
          <w:b w:val="1"/>
          <w:bCs w:val="1"/>
          <w:color w:val="000000"/>
          <w:sz w:val="22"/>
          <w:szCs w:val="22"/>
        </w:rPr>
      </w:pPr>
      <w:bookmarkStart w:colFirst="0" w:colLast="0" w:name="_npgujoo8p63f" w:id="30"/>
      <w:bookmarkEnd w:id="30"/>
      <w:r w:rsidDel="00000000" w:rsidR="00000000" w:rsidRPr="00000000">
        <w:rPr>
          <w:b w:val="1"/>
          <w:bCs w:val="1"/>
          <w:color w:val="000000"/>
          <w:sz w:val="22"/>
          <w:szCs w:val="22"/>
          <w:rtl w:val="0"/>
        </w:rPr>
        <w:t xml:space="preserve">Fase 3: Implementación y Configuración (Packet Tracer)</w:t>
      </w:r>
    </w:p>
    <w:p w:rsidR="00000000" w:rsidDel="00000000" w:rsidP="00000000" w:rsidRDefault="00000000" w:rsidRPr="00000000" w14:paraId="0000016A">
      <w:pPr>
        <w:numPr>
          <w:ilvl w:val="0"/>
          <w:numId w:val="17"/>
        </w:numPr>
        <w:spacing w:after="0" w:afterAutospacing="0" w:before="240" w:line="276" w:lineRule="auto"/>
        <w:ind w:left="720" w:hanging="360"/>
      </w:pPr>
      <w:r w:rsidDel="00000000" w:rsidR="00000000" w:rsidRPr="00000000">
        <w:rPr>
          <w:rtl w:val="0"/>
        </w:rPr>
        <w:t xml:space="preserve">Construir y configurar estrictamente el </w:t>
      </w:r>
      <w:r w:rsidDel="00000000" w:rsidR="00000000" w:rsidRPr="00000000">
        <w:rPr>
          <w:b w:val="1"/>
          <w:bCs w:val="1"/>
          <w:rtl w:val="0"/>
        </w:rPr>
        <w:t xml:space="preserve">Backbone Core</w:t>
      </w:r>
      <w:r w:rsidDel="00000000" w:rsidR="00000000" w:rsidRPr="00000000">
        <w:rPr>
          <w:rtl w:val="0"/>
        </w:rPr>
        <w:t xml:space="preserve"> según el diagrama base proporcionado.</w:t>
      </w:r>
    </w:p>
    <w:p w:rsidR="00000000" w:rsidDel="00000000" w:rsidP="00000000" w:rsidRDefault="00000000" w:rsidRPr="00000000" w14:paraId="0000016B">
      <w:pPr>
        <w:numPr>
          <w:ilvl w:val="0"/>
          <w:numId w:val="17"/>
        </w:numPr>
        <w:spacing w:after="0" w:afterAutospacing="0" w:before="0" w:beforeAutospacing="0" w:line="276" w:lineRule="auto"/>
        <w:ind w:left="720" w:hanging="360"/>
      </w:pPr>
      <w:r w:rsidDel="00000000" w:rsidR="00000000" w:rsidRPr="00000000">
        <w:rPr>
          <w:rtl w:val="0"/>
        </w:rPr>
        <w:t xml:space="preserve">Ensamblar las </w:t>
      </w:r>
      <w:r w:rsidDel="00000000" w:rsidR="00000000" w:rsidRPr="00000000">
        <w:rPr>
          <w:b w:val="1"/>
          <w:bCs w:val="1"/>
          <w:rtl w:val="0"/>
        </w:rPr>
        <w:t xml:space="preserve">Redes de Borde</w:t>
      </w:r>
      <w:r w:rsidDel="00000000" w:rsidR="00000000" w:rsidRPr="00000000">
        <w:rPr>
          <w:rtl w:val="0"/>
        </w:rPr>
        <w:t xml:space="preserve"> (Sedes) según los diseños planificados en la Fase 2.</w:t>
      </w:r>
    </w:p>
    <w:p w:rsidR="00000000" w:rsidDel="00000000" w:rsidP="00000000" w:rsidRDefault="00000000" w:rsidRPr="00000000" w14:paraId="0000016C">
      <w:pPr>
        <w:numPr>
          <w:ilvl w:val="0"/>
          <w:numId w:val="17"/>
        </w:numPr>
        <w:spacing w:after="0" w:afterAutospacing="0" w:before="0" w:beforeAutospacing="0" w:line="276" w:lineRule="auto"/>
        <w:ind w:left="720" w:hanging="360"/>
      </w:pPr>
      <w:r w:rsidDel="00000000" w:rsidR="00000000" w:rsidRPr="00000000">
        <w:rPr>
          <w:rtl w:val="0"/>
        </w:rPr>
        <w:t xml:space="preserve">Configurar VLANs, Trunks, VTP y Router-on-a-Stick.</w:t>
      </w:r>
    </w:p>
    <w:p w:rsidR="00000000" w:rsidDel="00000000" w:rsidP="00000000" w:rsidRDefault="00000000" w:rsidRPr="00000000" w14:paraId="0000016D">
      <w:pPr>
        <w:numPr>
          <w:ilvl w:val="0"/>
          <w:numId w:val="17"/>
        </w:numPr>
        <w:spacing w:after="0" w:afterAutospacing="0" w:before="0" w:beforeAutospacing="0" w:line="276" w:lineRule="auto"/>
        <w:ind w:left="720" w:hanging="360"/>
      </w:pPr>
      <w:r w:rsidDel="00000000" w:rsidR="00000000" w:rsidRPr="00000000">
        <w:rPr>
          <w:rtl w:val="0"/>
        </w:rPr>
        <w:t xml:space="preserve">Implementar los dominios de enrutamiento (RIP, OSPF, EIGRP, Estáticas) y la redistribución en los routers frontera.</w:t>
      </w:r>
    </w:p>
    <w:p w:rsidR="00000000" w:rsidDel="00000000" w:rsidP="00000000" w:rsidRDefault="00000000" w:rsidRPr="00000000" w14:paraId="0000016E">
      <w:pPr>
        <w:numPr>
          <w:ilvl w:val="0"/>
          <w:numId w:val="17"/>
        </w:numPr>
        <w:spacing w:after="0" w:afterAutospacing="0" w:before="0" w:beforeAutospacing="0" w:line="276" w:lineRule="auto"/>
        <w:ind w:left="720" w:hanging="360"/>
      </w:pPr>
      <w:r w:rsidDel="00000000" w:rsidR="00000000" w:rsidRPr="00000000">
        <w:rPr>
          <w:rtl w:val="0"/>
        </w:rPr>
        <w:t xml:space="preserve">Aplicar los protocolos de redundancia (HSRP/VRRP, EtherChannel, STP).</w:t>
      </w:r>
    </w:p>
    <w:p w:rsidR="00000000" w:rsidDel="00000000" w:rsidP="00000000" w:rsidRDefault="00000000" w:rsidRPr="00000000" w14:paraId="0000016F">
      <w:pPr>
        <w:numPr>
          <w:ilvl w:val="0"/>
          <w:numId w:val="17"/>
        </w:numPr>
        <w:spacing w:after="240" w:before="0" w:beforeAutospacing="0" w:line="276" w:lineRule="auto"/>
        <w:ind w:left="720" w:hanging="360"/>
      </w:pPr>
      <w:r w:rsidDel="00000000" w:rsidR="00000000" w:rsidRPr="00000000">
        <w:rPr>
          <w:b w:val="1"/>
          <w:bCs w:val="1"/>
          <w:rtl w:val="0"/>
        </w:rPr>
        <w:t xml:space="preserve">Producto de esta fase:</w:t>
      </w:r>
      <w:r w:rsidDel="00000000" w:rsidR="00000000" w:rsidRPr="00000000">
        <w:rPr>
          <w:rtl w:val="0"/>
        </w:rPr>
        <w:t xml:space="preserve"> Topología de red funcional en Packet Tracer (</w:t>
      </w:r>
      <w:r w:rsidDel="00000000" w:rsidR="00000000" w:rsidRPr="00000000">
        <w:rPr>
          <w:rFonts w:ascii="Roboto Mono" w:cs="Roboto Mono" w:eastAsia="Roboto Mono" w:hAnsi="Roboto Mono"/>
          <w:color w:val="188038"/>
          <w:rtl w:val="0"/>
        </w:rPr>
        <w:t xml:space="preserve">.pkt</w:t>
      </w:r>
      <w:r w:rsidDel="00000000" w:rsidR="00000000" w:rsidRPr="00000000">
        <w:rPr>
          <w:rtl w:val="0"/>
        </w:rPr>
        <w:t xml:space="preserve">).</w:t>
      </w:r>
    </w:p>
    <w:p w:rsidR="00000000" w:rsidDel="00000000" w:rsidP="00000000" w:rsidRDefault="00000000" w:rsidRPr="00000000" w14:paraId="00000170">
      <w:pPr>
        <w:spacing w:after="240" w:before="240" w:line="276" w:lineRule="auto"/>
        <w:ind w:left="600" w:right="600" w:firstLine="0"/>
        <w:rPr/>
      </w:pPr>
      <w:r w:rsidDel="00000000" w:rsidR="00000000" w:rsidRPr="00000000">
        <w:rPr>
          <w:rtl w:val="0"/>
        </w:rPr>
      </w:r>
    </w:p>
    <w:p w:rsidR="00000000" w:rsidDel="00000000" w:rsidP="00000000" w:rsidRDefault="00000000" w:rsidRPr="00000000" w14:paraId="00000171">
      <w:pPr>
        <w:pStyle w:val="Heading1"/>
        <w:keepNext w:val="0"/>
        <w:keepLines w:val="0"/>
        <w:rPr/>
      </w:pPr>
      <w:bookmarkStart w:colFirst="0" w:colLast="0" w:name="_9bwwonvolhm" w:id="31"/>
      <w:bookmarkEnd w:id="31"/>
      <w:r w:rsidDel="00000000" w:rsidR="00000000" w:rsidRPr="00000000">
        <w:rPr>
          <w:rtl w:val="0"/>
        </w:rPr>
        <w:t xml:space="preserve">6. Recursos y herramientas a utilizar</w:t>
      </w:r>
    </w:p>
    <w:p w:rsidR="00000000" w:rsidDel="00000000" w:rsidP="00000000" w:rsidRDefault="00000000" w:rsidRPr="00000000" w14:paraId="00000172">
      <w:pPr>
        <w:pStyle w:val="Heading3"/>
        <w:keepNext w:val="0"/>
        <w:keepLines w:val="0"/>
        <w:spacing w:before="280" w:lineRule="auto"/>
        <w:ind w:left="720" w:hanging="360"/>
        <w:rPr>
          <w:b w:val="1"/>
          <w:bCs w:val="1"/>
          <w:color w:val="000000"/>
          <w:sz w:val="26"/>
          <w:szCs w:val="26"/>
        </w:rPr>
      </w:pPr>
      <w:bookmarkStart w:colFirst="0" w:colLast="0" w:name="_ybw7vml05wfs" w:id="32"/>
      <w:bookmarkEnd w:id="32"/>
      <w:r w:rsidDel="00000000" w:rsidR="00000000" w:rsidRPr="00000000">
        <w:rPr>
          <w:b w:val="1"/>
          <w:bCs w:val="1"/>
          <w:color w:val="000000"/>
          <w:sz w:val="26"/>
          <w:szCs w:val="26"/>
          <w:rtl w:val="0"/>
        </w:rPr>
        <w:t xml:space="preserve">Software</w:t>
      </w:r>
    </w:p>
    <w:p w:rsidR="00000000" w:rsidDel="00000000" w:rsidP="00000000" w:rsidRDefault="00000000" w:rsidRPr="00000000" w14:paraId="00000173">
      <w:pPr>
        <w:numPr>
          <w:ilvl w:val="0"/>
          <w:numId w:val="26"/>
        </w:numPr>
        <w:spacing w:after="0" w:afterAutospacing="0" w:before="240" w:lineRule="auto"/>
        <w:ind w:left="720" w:hanging="360"/>
      </w:pPr>
      <w:r w:rsidDel="00000000" w:rsidR="00000000" w:rsidRPr="00000000">
        <w:rPr>
          <w:rtl w:val="0"/>
        </w:rPr>
        <w:t xml:space="preserve">Cisco </w:t>
      </w:r>
      <w:r w:rsidDel="00000000" w:rsidR="00000000" w:rsidRPr="00000000">
        <w:rPr>
          <w:b w:val="1"/>
          <w:bCs w:val="1"/>
          <w:rtl w:val="0"/>
        </w:rPr>
        <w:t xml:space="preserve">Packet Tracer</w:t>
      </w:r>
      <w:r w:rsidDel="00000000" w:rsidR="00000000" w:rsidRPr="00000000">
        <w:rPr>
          <w:rtl w:val="0"/>
        </w:rPr>
        <w:t xml:space="preserve"> (versión 8.x o superior).</w:t>
      </w:r>
    </w:p>
    <w:p w:rsidR="00000000" w:rsidDel="00000000" w:rsidP="00000000" w:rsidRDefault="00000000" w:rsidRPr="00000000" w14:paraId="00000174">
      <w:pPr>
        <w:numPr>
          <w:ilvl w:val="0"/>
          <w:numId w:val="26"/>
        </w:numPr>
        <w:spacing w:after="0" w:afterAutospacing="0" w:before="0" w:beforeAutospacing="0" w:lineRule="auto"/>
        <w:ind w:left="720" w:hanging="360"/>
      </w:pPr>
      <w:r w:rsidDel="00000000" w:rsidR="00000000" w:rsidRPr="00000000">
        <w:rPr>
          <w:b w:val="1"/>
          <w:bCs w:val="1"/>
          <w:rtl w:val="0"/>
        </w:rPr>
        <w:t xml:space="preserve">Wireshark</w:t>
      </w:r>
      <w:r w:rsidDel="00000000" w:rsidR="00000000" w:rsidRPr="00000000">
        <w:rPr>
          <w:rtl w:val="0"/>
        </w:rPr>
        <w:t xml:space="preserve"> (opcional, para análisis de tráfico).</w:t>
      </w:r>
    </w:p>
    <w:p w:rsidR="00000000" w:rsidDel="00000000" w:rsidP="00000000" w:rsidRDefault="00000000" w:rsidRPr="00000000" w14:paraId="00000175">
      <w:pPr>
        <w:numPr>
          <w:ilvl w:val="0"/>
          <w:numId w:val="26"/>
        </w:numPr>
        <w:spacing w:after="240" w:before="0" w:beforeAutospacing="0" w:lineRule="auto"/>
        <w:ind w:left="720" w:hanging="360"/>
      </w:pPr>
      <w:r w:rsidDel="00000000" w:rsidR="00000000" w:rsidRPr="00000000">
        <w:rPr>
          <w:rtl w:val="0"/>
        </w:rPr>
        <w:t xml:space="preserve">Herramientas de cálculo IP (VLSM Calculator, IP Subnet Calculator).</w:t>
      </w:r>
    </w:p>
    <w:p w:rsidR="00000000" w:rsidDel="00000000" w:rsidP="00000000" w:rsidRDefault="00000000" w:rsidRPr="00000000" w14:paraId="00000176">
      <w:pPr>
        <w:pStyle w:val="Heading3"/>
        <w:keepNext w:val="0"/>
        <w:keepLines w:val="0"/>
        <w:spacing w:before="280" w:lineRule="auto"/>
        <w:ind w:left="720" w:hanging="360"/>
        <w:rPr>
          <w:b w:val="1"/>
          <w:bCs w:val="1"/>
          <w:color w:val="000000"/>
          <w:sz w:val="26"/>
          <w:szCs w:val="26"/>
        </w:rPr>
      </w:pPr>
      <w:bookmarkStart w:colFirst="0" w:colLast="0" w:name="_1a4m5ffqaer9" w:id="33"/>
      <w:bookmarkEnd w:id="33"/>
      <w:r w:rsidDel="00000000" w:rsidR="00000000" w:rsidRPr="00000000">
        <w:rPr>
          <w:b w:val="1"/>
          <w:bCs w:val="1"/>
          <w:color w:val="000000"/>
          <w:sz w:val="26"/>
          <w:szCs w:val="26"/>
          <w:rtl w:val="0"/>
        </w:rPr>
        <w:t xml:space="preserve">Plataformas de apoyo</w:t>
      </w:r>
    </w:p>
    <w:p w:rsidR="00000000" w:rsidDel="00000000" w:rsidP="00000000" w:rsidRDefault="00000000" w:rsidRPr="00000000" w14:paraId="00000177">
      <w:pPr>
        <w:numPr>
          <w:ilvl w:val="0"/>
          <w:numId w:val="25"/>
        </w:numPr>
        <w:spacing w:after="0" w:afterAutospacing="0" w:before="240" w:lineRule="auto"/>
        <w:ind w:left="720" w:hanging="360"/>
      </w:pPr>
      <w:r w:rsidDel="00000000" w:rsidR="00000000" w:rsidRPr="00000000">
        <w:rPr>
          <w:b w:val="1"/>
          <w:bCs w:val="1"/>
          <w:rtl w:val="0"/>
        </w:rPr>
        <w:t xml:space="preserve">GitHub:</w:t>
      </w:r>
      <w:r w:rsidDel="00000000" w:rsidR="00000000" w:rsidRPr="00000000">
        <w:rPr>
          <w:rtl w:val="0"/>
        </w:rPr>
        <w:t xml:space="preserve"> control de versiones o respaldo del proyecto.</w:t>
      </w:r>
    </w:p>
    <w:p w:rsidR="00000000" w:rsidDel="00000000" w:rsidP="00000000" w:rsidRDefault="00000000" w:rsidRPr="00000000" w14:paraId="00000178">
      <w:pPr>
        <w:numPr>
          <w:ilvl w:val="0"/>
          <w:numId w:val="25"/>
        </w:numPr>
        <w:spacing w:after="0" w:afterAutospacing="0" w:before="0" w:beforeAutospacing="0" w:lineRule="auto"/>
        <w:ind w:left="720" w:hanging="360"/>
      </w:pPr>
      <w:r w:rsidDel="00000000" w:rsidR="00000000" w:rsidRPr="00000000">
        <w:rPr>
          <w:b w:val="1"/>
          <w:bCs w:val="1"/>
          <w:rtl w:val="0"/>
        </w:rPr>
        <w:t xml:space="preserve">Trello / Notion:</w:t>
      </w:r>
      <w:r w:rsidDel="00000000" w:rsidR="00000000" w:rsidRPr="00000000">
        <w:rPr>
          <w:rtl w:val="0"/>
        </w:rPr>
        <w:t xml:space="preserve"> planificación del flujo de trabajo y seguimiento.</w:t>
      </w:r>
    </w:p>
    <w:p w:rsidR="00000000" w:rsidDel="00000000" w:rsidP="00000000" w:rsidRDefault="00000000" w:rsidRPr="00000000" w14:paraId="00000179">
      <w:pPr>
        <w:numPr>
          <w:ilvl w:val="0"/>
          <w:numId w:val="25"/>
        </w:numPr>
        <w:spacing w:after="240" w:before="0" w:beforeAutospacing="0" w:lineRule="auto"/>
        <w:ind w:left="720" w:hanging="360"/>
      </w:pPr>
      <w:r w:rsidDel="00000000" w:rsidR="00000000" w:rsidRPr="00000000">
        <w:rPr>
          <w:b w:val="1"/>
          <w:bCs w:val="1"/>
          <w:rtl w:val="0"/>
        </w:rPr>
        <w:t xml:space="preserve">Google Drive / OneDrive:</w:t>
      </w:r>
      <w:r w:rsidDel="00000000" w:rsidR="00000000" w:rsidRPr="00000000">
        <w:rPr>
          <w:rtl w:val="0"/>
        </w:rPr>
        <w:t xml:space="preserve"> almacenamiento y entrega de evidencias.</w:t>
      </w:r>
    </w:p>
    <w:p w:rsidR="00000000" w:rsidDel="00000000" w:rsidP="00000000" w:rsidRDefault="00000000" w:rsidRPr="00000000" w14:paraId="0000017A">
      <w:pPr>
        <w:pStyle w:val="Heading3"/>
        <w:keepNext w:val="0"/>
        <w:keepLines w:val="0"/>
        <w:spacing w:before="280" w:lineRule="auto"/>
        <w:ind w:left="720" w:hanging="360"/>
        <w:rPr>
          <w:b w:val="1"/>
          <w:bCs w:val="1"/>
          <w:color w:val="000000"/>
          <w:sz w:val="26"/>
          <w:szCs w:val="26"/>
        </w:rPr>
      </w:pPr>
      <w:bookmarkStart w:colFirst="0" w:colLast="0" w:name="_hkuboighh540" w:id="34"/>
      <w:bookmarkEnd w:id="34"/>
      <w:r w:rsidDel="00000000" w:rsidR="00000000" w:rsidRPr="00000000">
        <w:rPr>
          <w:b w:val="1"/>
          <w:bCs w:val="1"/>
          <w:color w:val="000000"/>
          <w:sz w:val="26"/>
          <w:szCs w:val="26"/>
          <w:rtl w:val="0"/>
        </w:rPr>
        <w:t xml:space="preserve">Lecturas recomendadas</w:t>
      </w:r>
    </w:p>
    <w:p w:rsidR="00000000" w:rsidDel="00000000" w:rsidP="00000000" w:rsidRDefault="00000000" w:rsidRPr="00000000" w14:paraId="0000017B">
      <w:pPr>
        <w:numPr>
          <w:ilvl w:val="0"/>
          <w:numId w:val="16"/>
        </w:numPr>
        <w:spacing w:after="0" w:afterAutospacing="0" w:before="240" w:lineRule="auto"/>
        <w:ind w:left="720" w:hanging="360"/>
      </w:pPr>
      <w:r w:rsidDel="00000000" w:rsidR="00000000" w:rsidRPr="00000000">
        <w:rPr>
          <w:rtl w:val="0"/>
        </w:rPr>
        <w:t xml:space="preserve">Guías de Packet Tracer de Cisco NetAcad.</w:t>
      </w:r>
    </w:p>
    <w:p w:rsidR="00000000" w:rsidDel="00000000" w:rsidP="00000000" w:rsidRDefault="00000000" w:rsidRPr="00000000" w14:paraId="0000017C">
      <w:pPr>
        <w:numPr>
          <w:ilvl w:val="0"/>
          <w:numId w:val="16"/>
        </w:numPr>
        <w:spacing w:after="0" w:afterAutospacing="0" w:before="0" w:beforeAutospacing="0" w:lineRule="auto"/>
        <w:ind w:left="720" w:hanging="360"/>
      </w:pPr>
      <w:r w:rsidDel="00000000" w:rsidR="00000000" w:rsidRPr="00000000">
        <w:rPr>
          <w:rtl w:val="0"/>
        </w:rPr>
        <w:t xml:space="preserve">Manual de comandos básicos de Cisco IOS.</w:t>
      </w:r>
    </w:p>
    <w:p w:rsidR="00000000" w:rsidDel="00000000" w:rsidP="00000000" w:rsidRDefault="00000000" w:rsidRPr="00000000" w14:paraId="0000017D">
      <w:pPr>
        <w:numPr>
          <w:ilvl w:val="0"/>
          <w:numId w:val="16"/>
        </w:numPr>
        <w:spacing w:after="240" w:before="0" w:beforeAutospacing="0" w:lineRule="auto"/>
        <w:ind w:left="720" w:hanging="360"/>
      </w:pPr>
      <w:r w:rsidDel="00000000" w:rsidR="00000000" w:rsidRPr="00000000">
        <w:rPr>
          <w:rtl w:val="0"/>
        </w:rPr>
        <w:t xml:space="preserve">Documentación sobre protocolos de enrutamiento (Cisco Press).</w:t>
      </w:r>
    </w:p>
    <w:p w:rsidR="00000000" w:rsidDel="00000000" w:rsidP="00000000" w:rsidRDefault="00000000" w:rsidRPr="00000000" w14:paraId="0000017E">
      <w:pPr>
        <w:pStyle w:val="Heading1"/>
        <w:keepNext w:val="0"/>
        <w:keepLines w:val="0"/>
        <w:spacing w:before="280" w:line="276" w:lineRule="auto"/>
        <w:rPr/>
      </w:pPr>
      <w:bookmarkStart w:colFirst="0" w:colLast="0" w:name="_1t3h5sf" w:id="35"/>
      <w:bookmarkEnd w:id="35"/>
      <w:r w:rsidDel="00000000" w:rsidR="00000000" w:rsidRPr="00000000">
        <w:rPr>
          <w:rtl w:val="0"/>
        </w:rPr>
        <w:t xml:space="preserve">7. Desarrollo de Habilidades Blandas</w:t>
      </w:r>
    </w:p>
    <w:p w:rsidR="00000000" w:rsidDel="00000000" w:rsidP="00000000" w:rsidRDefault="00000000" w:rsidRPr="00000000" w14:paraId="0000017F">
      <w:pPr>
        <w:spacing w:after="240" w:before="240" w:line="276" w:lineRule="auto"/>
        <w:rPr/>
      </w:pPr>
      <w:r w:rsidDel="00000000" w:rsidR="00000000" w:rsidRPr="00000000">
        <w:rPr>
          <w:rtl w:val="0"/>
        </w:rPr>
        <w:t xml:space="preserve">Aunque el proyecto es </w:t>
      </w:r>
      <w:r w:rsidDel="00000000" w:rsidR="00000000" w:rsidRPr="00000000">
        <w:rPr>
          <w:b w:val="1"/>
          <w:bCs w:val="1"/>
          <w:rtl w:val="0"/>
        </w:rPr>
        <w:t xml:space="preserve">individual</w:t>
      </w:r>
      <w:r w:rsidDel="00000000" w:rsidR="00000000" w:rsidRPr="00000000">
        <w:rPr>
          <w:rtl w:val="0"/>
        </w:rPr>
        <w:t xml:space="preserve">, fomenta competencias personales y transversales esenciales para el campo de redes:</w:t>
      </w:r>
    </w:p>
    <w:p w:rsidR="00000000" w:rsidDel="00000000" w:rsidP="00000000" w:rsidRDefault="00000000" w:rsidRPr="00000000" w14:paraId="00000180">
      <w:pPr>
        <w:pStyle w:val="Heading3"/>
        <w:keepNext w:val="0"/>
        <w:keepLines w:val="0"/>
        <w:spacing w:before="280" w:line="276" w:lineRule="auto"/>
        <w:ind w:left="720" w:hanging="360"/>
        <w:rPr>
          <w:b w:val="1"/>
          <w:bCs w:val="1"/>
          <w:color w:val="000000"/>
          <w:sz w:val="26"/>
          <w:szCs w:val="26"/>
        </w:rPr>
      </w:pPr>
      <w:bookmarkStart w:colFirst="0" w:colLast="0" w:name="_zik6mb08gzw" w:id="36"/>
      <w:bookmarkEnd w:id="36"/>
      <w:r w:rsidDel="00000000" w:rsidR="00000000" w:rsidRPr="00000000">
        <w:rPr>
          <w:b w:val="1"/>
          <w:bCs w:val="1"/>
          <w:color w:val="000000"/>
          <w:sz w:val="26"/>
          <w:szCs w:val="26"/>
          <w:rtl w:val="0"/>
        </w:rPr>
        <w:t xml:space="preserve">En proyectos individuales</w:t>
      </w:r>
    </w:p>
    <w:p w:rsidR="00000000" w:rsidDel="00000000" w:rsidP="00000000" w:rsidRDefault="00000000" w:rsidRPr="00000000" w14:paraId="00000181">
      <w:pPr>
        <w:numPr>
          <w:ilvl w:val="0"/>
          <w:numId w:val="24"/>
        </w:numPr>
        <w:spacing w:after="0" w:afterAutospacing="0" w:before="240" w:line="276" w:lineRule="auto"/>
        <w:ind w:left="720" w:hanging="360"/>
      </w:pPr>
      <w:r w:rsidDel="00000000" w:rsidR="00000000" w:rsidRPr="00000000">
        <w:rPr>
          <w:b w:val="1"/>
          <w:bCs w:val="1"/>
          <w:rtl w:val="0"/>
        </w:rPr>
        <w:t xml:space="preserve">Autogestión del tiempo:</w:t>
      </w:r>
      <w:r w:rsidDel="00000000" w:rsidR="00000000" w:rsidRPr="00000000">
        <w:rPr>
          <w:rtl w:val="0"/>
        </w:rPr>
        <w:t xml:space="preserve"> planificación semanal para cumplir plazos.</w:t>
      </w:r>
    </w:p>
    <w:p w:rsidR="00000000" w:rsidDel="00000000" w:rsidP="00000000" w:rsidRDefault="00000000" w:rsidRPr="00000000" w14:paraId="00000182">
      <w:pPr>
        <w:numPr>
          <w:ilvl w:val="0"/>
          <w:numId w:val="24"/>
        </w:numPr>
        <w:spacing w:after="0" w:afterAutospacing="0" w:before="0" w:beforeAutospacing="0" w:line="276" w:lineRule="auto"/>
        <w:ind w:left="720" w:hanging="360"/>
      </w:pPr>
      <w:r w:rsidDel="00000000" w:rsidR="00000000" w:rsidRPr="00000000">
        <w:rPr>
          <w:b w:val="1"/>
          <w:bCs w:val="1"/>
          <w:rtl w:val="0"/>
        </w:rPr>
        <w:t xml:space="preserve">Responsabilidad técnica:</w:t>
      </w:r>
      <w:r w:rsidDel="00000000" w:rsidR="00000000" w:rsidRPr="00000000">
        <w:rPr>
          <w:rtl w:val="0"/>
        </w:rPr>
        <w:t xml:space="preserve"> asegurar configuraciones limpias y funcionales.</w:t>
      </w:r>
    </w:p>
    <w:p w:rsidR="00000000" w:rsidDel="00000000" w:rsidP="00000000" w:rsidRDefault="00000000" w:rsidRPr="00000000" w14:paraId="00000183">
      <w:pPr>
        <w:numPr>
          <w:ilvl w:val="0"/>
          <w:numId w:val="24"/>
        </w:numPr>
        <w:spacing w:after="0" w:afterAutospacing="0" w:before="0" w:beforeAutospacing="0" w:line="276" w:lineRule="auto"/>
        <w:ind w:left="720" w:hanging="360"/>
      </w:pPr>
      <w:r w:rsidDel="00000000" w:rsidR="00000000" w:rsidRPr="00000000">
        <w:rPr>
          <w:b w:val="1"/>
          <w:bCs w:val="1"/>
          <w:rtl w:val="0"/>
        </w:rPr>
        <w:t xml:space="preserve">Pensamiento analítico:</w:t>
      </w:r>
      <w:r w:rsidDel="00000000" w:rsidR="00000000" w:rsidRPr="00000000">
        <w:rPr>
          <w:rtl w:val="0"/>
        </w:rPr>
        <w:t xml:space="preserve"> diagnóstico de fallos mediante pruebas de conectividad.</w:t>
      </w:r>
    </w:p>
    <w:p w:rsidR="00000000" w:rsidDel="00000000" w:rsidP="00000000" w:rsidRDefault="00000000" w:rsidRPr="00000000" w14:paraId="00000184">
      <w:pPr>
        <w:numPr>
          <w:ilvl w:val="0"/>
          <w:numId w:val="24"/>
        </w:numPr>
        <w:spacing w:after="0" w:afterAutospacing="0" w:before="0" w:beforeAutospacing="0" w:line="276" w:lineRule="auto"/>
        <w:ind w:left="720" w:hanging="360"/>
      </w:pPr>
      <w:r w:rsidDel="00000000" w:rsidR="00000000" w:rsidRPr="00000000">
        <w:rPr>
          <w:b w:val="1"/>
          <w:bCs w:val="1"/>
          <w:rtl w:val="0"/>
        </w:rPr>
        <w:t xml:space="preserve">Reflexión crítica:</w:t>
      </w:r>
      <w:r w:rsidDel="00000000" w:rsidR="00000000" w:rsidRPr="00000000">
        <w:rPr>
          <w:rtl w:val="0"/>
        </w:rPr>
        <w:t xml:space="preserve"> análisis de eficiencia y posibles mejoras del diseño.</w:t>
      </w:r>
    </w:p>
    <w:p w:rsidR="00000000" w:rsidDel="00000000" w:rsidP="00000000" w:rsidRDefault="00000000" w:rsidRPr="00000000" w14:paraId="00000185">
      <w:pPr>
        <w:numPr>
          <w:ilvl w:val="0"/>
          <w:numId w:val="24"/>
        </w:numPr>
        <w:spacing w:after="240" w:before="0" w:beforeAutospacing="0" w:line="276" w:lineRule="auto"/>
        <w:ind w:left="720" w:hanging="360"/>
      </w:pPr>
      <w:r w:rsidDel="00000000" w:rsidR="00000000" w:rsidRPr="00000000">
        <w:rPr>
          <w:b w:val="1"/>
          <w:bCs w:val="1"/>
          <w:rtl w:val="0"/>
        </w:rPr>
        <w:t xml:space="preserve">Comunicación técnica:</w:t>
      </w:r>
      <w:r w:rsidDel="00000000" w:rsidR="00000000" w:rsidRPr="00000000">
        <w:rPr>
          <w:rtl w:val="0"/>
        </w:rPr>
        <w:t xml:space="preserve"> redacción de documentación profesional y uso de lenguaje técnico.</w:t>
      </w:r>
    </w:p>
    <w:p w:rsidR="00000000" w:rsidDel="00000000" w:rsidP="00000000" w:rsidRDefault="00000000" w:rsidRPr="00000000" w14:paraId="00000186">
      <w:pPr>
        <w:spacing w:after="240" w:before="240" w:line="276" w:lineRule="auto"/>
        <w:ind w:left="0" w:right="600" w:firstLine="0"/>
        <w:rPr/>
      </w:pPr>
      <w:r w:rsidDel="00000000" w:rsidR="00000000" w:rsidRPr="00000000">
        <w:rPr>
          <w:rtl w:val="0"/>
        </w:rPr>
        <w:t xml:space="preserve">El estudiante debe evidenciar estas habilidades mediante la entrega ordenada, la claridad en su informe y la justificación de las decisiones de diseño tomadas.</w:t>
      </w:r>
    </w:p>
    <w:p w:rsidR="00000000" w:rsidDel="00000000" w:rsidP="00000000" w:rsidRDefault="00000000" w:rsidRPr="00000000" w14:paraId="00000187">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188">
      <w:pPr>
        <w:pStyle w:val="Heading1"/>
        <w:keepNext w:val="0"/>
        <w:keepLines w:val="0"/>
        <w:spacing w:before="280" w:line="276" w:lineRule="auto"/>
        <w:rPr/>
      </w:pPr>
      <w:bookmarkStart w:colFirst="0" w:colLast="0" w:name="_17dp8vu" w:id="37"/>
      <w:bookmarkEnd w:id="37"/>
      <w:r w:rsidDel="00000000" w:rsidR="00000000" w:rsidRPr="00000000">
        <w:rPr>
          <w:rtl w:val="0"/>
        </w:rPr>
        <w:t xml:space="preserve">8. Cronograma</w:t>
      </w:r>
    </w:p>
    <w:tbl>
      <w:tblPr>
        <w:tblStyle w:val="Table9"/>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12/04/2026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13/04/2026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13/04/2026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29/04/2026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30/04/2026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30/04/2026</w:t>
            </w:r>
          </w:p>
        </w:tc>
      </w:tr>
    </w:tbl>
    <w:p w:rsidR="00000000" w:rsidDel="00000000" w:rsidP="00000000" w:rsidRDefault="00000000" w:rsidRPr="00000000" w14:paraId="00000195">
      <w:pPr>
        <w:spacing w:after="240" w:before="240" w:line="276" w:lineRule="auto"/>
        <w:rPr/>
      </w:pPr>
      <w:r w:rsidDel="00000000" w:rsidR="00000000" w:rsidRPr="00000000">
        <w:rPr>
          <w:rtl w:val="0"/>
        </w:rPr>
      </w:r>
    </w:p>
    <w:p w:rsidR="00000000" w:rsidDel="00000000" w:rsidP="00000000" w:rsidRDefault="00000000" w:rsidRPr="00000000" w14:paraId="00000196">
      <w:pPr>
        <w:pStyle w:val="Heading1"/>
        <w:keepNext w:val="0"/>
        <w:keepLines w:val="0"/>
        <w:spacing w:before="280" w:line="276" w:lineRule="auto"/>
        <w:rPr/>
      </w:pPr>
      <w:bookmarkStart w:colFirst="0" w:colLast="0" w:name="_3rdcrjn" w:id="38"/>
      <w:bookmarkEnd w:id="38"/>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197">
      <w:pPr>
        <w:pStyle w:val="Heading2"/>
        <w:keepNext w:val="0"/>
        <w:keepLines w:val="0"/>
        <w:spacing w:after="40" w:before="240" w:line="276" w:lineRule="auto"/>
        <w:rPr/>
      </w:pPr>
      <w:bookmarkStart w:colFirst="0" w:colLast="0" w:name="_5kky6w5aq6lt" w:id="39"/>
      <w:bookmarkEnd w:id="39"/>
      <w:r w:rsidDel="00000000" w:rsidR="00000000" w:rsidRPr="00000000">
        <w:rPr>
          <w:rtl w:val="0"/>
        </w:rPr>
        <w:t xml:space="preserve">9.1 Requisitos para optar a la calificación</w:t>
      </w:r>
    </w:p>
    <w:p w:rsidR="00000000" w:rsidDel="00000000" w:rsidP="00000000" w:rsidRDefault="00000000" w:rsidRPr="00000000" w14:paraId="00000198">
      <w:pPr>
        <w:spacing w:after="240" w:before="240" w:line="276" w:lineRule="auto"/>
        <w:rPr>
          <w:b w:val="1"/>
          <w:bCs w:val="1"/>
        </w:rPr>
      </w:pPr>
      <w:r w:rsidDel="00000000" w:rsidR="00000000" w:rsidRPr="00000000">
        <w:rPr>
          <w:rtl w:val="0"/>
        </w:rPr>
        <w:t xml:space="preserve">Antes de la evaluación del proyecto, los estudiantes deben cumplir con los requisitos que se indiquen en esta sección.</w:t>
      </w: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rPr>
          <w:rtl w:val="0"/>
        </w:rPr>
      </w:r>
    </w:p>
    <w:tbl>
      <w:tblPr>
        <w:tblStyle w:val="Table1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4395"/>
        <w:gridCol w:w="2370"/>
        <w:tblGridChange w:id="0">
          <w:tblGrid>
            <w:gridCol w:w="2415"/>
            <w:gridCol w:w="4395"/>
            <w:gridCol w:w="2370"/>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jc w:val="center"/>
              <w:rPr>
                <w:sz w:val="20"/>
                <w:szCs w:val="20"/>
              </w:rPr>
            </w:pPr>
            <w:r w:rsidDel="00000000" w:rsidR="00000000" w:rsidRPr="00000000">
              <w:rPr>
                <w:b w:val="1"/>
                <w:bCs w:val="1"/>
                <w:sz w:val="20"/>
                <w:szCs w:val="20"/>
                <w:rtl w:val="0"/>
              </w:rPr>
              <w:t xml:space="preserve">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jc w:val="center"/>
              <w:rPr>
                <w:sz w:val="20"/>
                <w:szCs w:val="20"/>
              </w:rPr>
            </w:pPr>
            <w:r w:rsidDel="00000000" w:rsidR="00000000" w:rsidRPr="00000000">
              <w:rPr>
                <w:b w:val="1"/>
                <w:bCs w:val="1"/>
                <w:sz w:val="20"/>
                <w:szCs w:val="20"/>
                <w:rtl w:val="0"/>
              </w:rPr>
              <w:t xml:space="preserve">Cumple (Sí/No)</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Cumplimiento de la topología establecida</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El estudiante debe utilizar la topología proporcionada en el enunciado del proyecto.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Uso de tecnologías requeridas</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Deben implementarse correctamente los protocolos indicados: RIP, OSPF, EIGRP, HSRP, EtherChannel y VTP.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Subnetting</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Se debe aplicar correctamente el direccionamiento IP mediante FLSM o VLSM según el diseño propuesto.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Gestión del repositorio</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El estudiante debe mantener un repositorio en GitHub con commits propios, documentación técnica y entregas parciales según cronograma.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Manual Técnico</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Incluir un documento en PDF que describa la configuración, protocolos utilizados y pruebas de conectividad.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Evidencia física</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Presentar evidencia funcional del montaje físico (ping entre computadoras, conexión entre VLANs, etc.).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rtl w:val="0"/>
              </w:rPr>
            </w:r>
          </w:p>
        </w:tc>
      </w:tr>
    </w:tbl>
    <w:p w:rsidR="00000000" w:rsidDel="00000000" w:rsidP="00000000" w:rsidRDefault="00000000" w:rsidRPr="00000000" w14:paraId="000001AF">
      <w:pPr>
        <w:spacing w:line="276" w:lineRule="auto"/>
        <w:rPr/>
      </w:pP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b w:val="1"/>
        <w:bCs w:val="1"/>
        <w:u w:val="single"/>
      </w:rPr>
    </w:pPr>
    <w:r w:rsidDel="00000000" w:rsidR="00000000" w:rsidRPr="00000000">
      <w:rPr>
        <w:rtl w:val="0"/>
      </w:rPr>
      <w:t xml:space="preserve">Redes de Computadoras 1</w:t>
    </w:r>
    <w:r w:rsidDel="00000000" w:rsidR="00000000" w:rsidRPr="00000000">
      <w:rPr>
        <w:rtl w:val="0"/>
      </w:rPr>
    </w:r>
  </w:p>
  <w:p w:rsidR="00000000" w:rsidDel="00000000" w:rsidP="00000000" w:rsidRDefault="00000000" w:rsidRPr="00000000" w14:paraId="000001B1">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3"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cisco.com/c/en/us/support/docs/lan-switching/vlan/10023-3.html" TargetMode="External"/><Relationship Id="rId10" Type="http://schemas.openxmlformats.org/officeDocument/2006/relationships/hyperlink" Target="https://www.cisco.com/c/en/us/support/docs/ios-nx-os-software/ios-software-releases-122-mainline/command-reference-list.html" TargetMode="External"/><Relationship Id="rId13" Type="http://schemas.openxmlformats.org/officeDocument/2006/relationships/header" Target="header1.xml"/><Relationship Id="rId12" Type="http://schemas.openxmlformats.org/officeDocument/2006/relationships/hyperlink" Target="https://www.cisco.com/c/en/us/support/docs/lan-switching/etherchannel/12023-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killsforall.com/resources/lab-downloads/packet-tracer"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netacad.com/courses/networking/ccna-introduction-networ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