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7583B250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>
        <w:rPr>
          <w:lang w:val="es-GT"/>
        </w:rPr>
        <w:t>Introducción a la Economía</w:t>
      </w:r>
    </w:p>
    <w:p w14:paraId="31001CC1" w14:textId="77777777" w:rsidR="00FD7335" w:rsidRDefault="00FD7335" w:rsidP="00FD7335">
      <w:pPr>
        <w:pStyle w:val="Ttulo4"/>
        <w:rPr>
          <w:lang w:val="es-ES"/>
        </w:rPr>
      </w:pPr>
      <w:r w:rsidRPr="00FD7335">
        <w:rPr>
          <w:lang w:val="es-ES"/>
        </w:rPr>
        <w:t>Ejercicio 1: Comparar Economía Positiva y Economía Normativa</w:t>
      </w:r>
    </w:p>
    <w:p w14:paraId="3D807EFC" w14:textId="0A2E65B2" w:rsidR="00FD7335" w:rsidRPr="00FD7335" w:rsidRDefault="00FD7335" w:rsidP="00FD7335">
      <w:pPr>
        <w:rPr>
          <w:lang w:val="es-ES"/>
        </w:rPr>
      </w:pPr>
      <w:r w:rsidRPr="00FD7335">
        <w:rPr>
          <w:lang w:val="es-ES"/>
        </w:rPr>
        <w:br/>
        <w:t>Encuentra una noticia económica reciente en un medio de comunicación. Lee la noticia y clasifica cada declaración en economía positiva o economía normativa:</w:t>
      </w:r>
    </w:p>
    <w:p w14:paraId="05945B99" w14:textId="77777777" w:rsidR="00FD7335" w:rsidRPr="00FD7335" w:rsidRDefault="00FD7335" w:rsidP="00FD7335">
      <w:pPr>
        <w:pStyle w:val="Prrafodelista"/>
        <w:numPr>
          <w:ilvl w:val="0"/>
          <w:numId w:val="18"/>
        </w:numPr>
        <w:rPr>
          <w:lang w:val="es-ES"/>
        </w:rPr>
      </w:pPr>
      <w:r w:rsidRPr="00FD7335">
        <w:rPr>
          <w:b/>
          <w:bCs/>
          <w:lang w:val="es-ES"/>
        </w:rPr>
        <w:t>Economía positiva:</w:t>
      </w:r>
      <w:r w:rsidRPr="00FD7335">
        <w:rPr>
          <w:lang w:val="es-ES"/>
        </w:rPr>
        <w:t xml:space="preserve"> Identifica las afirmaciones basadas en hechos, datos o situaciones observables.</w:t>
      </w:r>
    </w:p>
    <w:p w14:paraId="278AAC17" w14:textId="77777777" w:rsidR="00FD7335" w:rsidRPr="00FD7335" w:rsidRDefault="00FD7335" w:rsidP="00FD7335">
      <w:pPr>
        <w:pStyle w:val="Prrafodelista"/>
        <w:numPr>
          <w:ilvl w:val="0"/>
          <w:numId w:val="18"/>
        </w:numPr>
        <w:rPr>
          <w:lang w:val="es-ES"/>
        </w:rPr>
      </w:pPr>
      <w:r w:rsidRPr="00FD7335">
        <w:rPr>
          <w:b/>
          <w:bCs/>
          <w:lang w:val="es-ES"/>
        </w:rPr>
        <w:t>Economía normativa:</w:t>
      </w:r>
      <w:r w:rsidRPr="00FD7335">
        <w:rPr>
          <w:lang w:val="es-ES"/>
        </w:rPr>
        <w:t xml:space="preserve"> Identifica las afirmaciones que incluyan juicios de valor u opiniones.</w:t>
      </w:r>
    </w:p>
    <w:p w14:paraId="0DF8A7FB" w14:textId="77777777" w:rsidR="00FD7335" w:rsidRDefault="00FD7335" w:rsidP="00FD7335">
      <w:pPr>
        <w:pStyle w:val="Prrafodelista"/>
        <w:numPr>
          <w:ilvl w:val="0"/>
          <w:numId w:val="18"/>
        </w:numPr>
        <w:rPr>
          <w:lang w:val="es-ES"/>
        </w:rPr>
      </w:pPr>
      <w:r w:rsidRPr="00FD7335">
        <w:rPr>
          <w:lang w:val="es-ES"/>
        </w:rPr>
        <w:t>Escribe un breve análisis de cada declaración, explicando por qué es positiva o normativa y cómo influye en la interpretación de la noticia.</w:t>
      </w:r>
    </w:p>
    <w:p w14:paraId="74221D1B" w14:textId="77777777" w:rsidR="00421F37" w:rsidRPr="00421F37" w:rsidRDefault="00421F37" w:rsidP="00421F37">
      <w:pPr>
        <w:rPr>
          <w:lang w:val="es-ES"/>
        </w:rPr>
      </w:pPr>
    </w:p>
    <w:p w14:paraId="2BA10B32" w14:textId="77777777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>Ejercicio 2: Divisiones de la Economía</w:t>
      </w:r>
    </w:p>
    <w:p w14:paraId="1750EF73" w14:textId="7AB5CDB1" w:rsidR="00FD7335" w:rsidRPr="00FD7335" w:rsidRDefault="00FD7335" w:rsidP="00421F37">
      <w:pPr>
        <w:rPr>
          <w:lang w:val="es-ES"/>
        </w:rPr>
      </w:pPr>
      <w:r w:rsidRPr="00FD7335">
        <w:rPr>
          <w:lang w:val="es-ES"/>
        </w:rPr>
        <w:br/>
        <w:t>Elige un tema económico actual, como la inflación o el desempleo, y analiza cómo se aborda desde la microeconomía y la macroeconomía:</w:t>
      </w:r>
    </w:p>
    <w:p w14:paraId="16FEC926" w14:textId="77777777" w:rsidR="00FD7335" w:rsidRPr="00421F37" w:rsidRDefault="00FD7335" w:rsidP="00421F37">
      <w:pPr>
        <w:pStyle w:val="Prrafodelista"/>
        <w:numPr>
          <w:ilvl w:val="0"/>
          <w:numId w:val="19"/>
        </w:numPr>
        <w:rPr>
          <w:lang w:val="es-ES"/>
        </w:rPr>
      </w:pPr>
      <w:r w:rsidRPr="00421F37">
        <w:rPr>
          <w:b/>
          <w:bCs/>
          <w:lang w:val="es-ES"/>
        </w:rPr>
        <w:t>Microeconomía:</w:t>
      </w:r>
      <w:r w:rsidRPr="00421F37">
        <w:rPr>
          <w:lang w:val="es-ES"/>
        </w:rPr>
        <w:t xml:space="preserve"> Describe aspectos del tema que interesan a consumidores individuales, empresas y mercados específicos.</w:t>
      </w:r>
    </w:p>
    <w:p w14:paraId="47777D63" w14:textId="77777777" w:rsidR="00FD7335" w:rsidRPr="00421F37" w:rsidRDefault="00FD7335" w:rsidP="00421F37">
      <w:pPr>
        <w:pStyle w:val="Prrafodelista"/>
        <w:numPr>
          <w:ilvl w:val="0"/>
          <w:numId w:val="19"/>
        </w:numPr>
        <w:rPr>
          <w:lang w:val="es-ES"/>
        </w:rPr>
      </w:pPr>
      <w:r w:rsidRPr="00421F37">
        <w:rPr>
          <w:b/>
          <w:bCs/>
          <w:lang w:val="es-ES"/>
        </w:rPr>
        <w:t>Macroeconomía:</w:t>
      </w:r>
      <w:r w:rsidRPr="00421F37">
        <w:rPr>
          <w:lang w:val="es-ES"/>
        </w:rPr>
        <w:t xml:space="preserve"> Describe los aspectos que impactan la economía a nivel nacional o global, como políticas gubernamentales y tasas de interés.</w:t>
      </w:r>
    </w:p>
    <w:p w14:paraId="4E121CD9" w14:textId="77777777" w:rsidR="00FD7335" w:rsidRPr="00421F37" w:rsidRDefault="00FD7335" w:rsidP="00421F37">
      <w:pPr>
        <w:pStyle w:val="Prrafodelista"/>
        <w:numPr>
          <w:ilvl w:val="0"/>
          <w:numId w:val="19"/>
        </w:numPr>
        <w:rPr>
          <w:lang w:val="es-ES"/>
        </w:rPr>
      </w:pPr>
      <w:r w:rsidRPr="00421F37">
        <w:rPr>
          <w:lang w:val="es-ES"/>
        </w:rPr>
        <w:t>Explica las diferencias en enfoque y los agentes involucrados en cada división.</w:t>
      </w:r>
    </w:p>
    <w:p w14:paraId="2CA98045" w14:textId="77777777" w:rsidR="00DC01FE" w:rsidRPr="00DC01FE" w:rsidRDefault="00DC01FE" w:rsidP="00DC01FE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6F8D2" w14:textId="77777777" w:rsidR="002C5B0E" w:rsidRDefault="002C5B0E">
      <w:pPr>
        <w:spacing w:line="240" w:lineRule="auto"/>
      </w:pPr>
      <w:r>
        <w:separator/>
      </w:r>
    </w:p>
  </w:endnote>
  <w:endnote w:type="continuationSeparator" w:id="0">
    <w:p w14:paraId="158A7965" w14:textId="77777777" w:rsidR="002C5B0E" w:rsidRDefault="002C5B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5D50B" w14:textId="77777777" w:rsidR="002C5B0E" w:rsidRDefault="002C5B0E">
      <w:pPr>
        <w:spacing w:line="240" w:lineRule="auto"/>
      </w:pPr>
      <w:r>
        <w:separator/>
      </w:r>
    </w:p>
  </w:footnote>
  <w:footnote w:type="continuationSeparator" w:id="0">
    <w:p w14:paraId="7B0E4BE5" w14:textId="77777777" w:rsidR="002C5B0E" w:rsidRDefault="002C5B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8216555">
    <w:abstractNumId w:val="6"/>
  </w:num>
  <w:num w:numId="2" w16cid:durableId="1716082567">
    <w:abstractNumId w:val="2"/>
  </w:num>
  <w:num w:numId="3" w16cid:durableId="1007710814">
    <w:abstractNumId w:val="12"/>
  </w:num>
  <w:num w:numId="4" w16cid:durableId="1283656280">
    <w:abstractNumId w:val="18"/>
  </w:num>
  <w:num w:numId="5" w16cid:durableId="1507938022">
    <w:abstractNumId w:val="4"/>
  </w:num>
  <w:num w:numId="6" w16cid:durableId="30619358">
    <w:abstractNumId w:val="3"/>
  </w:num>
  <w:num w:numId="7" w16cid:durableId="1163006558">
    <w:abstractNumId w:val="16"/>
  </w:num>
  <w:num w:numId="8" w16cid:durableId="457800582">
    <w:abstractNumId w:val="5"/>
  </w:num>
  <w:num w:numId="9" w16cid:durableId="1232889129">
    <w:abstractNumId w:val="7"/>
  </w:num>
  <w:num w:numId="10" w16cid:durableId="336078745">
    <w:abstractNumId w:val="9"/>
  </w:num>
  <w:num w:numId="11" w16cid:durableId="546643430">
    <w:abstractNumId w:val="11"/>
  </w:num>
  <w:num w:numId="12" w16cid:durableId="1062144739">
    <w:abstractNumId w:val="14"/>
  </w:num>
  <w:num w:numId="13" w16cid:durableId="1493255644">
    <w:abstractNumId w:val="13"/>
  </w:num>
  <w:num w:numId="14" w16cid:durableId="1498764800">
    <w:abstractNumId w:val="0"/>
  </w:num>
  <w:num w:numId="15" w16cid:durableId="545416269">
    <w:abstractNumId w:val="8"/>
  </w:num>
  <w:num w:numId="16" w16cid:durableId="424620313">
    <w:abstractNumId w:val="10"/>
  </w:num>
  <w:num w:numId="17" w16cid:durableId="520322308">
    <w:abstractNumId w:val="15"/>
  </w:num>
  <w:num w:numId="18" w16cid:durableId="1754426915">
    <w:abstractNumId w:val="1"/>
  </w:num>
  <w:num w:numId="19" w16cid:durableId="1407265743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D666E"/>
    <w:rsid w:val="00215261"/>
    <w:rsid w:val="002158CE"/>
    <w:rsid w:val="002552EB"/>
    <w:rsid w:val="00295A20"/>
    <w:rsid w:val="002B7B7A"/>
    <w:rsid w:val="002C5B0E"/>
    <w:rsid w:val="00373EDA"/>
    <w:rsid w:val="003B5D99"/>
    <w:rsid w:val="003E5317"/>
    <w:rsid w:val="003E7FAC"/>
    <w:rsid w:val="00421F37"/>
    <w:rsid w:val="00495C12"/>
    <w:rsid w:val="006112C4"/>
    <w:rsid w:val="00631BF1"/>
    <w:rsid w:val="0068379E"/>
    <w:rsid w:val="007A7DDC"/>
    <w:rsid w:val="007B162D"/>
    <w:rsid w:val="008247C9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C01FE"/>
    <w:rsid w:val="00E35502"/>
    <w:rsid w:val="00E52CA6"/>
    <w:rsid w:val="00F14B9C"/>
    <w:rsid w:val="00F22BF6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5</cp:revision>
  <dcterms:created xsi:type="dcterms:W3CDTF">2024-11-05T13:08:00Z</dcterms:created>
  <dcterms:modified xsi:type="dcterms:W3CDTF">2024-11-05T13:10:00Z</dcterms:modified>
</cp:coreProperties>
</file>