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Patrones y Tendencias en Sistemas: Claves para Anticipar la Dinámica Compleja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732141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Patrones y Tendencias en Sistemas: Reconociendo la Dinámica Oculta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Patrón de consumo de energía en una ciudad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Patrones y Tendencias en Sistemas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Tendencias en el uso de redes sociales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Aplica los conceptos fundamentales de la teoría general de sistemas y el pensamiento sistémico utilizando ejercicios de modelación, simulaciones dinámicas y estudio de hábitos del pensador sistémico en la construcción de soluciones a problemas de baja y moderada complejidad </w:t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Patrones y Tendencias en Sistemas: Reconociendo la Dinámica Oculta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análisis sistémico, identificar </w:t>
      </w:r>
      <w:r w:rsidDel="00000000" w:rsidR="00000000" w:rsidRPr="00000000">
        <w:rPr>
          <w:b w:val="1"/>
          <w:bCs w:val="1"/>
          <w:rtl w:val="0"/>
        </w:rPr>
        <w:t xml:space="preserve">patrones</w:t>
      </w:r>
      <w:r w:rsidDel="00000000" w:rsidR="00000000" w:rsidRPr="00000000">
        <w:rPr>
          <w:rtl w:val="0"/>
        </w:rPr>
        <w:t xml:space="preserve"> es fundamental para comprender cómo se comportan los sistemas a lo largo del tiempo. Un patrón es una secuencia recurrente o un comportamiento repetitivo que surge de la interacción de los componentes del sistema.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patrones permite anticipar eventos, diagnosticar problemas y diseñar intervenciones que no solo reaccionen a síntomas aislados, sino que aborden causas profundas y tendencias.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identificación puede hacerse observando datos históricos, gráficos de comportamiento, y análisis cualitativos que revelen regularidades en el tiempo.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Patrón de consumo de energía en una ciudad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análisis de datos mostró que el consumo eléctrico de una ciudad aumentaba sistemáticamente durante los meses de verano debido a mayor uso de aire acondicionado. Este patrón recurrente permitió a las autoridades diseñar campañas de ahorro energético y ajustar la capacidad de la red para evitar apagones.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Ejemplos de Patrones y Tendencias en Sistemas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los patrones temporales, existen varios tipos comunes en diferentes sistemas: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Crecimiento exponencial:</w:t>
      </w:r>
      <w:r w:rsidDel="00000000" w:rsidR="00000000" w:rsidRPr="00000000">
        <w:rPr>
          <w:rtl w:val="0"/>
        </w:rPr>
        <w:t xml:space="preserve"> aumento rápido y continuo, como en la expansión de una población o adopción tecnológica.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Oscilaciones:</w:t>
      </w:r>
      <w:r w:rsidDel="00000000" w:rsidR="00000000" w:rsidRPr="00000000">
        <w:rPr>
          <w:rtl w:val="0"/>
        </w:rPr>
        <w:t xml:space="preserve"> ciclos repetitivos, como las estaciones del año o fluctuaciones económicas.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Retrocesos o colapsos:</w:t>
      </w:r>
      <w:r w:rsidDel="00000000" w:rsidR="00000000" w:rsidRPr="00000000">
        <w:rPr>
          <w:rtl w:val="0"/>
        </w:rPr>
        <w:t xml:space="preserve"> caída abrupta tras un crecimiento excesivo, típico en burbujas financieras o agotamiento de recursos.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Equilibrios dinámicos:</w:t>
      </w:r>
      <w:r w:rsidDel="00000000" w:rsidR="00000000" w:rsidRPr="00000000">
        <w:rPr>
          <w:rtl w:val="0"/>
        </w:rPr>
        <w:t xml:space="preserve"> sistemas que se mantienen estables gracias a retroalimentación negativa.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Tendencias en el uso de redes sociales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crecimiento del número de usuarios en una red social siguió un patrón exponencial al inicio, pero con el tiempo se estabilizó debido a saturación del mercado y aumento de competencia. Además, se observaron oscilaciones en la actividad diaria y mensual, reflejando hábitos de uso.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patrones permitieron a la empresa ajustar sus estrategias de marketing y desarrollo de funciones para mantener la relevancia.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reconocimiento de patrones y tendencias es una herramienta clave en la Teoría de Sistemas para entender la dinámica compleja y no lineal de los sistemas reales. Analizar estos comportamientos recurrentes ayuda a anticipar futuros desafíos y oportunidades, diseñando estrategias más efectivas y sostenibles. Cultivar esta habilidad en el análisis sistémico es esencial para enfrentar la complejidad del mundo contemporáneo con mayor éxito.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