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 sistema abstracto diseñado que conozcas (por ejemplo, un sistema educativo, un sistema de salud o un sistema de transporte). Describe brevemente cómo el pensamiento sistémico puede ayudar a entenderlo como un fenómeno emergente. Luego, menciona un hábito o paradigma que influya en la forma en que las personas perciben y actúan dentro de ese sistema.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