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7AA4" w14:textId="547E1536" w:rsidR="007162D1" w:rsidRPr="009B03B9" w:rsidRDefault="009B03B9" w:rsidP="009B03B9">
      <w:pPr>
        <w:pStyle w:val="Ttulo1"/>
        <w:rPr>
          <w:b/>
          <w:bCs/>
          <w:color w:val="00B0F0"/>
          <w:sz w:val="72"/>
          <w:szCs w:val="72"/>
        </w:rPr>
      </w:pPr>
      <w:bookmarkStart w:id="0" w:name="_Toc199019936"/>
      <w:r w:rsidRPr="009B03B9">
        <w:rPr>
          <w:b/>
          <w:bCs/>
          <w:color w:val="00B0F0"/>
          <w:sz w:val="72"/>
          <w:szCs w:val="72"/>
        </w:rPr>
        <w:t>Bloqueos Mentales y Práctica de la Creatividad</w:t>
      </w:r>
      <w:bookmarkEnd w:id="0"/>
      <w:r w:rsidRPr="009B03B9">
        <w:rPr>
          <w:b/>
          <w:color w:val="00B0F0"/>
          <w:sz w:val="72"/>
          <w:szCs w:val="72"/>
        </w:rPr>
        <w:br/>
      </w:r>
    </w:p>
    <w:p w14:paraId="13F0A964" w14:textId="77777777" w:rsidR="007162D1" w:rsidRDefault="00000000">
      <w:r>
        <w:rPr>
          <w:noProof/>
        </w:rPr>
        <w:drawing>
          <wp:inline distT="114300" distB="114300" distL="114300" distR="114300" wp14:anchorId="0FB808B0" wp14:editId="2231FF89">
            <wp:extent cx="447675" cy="57150"/>
            <wp:effectExtent l="0" t="0" r="0" b="0"/>
            <wp:docPr id="8"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401EA850" w14:textId="05FE7C90" w:rsidR="007162D1" w:rsidRDefault="009B03B9">
      <w:r>
        <w:t>Lógica de Sistemas</w:t>
      </w:r>
      <w:r>
        <w:br/>
      </w:r>
    </w:p>
    <w:p w14:paraId="732BD010" w14:textId="77777777" w:rsidR="007162D1" w:rsidRDefault="007162D1"/>
    <w:p w14:paraId="72D9EF32" w14:textId="77777777" w:rsidR="007162D1" w:rsidRDefault="00000000">
      <w:r>
        <w:rPr>
          <w:noProof/>
        </w:rPr>
        <w:drawing>
          <wp:anchor distT="114300" distB="114300" distL="114300" distR="114300" simplePos="0" relativeHeight="251658240" behindDoc="0" locked="0" layoutInCell="1" hidden="0" allowOverlap="1" wp14:anchorId="7324FC10" wp14:editId="6CE6F516">
            <wp:simplePos x="0" y="0"/>
            <wp:positionH relativeFrom="column">
              <wp:posOffset>428625</wp:posOffset>
            </wp:positionH>
            <wp:positionV relativeFrom="paragraph">
              <wp:posOffset>190500</wp:posOffset>
            </wp:positionV>
            <wp:extent cx="4991100" cy="1079500"/>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991100" cy="1079500"/>
                    </a:xfrm>
                    <a:prstGeom prst="rect">
                      <a:avLst/>
                    </a:prstGeom>
                    <a:ln/>
                  </pic:spPr>
                </pic:pic>
              </a:graphicData>
            </a:graphic>
          </wp:anchor>
        </w:drawing>
      </w:r>
    </w:p>
    <w:p w14:paraId="2DBA34E5" w14:textId="77777777" w:rsidR="007162D1" w:rsidRDefault="007162D1"/>
    <w:p w14:paraId="5B8C060A" w14:textId="77777777" w:rsidR="007162D1" w:rsidRDefault="007162D1"/>
    <w:p w14:paraId="25D08719" w14:textId="77777777" w:rsidR="007162D1" w:rsidRDefault="007162D1"/>
    <w:p w14:paraId="4BDB9F46" w14:textId="77777777" w:rsidR="007162D1" w:rsidRDefault="007162D1"/>
    <w:p w14:paraId="437A2E6D" w14:textId="77777777" w:rsidR="007162D1" w:rsidRDefault="00000000">
      <w:r>
        <w:br/>
        <w:t xml:space="preserve">Universidad San Carlos de Guatemala </w:t>
      </w:r>
    </w:p>
    <w:p w14:paraId="4153D7F3" w14:textId="77777777" w:rsidR="007162D1" w:rsidRDefault="00000000">
      <w:r>
        <w:t>Facultad de ingeniería.</w:t>
      </w:r>
    </w:p>
    <w:p w14:paraId="489062A3" w14:textId="77777777" w:rsidR="007162D1" w:rsidRDefault="00000000">
      <w:r>
        <w:t>Ingeniería en ciencias y sistemas</w:t>
      </w:r>
      <w:r>
        <w:br w:type="page"/>
      </w:r>
    </w:p>
    <w:p w14:paraId="6624ED7D" w14:textId="29B25A3A" w:rsidR="007162D1" w:rsidRDefault="000C4706">
      <w:pPr>
        <w:pStyle w:val="Ttulo1"/>
        <w:pBdr>
          <w:top w:val="nil"/>
          <w:left w:val="nil"/>
          <w:bottom w:val="nil"/>
          <w:right w:val="nil"/>
          <w:between w:val="nil"/>
        </w:pBdr>
        <w:rPr>
          <w:color w:val="666666"/>
        </w:rPr>
      </w:pPr>
      <w:bookmarkStart w:id="1" w:name="_Toc199019937"/>
      <w:r>
        <w:lastRenderedPageBreak/>
        <w:t>Índice</w:t>
      </w:r>
      <w:bookmarkEnd w:id="1"/>
    </w:p>
    <w:sdt>
      <w:sdtPr>
        <w:rPr>
          <w:rFonts w:ascii="Proxima Nova" w:eastAsia="Proxima Nova" w:hAnsi="Proxima Nova" w:cs="Proxima Nova"/>
          <w:color w:val="auto"/>
          <w:sz w:val="22"/>
          <w:szCs w:val="22"/>
          <w:lang w:val="es-ES"/>
        </w:rPr>
        <w:id w:val="1252470917"/>
        <w:docPartObj>
          <w:docPartGallery w:val="Table of Contents"/>
          <w:docPartUnique/>
        </w:docPartObj>
      </w:sdtPr>
      <w:sdtEndPr>
        <w:rPr>
          <w:b/>
          <w:bCs/>
        </w:rPr>
      </w:sdtEndPr>
      <w:sdtContent>
        <w:p w14:paraId="40011ADF" w14:textId="09D757E6" w:rsidR="000C4706" w:rsidRDefault="000C4706">
          <w:pPr>
            <w:pStyle w:val="TtuloTDC"/>
          </w:pPr>
          <w:r>
            <w:rPr>
              <w:lang w:val="es-ES"/>
            </w:rPr>
            <w:t>Contenido</w:t>
          </w:r>
        </w:p>
        <w:p w14:paraId="363B6CE6" w14:textId="04048C0D" w:rsidR="000C4706" w:rsidRDefault="000C4706">
          <w:pPr>
            <w:pStyle w:val="TDC1"/>
            <w:tabs>
              <w:tab w:val="right" w:leader="dot" w:pos="9350"/>
            </w:tabs>
            <w:rPr>
              <w:noProof/>
            </w:rPr>
          </w:pPr>
          <w:r>
            <w:fldChar w:fldCharType="begin"/>
          </w:r>
          <w:r>
            <w:instrText xml:space="preserve"> TOC \o "1-3" \h \z \u </w:instrText>
          </w:r>
          <w:r>
            <w:fldChar w:fldCharType="separate"/>
          </w:r>
          <w:hyperlink w:anchor="_Toc199019936" w:history="1">
            <w:r w:rsidRPr="007C5B3B">
              <w:rPr>
                <w:rStyle w:val="Hipervnculo"/>
                <w:b/>
                <w:bCs/>
                <w:noProof/>
              </w:rPr>
              <w:t>Bloqueos Mentales y Práctica de la Creatividad</w:t>
            </w:r>
            <w:r>
              <w:rPr>
                <w:noProof/>
                <w:webHidden/>
              </w:rPr>
              <w:tab/>
            </w:r>
            <w:r>
              <w:rPr>
                <w:noProof/>
                <w:webHidden/>
              </w:rPr>
              <w:fldChar w:fldCharType="begin"/>
            </w:r>
            <w:r>
              <w:rPr>
                <w:noProof/>
                <w:webHidden/>
              </w:rPr>
              <w:instrText xml:space="preserve"> PAGEREF _Toc199019936 \h </w:instrText>
            </w:r>
            <w:r>
              <w:rPr>
                <w:noProof/>
                <w:webHidden/>
              </w:rPr>
            </w:r>
            <w:r>
              <w:rPr>
                <w:noProof/>
                <w:webHidden/>
              </w:rPr>
              <w:fldChar w:fldCharType="separate"/>
            </w:r>
            <w:r w:rsidR="00F91472">
              <w:rPr>
                <w:noProof/>
                <w:webHidden/>
              </w:rPr>
              <w:t>0</w:t>
            </w:r>
            <w:r>
              <w:rPr>
                <w:noProof/>
                <w:webHidden/>
              </w:rPr>
              <w:fldChar w:fldCharType="end"/>
            </w:r>
          </w:hyperlink>
        </w:p>
        <w:p w14:paraId="20CD7AF7" w14:textId="33C416DD" w:rsidR="000C4706" w:rsidRDefault="000C4706">
          <w:pPr>
            <w:pStyle w:val="TDC1"/>
            <w:tabs>
              <w:tab w:val="right" w:leader="dot" w:pos="9350"/>
            </w:tabs>
            <w:rPr>
              <w:noProof/>
            </w:rPr>
          </w:pPr>
          <w:hyperlink w:anchor="_Toc199019937" w:history="1">
            <w:r w:rsidRPr="007C5B3B">
              <w:rPr>
                <w:rStyle w:val="Hipervnculo"/>
                <w:noProof/>
              </w:rPr>
              <w:t>Índice</w:t>
            </w:r>
            <w:r>
              <w:rPr>
                <w:noProof/>
                <w:webHidden/>
              </w:rPr>
              <w:tab/>
            </w:r>
            <w:r>
              <w:rPr>
                <w:noProof/>
                <w:webHidden/>
              </w:rPr>
              <w:fldChar w:fldCharType="begin"/>
            </w:r>
            <w:r>
              <w:rPr>
                <w:noProof/>
                <w:webHidden/>
              </w:rPr>
              <w:instrText xml:space="preserve"> PAGEREF _Toc199019937 \h </w:instrText>
            </w:r>
            <w:r>
              <w:rPr>
                <w:noProof/>
                <w:webHidden/>
              </w:rPr>
            </w:r>
            <w:r>
              <w:rPr>
                <w:noProof/>
                <w:webHidden/>
              </w:rPr>
              <w:fldChar w:fldCharType="separate"/>
            </w:r>
            <w:r w:rsidR="00F91472">
              <w:rPr>
                <w:noProof/>
                <w:webHidden/>
              </w:rPr>
              <w:t>1</w:t>
            </w:r>
            <w:r>
              <w:rPr>
                <w:noProof/>
                <w:webHidden/>
              </w:rPr>
              <w:fldChar w:fldCharType="end"/>
            </w:r>
          </w:hyperlink>
        </w:p>
        <w:p w14:paraId="05F30D2E" w14:textId="21F45DC9" w:rsidR="000C4706" w:rsidRDefault="000C4706">
          <w:pPr>
            <w:pStyle w:val="TDC1"/>
            <w:tabs>
              <w:tab w:val="right" w:leader="dot" w:pos="9350"/>
            </w:tabs>
            <w:rPr>
              <w:noProof/>
            </w:rPr>
          </w:pPr>
          <w:hyperlink w:anchor="_Toc199019938" w:history="1">
            <w:r w:rsidRPr="007C5B3B">
              <w:rPr>
                <w:rStyle w:val="Hipervnculo"/>
                <w:noProof/>
              </w:rPr>
              <w:t>Competencia(s)</w:t>
            </w:r>
            <w:r>
              <w:rPr>
                <w:noProof/>
                <w:webHidden/>
              </w:rPr>
              <w:tab/>
            </w:r>
            <w:r>
              <w:rPr>
                <w:noProof/>
                <w:webHidden/>
              </w:rPr>
              <w:fldChar w:fldCharType="begin"/>
            </w:r>
            <w:r>
              <w:rPr>
                <w:noProof/>
                <w:webHidden/>
              </w:rPr>
              <w:instrText xml:space="preserve"> PAGEREF _Toc199019938 \h </w:instrText>
            </w:r>
            <w:r>
              <w:rPr>
                <w:noProof/>
                <w:webHidden/>
              </w:rPr>
            </w:r>
            <w:r>
              <w:rPr>
                <w:noProof/>
                <w:webHidden/>
              </w:rPr>
              <w:fldChar w:fldCharType="separate"/>
            </w:r>
            <w:r w:rsidR="00F91472">
              <w:rPr>
                <w:noProof/>
                <w:webHidden/>
              </w:rPr>
              <w:t>2</w:t>
            </w:r>
            <w:r>
              <w:rPr>
                <w:noProof/>
                <w:webHidden/>
              </w:rPr>
              <w:fldChar w:fldCharType="end"/>
            </w:r>
          </w:hyperlink>
        </w:p>
        <w:p w14:paraId="584D6112" w14:textId="4AE2C76A" w:rsidR="000C4706" w:rsidRDefault="000C4706">
          <w:pPr>
            <w:pStyle w:val="TDC1"/>
            <w:tabs>
              <w:tab w:val="right" w:leader="dot" w:pos="9350"/>
            </w:tabs>
            <w:rPr>
              <w:noProof/>
            </w:rPr>
          </w:pPr>
          <w:hyperlink w:anchor="_Toc199019939" w:history="1">
            <w:r w:rsidRPr="007C5B3B">
              <w:rPr>
                <w:rStyle w:val="Hipervnculo"/>
                <w:noProof/>
              </w:rPr>
              <w:t>Bloqueos Mentales:</w:t>
            </w:r>
            <w:r>
              <w:rPr>
                <w:noProof/>
                <w:webHidden/>
              </w:rPr>
              <w:tab/>
            </w:r>
            <w:r>
              <w:rPr>
                <w:noProof/>
                <w:webHidden/>
              </w:rPr>
              <w:fldChar w:fldCharType="begin"/>
            </w:r>
            <w:r>
              <w:rPr>
                <w:noProof/>
                <w:webHidden/>
              </w:rPr>
              <w:instrText xml:space="preserve"> PAGEREF _Toc199019939 \h </w:instrText>
            </w:r>
            <w:r>
              <w:rPr>
                <w:noProof/>
                <w:webHidden/>
              </w:rPr>
            </w:r>
            <w:r>
              <w:rPr>
                <w:noProof/>
                <w:webHidden/>
              </w:rPr>
              <w:fldChar w:fldCharType="separate"/>
            </w:r>
            <w:r w:rsidR="00F91472">
              <w:rPr>
                <w:noProof/>
                <w:webHidden/>
              </w:rPr>
              <w:t>2</w:t>
            </w:r>
            <w:r>
              <w:rPr>
                <w:noProof/>
                <w:webHidden/>
              </w:rPr>
              <w:fldChar w:fldCharType="end"/>
            </w:r>
          </w:hyperlink>
        </w:p>
        <w:p w14:paraId="2B91D4B2" w14:textId="6AA81049" w:rsidR="000C4706" w:rsidRDefault="000C4706">
          <w:pPr>
            <w:pStyle w:val="TDC2"/>
            <w:tabs>
              <w:tab w:val="right" w:leader="dot" w:pos="9350"/>
            </w:tabs>
            <w:rPr>
              <w:noProof/>
            </w:rPr>
          </w:pPr>
          <w:hyperlink w:anchor="_Toc199019940" w:history="1">
            <w:r w:rsidRPr="007C5B3B">
              <w:rPr>
                <w:rStyle w:val="Hipervnculo"/>
                <w:noProof/>
              </w:rPr>
              <w:t>Objetivo</w:t>
            </w:r>
            <w:r>
              <w:rPr>
                <w:noProof/>
                <w:webHidden/>
              </w:rPr>
              <w:tab/>
            </w:r>
            <w:r>
              <w:rPr>
                <w:noProof/>
                <w:webHidden/>
              </w:rPr>
              <w:fldChar w:fldCharType="begin"/>
            </w:r>
            <w:r>
              <w:rPr>
                <w:noProof/>
                <w:webHidden/>
              </w:rPr>
              <w:instrText xml:space="preserve"> PAGEREF _Toc199019940 \h </w:instrText>
            </w:r>
            <w:r>
              <w:rPr>
                <w:noProof/>
                <w:webHidden/>
              </w:rPr>
            </w:r>
            <w:r>
              <w:rPr>
                <w:noProof/>
                <w:webHidden/>
              </w:rPr>
              <w:fldChar w:fldCharType="separate"/>
            </w:r>
            <w:r w:rsidR="00F91472">
              <w:rPr>
                <w:noProof/>
                <w:webHidden/>
              </w:rPr>
              <w:t>2</w:t>
            </w:r>
            <w:r>
              <w:rPr>
                <w:noProof/>
                <w:webHidden/>
              </w:rPr>
              <w:fldChar w:fldCharType="end"/>
            </w:r>
          </w:hyperlink>
        </w:p>
        <w:p w14:paraId="14996C63" w14:textId="40B85C78" w:rsidR="000C4706" w:rsidRDefault="000C4706">
          <w:pPr>
            <w:pStyle w:val="TDC2"/>
            <w:tabs>
              <w:tab w:val="right" w:leader="dot" w:pos="9350"/>
            </w:tabs>
            <w:rPr>
              <w:noProof/>
            </w:rPr>
          </w:pPr>
          <w:hyperlink w:anchor="_Toc199019941" w:history="1">
            <w:r w:rsidRPr="007C5B3B">
              <w:rPr>
                <w:rStyle w:val="Hipervnculo"/>
                <w:noProof/>
              </w:rPr>
              <w:t>Introducción</w:t>
            </w:r>
            <w:r>
              <w:rPr>
                <w:noProof/>
                <w:webHidden/>
              </w:rPr>
              <w:tab/>
            </w:r>
            <w:r>
              <w:rPr>
                <w:noProof/>
                <w:webHidden/>
              </w:rPr>
              <w:fldChar w:fldCharType="begin"/>
            </w:r>
            <w:r>
              <w:rPr>
                <w:noProof/>
                <w:webHidden/>
              </w:rPr>
              <w:instrText xml:space="preserve"> PAGEREF _Toc199019941 \h </w:instrText>
            </w:r>
            <w:r>
              <w:rPr>
                <w:noProof/>
                <w:webHidden/>
              </w:rPr>
            </w:r>
            <w:r>
              <w:rPr>
                <w:noProof/>
                <w:webHidden/>
              </w:rPr>
              <w:fldChar w:fldCharType="separate"/>
            </w:r>
            <w:r w:rsidR="00F91472">
              <w:rPr>
                <w:noProof/>
                <w:webHidden/>
              </w:rPr>
              <w:t>2</w:t>
            </w:r>
            <w:r>
              <w:rPr>
                <w:noProof/>
                <w:webHidden/>
              </w:rPr>
              <w:fldChar w:fldCharType="end"/>
            </w:r>
          </w:hyperlink>
        </w:p>
        <w:p w14:paraId="5CDFBC86" w14:textId="174AEBA4" w:rsidR="000C4706" w:rsidRDefault="000C4706">
          <w:pPr>
            <w:pStyle w:val="TDC2"/>
            <w:tabs>
              <w:tab w:val="right" w:leader="dot" w:pos="9350"/>
            </w:tabs>
            <w:rPr>
              <w:noProof/>
            </w:rPr>
          </w:pPr>
          <w:hyperlink w:anchor="_Toc199019942" w:history="1">
            <w:r w:rsidRPr="007C5B3B">
              <w:rPr>
                <w:rStyle w:val="Hipervnculo"/>
                <w:noProof/>
              </w:rPr>
              <w:t>Contenido</w:t>
            </w:r>
            <w:r>
              <w:rPr>
                <w:noProof/>
                <w:webHidden/>
              </w:rPr>
              <w:tab/>
            </w:r>
            <w:r>
              <w:rPr>
                <w:noProof/>
                <w:webHidden/>
              </w:rPr>
              <w:fldChar w:fldCharType="begin"/>
            </w:r>
            <w:r>
              <w:rPr>
                <w:noProof/>
                <w:webHidden/>
              </w:rPr>
              <w:instrText xml:space="preserve"> PAGEREF _Toc199019942 \h </w:instrText>
            </w:r>
            <w:r>
              <w:rPr>
                <w:noProof/>
                <w:webHidden/>
              </w:rPr>
            </w:r>
            <w:r>
              <w:rPr>
                <w:noProof/>
                <w:webHidden/>
              </w:rPr>
              <w:fldChar w:fldCharType="separate"/>
            </w:r>
            <w:r w:rsidR="00F91472">
              <w:rPr>
                <w:noProof/>
                <w:webHidden/>
              </w:rPr>
              <w:t>2</w:t>
            </w:r>
            <w:r>
              <w:rPr>
                <w:noProof/>
                <w:webHidden/>
              </w:rPr>
              <w:fldChar w:fldCharType="end"/>
            </w:r>
          </w:hyperlink>
        </w:p>
        <w:p w14:paraId="0E50411E" w14:textId="6F21B0FF" w:rsidR="000C4706" w:rsidRDefault="000C4706">
          <w:pPr>
            <w:pStyle w:val="TDC2"/>
            <w:tabs>
              <w:tab w:val="right" w:leader="dot" w:pos="9350"/>
            </w:tabs>
            <w:rPr>
              <w:noProof/>
            </w:rPr>
          </w:pPr>
          <w:hyperlink w:anchor="_Toc199019943" w:history="1">
            <w:r w:rsidRPr="007C5B3B">
              <w:rPr>
                <w:rStyle w:val="Hipervnculo"/>
                <w:noProof/>
              </w:rPr>
              <w:t>Pongamos en Práctica la Teoría</w:t>
            </w:r>
            <w:r>
              <w:rPr>
                <w:noProof/>
                <w:webHidden/>
              </w:rPr>
              <w:tab/>
            </w:r>
            <w:r>
              <w:rPr>
                <w:noProof/>
                <w:webHidden/>
              </w:rPr>
              <w:fldChar w:fldCharType="begin"/>
            </w:r>
            <w:r>
              <w:rPr>
                <w:noProof/>
                <w:webHidden/>
              </w:rPr>
              <w:instrText xml:space="preserve"> PAGEREF _Toc199019943 \h </w:instrText>
            </w:r>
            <w:r>
              <w:rPr>
                <w:noProof/>
                <w:webHidden/>
              </w:rPr>
            </w:r>
            <w:r>
              <w:rPr>
                <w:noProof/>
                <w:webHidden/>
              </w:rPr>
              <w:fldChar w:fldCharType="separate"/>
            </w:r>
            <w:r w:rsidR="00F91472">
              <w:rPr>
                <w:noProof/>
                <w:webHidden/>
              </w:rPr>
              <w:t>3</w:t>
            </w:r>
            <w:r>
              <w:rPr>
                <w:noProof/>
                <w:webHidden/>
              </w:rPr>
              <w:fldChar w:fldCharType="end"/>
            </w:r>
          </w:hyperlink>
        </w:p>
        <w:p w14:paraId="37DEC69C" w14:textId="048E361E" w:rsidR="000C4706" w:rsidRDefault="000C4706">
          <w:pPr>
            <w:pStyle w:val="TDC3"/>
            <w:tabs>
              <w:tab w:val="right" w:leader="dot" w:pos="9350"/>
            </w:tabs>
            <w:rPr>
              <w:noProof/>
            </w:rPr>
          </w:pPr>
          <w:hyperlink w:anchor="_Toc199019944" w:history="1">
            <w:r w:rsidRPr="007C5B3B">
              <w:rPr>
                <w:rStyle w:val="Hipervnculo"/>
                <w:noProof/>
              </w:rPr>
              <w:t>Caso de Estudio: El software que nadie entiende</w:t>
            </w:r>
            <w:r>
              <w:rPr>
                <w:noProof/>
                <w:webHidden/>
              </w:rPr>
              <w:tab/>
            </w:r>
            <w:r>
              <w:rPr>
                <w:noProof/>
                <w:webHidden/>
              </w:rPr>
              <w:fldChar w:fldCharType="begin"/>
            </w:r>
            <w:r>
              <w:rPr>
                <w:noProof/>
                <w:webHidden/>
              </w:rPr>
              <w:instrText xml:space="preserve"> PAGEREF _Toc199019944 \h </w:instrText>
            </w:r>
            <w:r>
              <w:rPr>
                <w:noProof/>
                <w:webHidden/>
              </w:rPr>
            </w:r>
            <w:r>
              <w:rPr>
                <w:noProof/>
                <w:webHidden/>
              </w:rPr>
              <w:fldChar w:fldCharType="separate"/>
            </w:r>
            <w:r w:rsidR="00F91472">
              <w:rPr>
                <w:noProof/>
                <w:webHidden/>
              </w:rPr>
              <w:t>3</w:t>
            </w:r>
            <w:r>
              <w:rPr>
                <w:noProof/>
                <w:webHidden/>
              </w:rPr>
              <w:fldChar w:fldCharType="end"/>
            </w:r>
          </w:hyperlink>
        </w:p>
        <w:p w14:paraId="787616AD" w14:textId="5B12F01D" w:rsidR="000C4706" w:rsidRDefault="000C4706">
          <w:pPr>
            <w:pStyle w:val="TDC1"/>
            <w:tabs>
              <w:tab w:val="right" w:leader="dot" w:pos="9350"/>
            </w:tabs>
            <w:rPr>
              <w:noProof/>
            </w:rPr>
          </w:pPr>
          <w:hyperlink w:anchor="_Toc199019945" w:history="1">
            <w:r w:rsidRPr="007C5B3B">
              <w:rPr>
                <w:rStyle w:val="Hipervnculo"/>
                <w:noProof/>
              </w:rPr>
              <w:t>Práctica de la creatividad</w:t>
            </w:r>
            <w:r>
              <w:rPr>
                <w:noProof/>
                <w:webHidden/>
              </w:rPr>
              <w:tab/>
            </w:r>
            <w:r>
              <w:rPr>
                <w:noProof/>
                <w:webHidden/>
              </w:rPr>
              <w:fldChar w:fldCharType="begin"/>
            </w:r>
            <w:r>
              <w:rPr>
                <w:noProof/>
                <w:webHidden/>
              </w:rPr>
              <w:instrText xml:space="preserve"> PAGEREF _Toc199019945 \h </w:instrText>
            </w:r>
            <w:r>
              <w:rPr>
                <w:noProof/>
                <w:webHidden/>
              </w:rPr>
            </w:r>
            <w:r>
              <w:rPr>
                <w:noProof/>
                <w:webHidden/>
              </w:rPr>
              <w:fldChar w:fldCharType="separate"/>
            </w:r>
            <w:r w:rsidR="00F91472">
              <w:rPr>
                <w:noProof/>
                <w:webHidden/>
              </w:rPr>
              <w:t>4</w:t>
            </w:r>
            <w:r>
              <w:rPr>
                <w:noProof/>
                <w:webHidden/>
              </w:rPr>
              <w:fldChar w:fldCharType="end"/>
            </w:r>
          </w:hyperlink>
        </w:p>
        <w:p w14:paraId="6550DA0A" w14:textId="0AEBCD84" w:rsidR="000C4706" w:rsidRDefault="000C4706">
          <w:pPr>
            <w:pStyle w:val="TDC2"/>
            <w:tabs>
              <w:tab w:val="right" w:leader="dot" w:pos="9350"/>
            </w:tabs>
            <w:rPr>
              <w:noProof/>
            </w:rPr>
          </w:pPr>
          <w:hyperlink w:anchor="_Toc199019946" w:history="1">
            <w:r w:rsidRPr="007C5B3B">
              <w:rPr>
                <w:rStyle w:val="Hipervnculo"/>
                <w:noProof/>
              </w:rPr>
              <w:t>Objetivo</w:t>
            </w:r>
            <w:r>
              <w:rPr>
                <w:noProof/>
                <w:webHidden/>
              </w:rPr>
              <w:tab/>
            </w:r>
            <w:r>
              <w:rPr>
                <w:noProof/>
                <w:webHidden/>
              </w:rPr>
              <w:fldChar w:fldCharType="begin"/>
            </w:r>
            <w:r>
              <w:rPr>
                <w:noProof/>
                <w:webHidden/>
              </w:rPr>
              <w:instrText xml:space="preserve"> PAGEREF _Toc199019946 \h </w:instrText>
            </w:r>
            <w:r>
              <w:rPr>
                <w:noProof/>
                <w:webHidden/>
              </w:rPr>
            </w:r>
            <w:r>
              <w:rPr>
                <w:noProof/>
                <w:webHidden/>
              </w:rPr>
              <w:fldChar w:fldCharType="separate"/>
            </w:r>
            <w:r w:rsidR="00F91472">
              <w:rPr>
                <w:noProof/>
                <w:webHidden/>
              </w:rPr>
              <w:t>4</w:t>
            </w:r>
            <w:r>
              <w:rPr>
                <w:noProof/>
                <w:webHidden/>
              </w:rPr>
              <w:fldChar w:fldCharType="end"/>
            </w:r>
          </w:hyperlink>
        </w:p>
        <w:p w14:paraId="69C9A0C0" w14:textId="6566B499" w:rsidR="000C4706" w:rsidRDefault="000C4706">
          <w:pPr>
            <w:pStyle w:val="TDC2"/>
            <w:tabs>
              <w:tab w:val="right" w:leader="dot" w:pos="9350"/>
            </w:tabs>
            <w:rPr>
              <w:noProof/>
            </w:rPr>
          </w:pPr>
          <w:hyperlink w:anchor="_Toc199019947" w:history="1">
            <w:r w:rsidRPr="007C5B3B">
              <w:rPr>
                <w:rStyle w:val="Hipervnculo"/>
                <w:noProof/>
              </w:rPr>
              <w:t>Introducción</w:t>
            </w:r>
            <w:r>
              <w:rPr>
                <w:noProof/>
                <w:webHidden/>
              </w:rPr>
              <w:tab/>
            </w:r>
            <w:r>
              <w:rPr>
                <w:noProof/>
                <w:webHidden/>
              </w:rPr>
              <w:fldChar w:fldCharType="begin"/>
            </w:r>
            <w:r>
              <w:rPr>
                <w:noProof/>
                <w:webHidden/>
              </w:rPr>
              <w:instrText xml:space="preserve"> PAGEREF _Toc199019947 \h </w:instrText>
            </w:r>
            <w:r>
              <w:rPr>
                <w:noProof/>
                <w:webHidden/>
              </w:rPr>
            </w:r>
            <w:r>
              <w:rPr>
                <w:noProof/>
                <w:webHidden/>
              </w:rPr>
              <w:fldChar w:fldCharType="separate"/>
            </w:r>
            <w:r w:rsidR="00F91472">
              <w:rPr>
                <w:noProof/>
                <w:webHidden/>
              </w:rPr>
              <w:t>4</w:t>
            </w:r>
            <w:r>
              <w:rPr>
                <w:noProof/>
                <w:webHidden/>
              </w:rPr>
              <w:fldChar w:fldCharType="end"/>
            </w:r>
          </w:hyperlink>
        </w:p>
        <w:p w14:paraId="7728CDE6" w14:textId="04CA1D64" w:rsidR="000C4706" w:rsidRDefault="000C4706">
          <w:pPr>
            <w:pStyle w:val="TDC2"/>
            <w:tabs>
              <w:tab w:val="right" w:leader="dot" w:pos="9350"/>
            </w:tabs>
            <w:rPr>
              <w:noProof/>
            </w:rPr>
          </w:pPr>
          <w:hyperlink w:anchor="_Toc199019948" w:history="1">
            <w:r w:rsidRPr="007C5B3B">
              <w:rPr>
                <w:rStyle w:val="Hipervnculo"/>
                <w:noProof/>
              </w:rPr>
              <w:t>Contenido</w:t>
            </w:r>
            <w:r>
              <w:rPr>
                <w:noProof/>
                <w:webHidden/>
              </w:rPr>
              <w:tab/>
            </w:r>
            <w:r>
              <w:rPr>
                <w:noProof/>
                <w:webHidden/>
              </w:rPr>
              <w:fldChar w:fldCharType="begin"/>
            </w:r>
            <w:r>
              <w:rPr>
                <w:noProof/>
                <w:webHidden/>
              </w:rPr>
              <w:instrText xml:space="preserve"> PAGEREF _Toc199019948 \h </w:instrText>
            </w:r>
            <w:r>
              <w:rPr>
                <w:noProof/>
                <w:webHidden/>
              </w:rPr>
            </w:r>
            <w:r>
              <w:rPr>
                <w:noProof/>
                <w:webHidden/>
              </w:rPr>
              <w:fldChar w:fldCharType="separate"/>
            </w:r>
            <w:r w:rsidR="00F91472">
              <w:rPr>
                <w:noProof/>
                <w:webHidden/>
              </w:rPr>
              <w:t>4</w:t>
            </w:r>
            <w:r>
              <w:rPr>
                <w:noProof/>
                <w:webHidden/>
              </w:rPr>
              <w:fldChar w:fldCharType="end"/>
            </w:r>
          </w:hyperlink>
        </w:p>
        <w:p w14:paraId="736FDCD3" w14:textId="2B5F9EC1" w:rsidR="000C4706" w:rsidRDefault="000C4706">
          <w:pPr>
            <w:pStyle w:val="TDC2"/>
            <w:tabs>
              <w:tab w:val="right" w:leader="dot" w:pos="9350"/>
            </w:tabs>
            <w:rPr>
              <w:noProof/>
            </w:rPr>
          </w:pPr>
          <w:hyperlink w:anchor="_Toc199019949" w:history="1">
            <w:r w:rsidRPr="007C5B3B">
              <w:rPr>
                <w:rStyle w:val="Hipervnculo"/>
                <w:noProof/>
              </w:rPr>
              <w:t>Pongamos en Práctica la Teoría</w:t>
            </w:r>
            <w:r>
              <w:rPr>
                <w:noProof/>
                <w:webHidden/>
              </w:rPr>
              <w:tab/>
            </w:r>
            <w:r>
              <w:rPr>
                <w:noProof/>
                <w:webHidden/>
              </w:rPr>
              <w:fldChar w:fldCharType="begin"/>
            </w:r>
            <w:r>
              <w:rPr>
                <w:noProof/>
                <w:webHidden/>
              </w:rPr>
              <w:instrText xml:space="preserve"> PAGEREF _Toc199019949 \h </w:instrText>
            </w:r>
            <w:r>
              <w:rPr>
                <w:noProof/>
                <w:webHidden/>
              </w:rPr>
            </w:r>
            <w:r>
              <w:rPr>
                <w:noProof/>
                <w:webHidden/>
              </w:rPr>
              <w:fldChar w:fldCharType="separate"/>
            </w:r>
            <w:r w:rsidR="00F91472">
              <w:rPr>
                <w:noProof/>
                <w:webHidden/>
              </w:rPr>
              <w:t>5</w:t>
            </w:r>
            <w:r>
              <w:rPr>
                <w:noProof/>
                <w:webHidden/>
              </w:rPr>
              <w:fldChar w:fldCharType="end"/>
            </w:r>
          </w:hyperlink>
        </w:p>
        <w:p w14:paraId="257776A0" w14:textId="314164C0" w:rsidR="000C4706" w:rsidRDefault="000C4706">
          <w:pPr>
            <w:pStyle w:val="TDC3"/>
            <w:tabs>
              <w:tab w:val="right" w:leader="dot" w:pos="9350"/>
            </w:tabs>
            <w:rPr>
              <w:noProof/>
            </w:rPr>
          </w:pPr>
          <w:hyperlink w:anchor="_Toc199019950" w:history="1">
            <w:r w:rsidRPr="007C5B3B">
              <w:rPr>
                <w:rStyle w:val="Hipervnculo"/>
                <w:noProof/>
              </w:rPr>
              <w:t>Caso de Estudio 1</w:t>
            </w:r>
            <w:r>
              <w:rPr>
                <w:noProof/>
                <w:webHidden/>
              </w:rPr>
              <w:tab/>
            </w:r>
            <w:r>
              <w:rPr>
                <w:noProof/>
                <w:webHidden/>
              </w:rPr>
              <w:fldChar w:fldCharType="begin"/>
            </w:r>
            <w:r>
              <w:rPr>
                <w:noProof/>
                <w:webHidden/>
              </w:rPr>
              <w:instrText xml:space="preserve"> PAGEREF _Toc199019950 \h </w:instrText>
            </w:r>
            <w:r>
              <w:rPr>
                <w:noProof/>
                <w:webHidden/>
              </w:rPr>
            </w:r>
            <w:r>
              <w:rPr>
                <w:noProof/>
                <w:webHidden/>
              </w:rPr>
              <w:fldChar w:fldCharType="separate"/>
            </w:r>
            <w:r w:rsidR="00F91472">
              <w:rPr>
                <w:noProof/>
                <w:webHidden/>
              </w:rPr>
              <w:t>5</w:t>
            </w:r>
            <w:r>
              <w:rPr>
                <w:noProof/>
                <w:webHidden/>
              </w:rPr>
              <w:fldChar w:fldCharType="end"/>
            </w:r>
          </w:hyperlink>
        </w:p>
        <w:p w14:paraId="730EA838" w14:textId="32B4DFCF" w:rsidR="000C4706" w:rsidRDefault="000C4706">
          <w:pPr>
            <w:pStyle w:val="TDC1"/>
            <w:tabs>
              <w:tab w:val="right" w:leader="dot" w:pos="9350"/>
            </w:tabs>
            <w:rPr>
              <w:noProof/>
            </w:rPr>
          </w:pPr>
          <w:hyperlink w:anchor="_Toc199019951" w:history="1">
            <w:r w:rsidRPr="007C5B3B">
              <w:rPr>
                <w:rStyle w:val="Hipervnculo"/>
                <w:noProof/>
              </w:rPr>
              <w:t>Conclusión General</w:t>
            </w:r>
            <w:r>
              <w:rPr>
                <w:noProof/>
                <w:webHidden/>
              </w:rPr>
              <w:tab/>
            </w:r>
            <w:r>
              <w:rPr>
                <w:noProof/>
                <w:webHidden/>
              </w:rPr>
              <w:fldChar w:fldCharType="begin"/>
            </w:r>
            <w:r>
              <w:rPr>
                <w:noProof/>
                <w:webHidden/>
              </w:rPr>
              <w:instrText xml:space="preserve"> PAGEREF _Toc199019951 \h </w:instrText>
            </w:r>
            <w:r>
              <w:rPr>
                <w:noProof/>
                <w:webHidden/>
              </w:rPr>
            </w:r>
            <w:r>
              <w:rPr>
                <w:noProof/>
                <w:webHidden/>
              </w:rPr>
              <w:fldChar w:fldCharType="separate"/>
            </w:r>
            <w:r w:rsidR="00F91472">
              <w:rPr>
                <w:noProof/>
                <w:webHidden/>
              </w:rPr>
              <w:t>5</w:t>
            </w:r>
            <w:r>
              <w:rPr>
                <w:noProof/>
                <w:webHidden/>
              </w:rPr>
              <w:fldChar w:fldCharType="end"/>
            </w:r>
          </w:hyperlink>
        </w:p>
        <w:p w14:paraId="14587338" w14:textId="35823988" w:rsidR="000C4706" w:rsidRDefault="000C4706">
          <w:pPr>
            <w:pStyle w:val="TDC1"/>
            <w:tabs>
              <w:tab w:val="right" w:leader="dot" w:pos="9350"/>
            </w:tabs>
            <w:rPr>
              <w:noProof/>
            </w:rPr>
          </w:pPr>
          <w:hyperlink w:anchor="_Toc199019952" w:history="1">
            <w:r w:rsidRPr="007C5B3B">
              <w:rPr>
                <w:rStyle w:val="Hipervnculo"/>
                <w:noProof/>
              </w:rPr>
              <w:t>Referencias</w:t>
            </w:r>
            <w:r>
              <w:rPr>
                <w:noProof/>
                <w:webHidden/>
              </w:rPr>
              <w:tab/>
            </w:r>
            <w:r>
              <w:rPr>
                <w:noProof/>
                <w:webHidden/>
              </w:rPr>
              <w:fldChar w:fldCharType="begin"/>
            </w:r>
            <w:r>
              <w:rPr>
                <w:noProof/>
                <w:webHidden/>
              </w:rPr>
              <w:instrText xml:space="preserve"> PAGEREF _Toc199019952 \h </w:instrText>
            </w:r>
            <w:r>
              <w:rPr>
                <w:noProof/>
                <w:webHidden/>
              </w:rPr>
            </w:r>
            <w:r>
              <w:rPr>
                <w:noProof/>
                <w:webHidden/>
              </w:rPr>
              <w:fldChar w:fldCharType="separate"/>
            </w:r>
            <w:r w:rsidR="00F91472">
              <w:rPr>
                <w:noProof/>
                <w:webHidden/>
              </w:rPr>
              <w:t>6</w:t>
            </w:r>
            <w:r>
              <w:rPr>
                <w:noProof/>
                <w:webHidden/>
              </w:rPr>
              <w:fldChar w:fldCharType="end"/>
            </w:r>
          </w:hyperlink>
        </w:p>
        <w:p w14:paraId="0570C4F1" w14:textId="5C2EC8B9" w:rsidR="000C4706" w:rsidRDefault="000C4706">
          <w:r>
            <w:rPr>
              <w:b/>
              <w:bCs/>
              <w:lang w:val="es-ES"/>
            </w:rPr>
            <w:fldChar w:fldCharType="end"/>
          </w:r>
        </w:p>
      </w:sdtContent>
    </w:sdt>
    <w:p w14:paraId="3E8DDA3B" w14:textId="139E13E1" w:rsidR="007162D1" w:rsidRDefault="007162D1">
      <w:pPr>
        <w:widowControl w:val="0"/>
        <w:tabs>
          <w:tab w:val="right" w:leader="dot" w:pos="12000"/>
        </w:tabs>
        <w:spacing w:before="60" w:line="240" w:lineRule="auto"/>
        <w:rPr>
          <w:rFonts w:ascii="Arial" w:eastAsia="Arial" w:hAnsi="Arial" w:cs="Arial"/>
          <w:b/>
          <w:color w:val="000000"/>
        </w:rPr>
      </w:pPr>
    </w:p>
    <w:p w14:paraId="62F9DB54" w14:textId="77777777" w:rsidR="007162D1" w:rsidRDefault="007162D1">
      <w:pPr>
        <w:pBdr>
          <w:top w:val="nil"/>
          <w:left w:val="nil"/>
          <w:bottom w:val="nil"/>
          <w:right w:val="nil"/>
          <w:between w:val="nil"/>
        </w:pBdr>
        <w:rPr>
          <w:color w:val="666666"/>
        </w:rPr>
      </w:pPr>
    </w:p>
    <w:p w14:paraId="266013D0" w14:textId="77777777" w:rsidR="007162D1" w:rsidRDefault="007162D1">
      <w:pPr>
        <w:pStyle w:val="Ttulo1"/>
        <w:pBdr>
          <w:top w:val="nil"/>
          <w:left w:val="nil"/>
          <w:bottom w:val="nil"/>
          <w:right w:val="nil"/>
          <w:between w:val="nil"/>
        </w:pBdr>
      </w:pPr>
      <w:bookmarkStart w:id="2" w:name="_wj249xa64hfo" w:colFirst="0" w:colLast="0"/>
      <w:bookmarkEnd w:id="2"/>
    </w:p>
    <w:p w14:paraId="3BB6267A" w14:textId="5E2B60E6" w:rsidR="007162D1" w:rsidRDefault="00000000" w:rsidP="000C4706">
      <w:pPr>
        <w:pStyle w:val="Ttulo1"/>
        <w:pBdr>
          <w:top w:val="nil"/>
          <w:left w:val="nil"/>
          <w:bottom w:val="nil"/>
          <w:right w:val="nil"/>
          <w:between w:val="nil"/>
        </w:pBdr>
      </w:pPr>
      <w:bookmarkStart w:id="3" w:name="_jtt03xnb5kvk" w:colFirst="0" w:colLast="0"/>
      <w:bookmarkEnd w:id="3"/>
      <w:r>
        <w:br w:type="page"/>
      </w:r>
      <w:bookmarkStart w:id="4" w:name="_Toc199019938"/>
      <w:r>
        <w:lastRenderedPageBreak/>
        <w:t>Competencia(s)</w:t>
      </w:r>
      <w:bookmarkEnd w:id="4"/>
    </w:p>
    <w:p w14:paraId="55EED7BB" w14:textId="5B71EC20" w:rsidR="007162D1" w:rsidRPr="009B03B9" w:rsidRDefault="009B03B9" w:rsidP="009B03B9">
      <w:pPr>
        <w:spacing w:line="276" w:lineRule="auto"/>
        <w:jc w:val="both"/>
        <w:rPr>
          <w:rFonts w:ascii="Arial" w:hAnsi="Arial" w:cs="Arial"/>
          <w:sz w:val="24"/>
          <w:szCs w:val="24"/>
        </w:rPr>
      </w:pPr>
      <w:r w:rsidRPr="009B03B9">
        <w:rPr>
          <w:rFonts w:ascii="Arial" w:hAnsi="Arial" w:cs="Arial"/>
          <w:sz w:val="24"/>
          <w:szCs w:val="24"/>
        </w:rPr>
        <w:t>Identificar los tipos de bloqueos mentales mediante el análisis de casos y experiencias personales en situaciones que dificultan la resolución de problemas</w:t>
      </w:r>
    </w:p>
    <w:p w14:paraId="46D710BA" w14:textId="715C660C" w:rsidR="007162D1" w:rsidRDefault="009B03B9">
      <w:pPr>
        <w:pStyle w:val="Ttulo1"/>
        <w:pBdr>
          <w:top w:val="nil"/>
          <w:left w:val="nil"/>
          <w:bottom w:val="nil"/>
          <w:right w:val="nil"/>
          <w:between w:val="nil"/>
        </w:pBdr>
      </w:pPr>
      <w:bookmarkStart w:id="5" w:name="_Toc199019939"/>
      <w:r>
        <w:t>Bloqueos Mentales:</w:t>
      </w:r>
      <w:bookmarkEnd w:id="5"/>
    </w:p>
    <w:p w14:paraId="43A989B6" w14:textId="77777777" w:rsidR="007162D1" w:rsidRDefault="00000000">
      <w:pPr>
        <w:pStyle w:val="Ttulo2"/>
      </w:pPr>
      <w:bookmarkStart w:id="6" w:name="_Toc199019940"/>
      <w:r>
        <w:t>Objetivo</w:t>
      </w:r>
      <w:bookmarkEnd w:id="6"/>
    </w:p>
    <w:p w14:paraId="5A14D24C" w14:textId="3CBA5A63" w:rsidR="007162D1" w:rsidRPr="009B03B9" w:rsidRDefault="009B03B9" w:rsidP="009B03B9">
      <w:pPr>
        <w:spacing w:line="276" w:lineRule="auto"/>
        <w:jc w:val="both"/>
        <w:rPr>
          <w:rFonts w:ascii="Arial" w:hAnsi="Arial" w:cs="Arial"/>
          <w:sz w:val="24"/>
          <w:szCs w:val="24"/>
        </w:rPr>
      </w:pPr>
      <w:r w:rsidRPr="009B03B9">
        <w:rPr>
          <w:rFonts w:ascii="Arial" w:hAnsi="Arial" w:cs="Arial"/>
          <w:sz w:val="24"/>
          <w:szCs w:val="24"/>
        </w:rPr>
        <w:t>Comprender cómo los modelos mentales influyen en la percepción y resolución de problemas, identificando los distintos tipos de bloqueos mentales que afectan la creatividad y el pensamiento crítico.</w:t>
      </w:r>
    </w:p>
    <w:p w14:paraId="6BD49CE0" w14:textId="77777777" w:rsidR="007162D1" w:rsidRDefault="00000000">
      <w:pPr>
        <w:pStyle w:val="Ttulo2"/>
      </w:pPr>
      <w:bookmarkStart w:id="7" w:name="_Toc199019941"/>
      <w:r>
        <w:t>Introducción</w:t>
      </w:r>
      <w:bookmarkEnd w:id="7"/>
    </w:p>
    <w:p w14:paraId="56933376" w14:textId="1A97F53A" w:rsidR="007162D1" w:rsidRPr="009B03B9" w:rsidRDefault="009B03B9" w:rsidP="009B03B9">
      <w:pPr>
        <w:spacing w:line="360" w:lineRule="auto"/>
        <w:jc w:val="both"/>
        <w:rPr>
          <w:rFonts w:ascii="Arial" w:hAnsi="Arial" w:cs="Arial"/>
          <w:sz w:val="24"/>
          <w:szCs w:val="24"/>
        </w:rPr>
      </w:pPr>
      <w:r w:rsidRPr="009B03B9">
        <w:rPr>
          <w:rFonts w:ascii="Arial" w:hAnsi="Arial" w:cs="Arial"/>
          <w:sz w:val="24"/>
          <w:szCs w:val="24"/>
        </w:rPr>
        <w:t>En el proceso de pensamiento, los modelos mentales funcionan como representaciones internas que usamos para entender y actuar en el mundo. Sin embargo, estos modelos no siempre son flexibles ni completos, lo que puede generar bloqueos mentales: obstáculos internos que limitan nuestra capacidad para pensar con libertad, resolver problemas y generar ideas. Estos bloqueos pueden tener diferentes orígenes, como la cultura, las emociones, el entorno o la falta de conocimiento. Identificarlos es el primer paso para superarlos y permitir que nuestra creatividad y razonamiento se expresen sin barreras autoimpuestas.</w:t>
      </w:r>
    </w:p>
    <w:p w14:paraId="682A19E5" w14:textId="77777777" w:rsidR="007162D1" w:rsidRDefault="00000000">
      <w:pPr>
        <w:pStyle w:val="Ttulo2"/>
      </w:pPr>
      <w:bookmarkStart w:id="8" w:name="_Toc199019942"/>
      <w:r>
        <w:t>Contenido</w:t>
      </w:r>
      <w:bookmarkEnd w:id="8"/>
    </w:p>
    <w:p w14:paraId="33C133F5" w14:textId="77777777" w:rsidR="009B03B9" w:rsidRPr="00D56913" w:rsidRDefault="009B03B9" w:rsidP="009B03B9">
      <w:pPr>
        <w:spacing w:line="276" w:lineRule="auto"/>
        <w:jc w:val="both"/>
        <w:rPr>
          <w:rFonts w:ascii="Arial" w:hAnsi="Arial" w:cs="Arial"/>
          <w:sz w:val="24"/>
          <w:szCs w:val="24"/>
        </w:rPr>
      </w:pPr>
      <w:r w:rsidRPr="00D56913">
        <w:rPr>
          <w:rFonts w:ascii="Arial" w:hAnsi="Arial" w:cs="Arial"/>
          <w:sz w:val="24"/>
          <w:szCs w:val="24"/>
        </w:rPr>
        <w:t xml:space="preserve">En nuestro día a día, enfrentamos problemas que requieren soluciones creativas, pero a veces nuestra mente parece no colaborar. Esto sucede porque tenemos </w:t>
      </w:r>
      <w:r w:rsidRPr="002530EA">
        <w:rPr>
          <w:rFonts w:ascii="Arial" w:hAnsi="Arial" w:cs="Arial"/>
          <w:sz w:val="24"/>
          <w:szCs w:val="24"/>
        </w:rPr>
        <w:t>bloqueos mentales,</w:t>
      </w:r>
      <w:r w:rsidRPr="00D56913">
        <w:rPr>
          <w:rFonts w:ascii="Arial" w:hAnsi="Arial" w:cs="Arial"/>
          <w:sz w:val="24"/>
          <w:szCs w:val="24"/>
        </w:rPr>
        <w:t xml:space="preserve"> que son barreras internas que limitan nuestra capacidad para pensar libremente y encontrar respuestas innovadoras.</w:t>
      </w:r>
    </w:p>
    <w:p w14:paraId="15F31A65" w14:textId="77777777" w:rsidR="009B03B9" w:rsidRPr="00D56913" w:rsidRDefault="009B03B9" w:rsidP="009B03B9">
      <w:pPr>
        <w:spacing w:line="276" w:lineRule="auto"/>
        <w:jc w:val="both"/>
        <w:rPr>
          <w:rFonts w:ascii="Arial" w:hAnsi="Arial" w:cs="Arial"/>
          <w:sz w:val="24"/>
          <w:szCs w:val="24"/>
        </w:rPr>
      </w:pPr>
      <w:r w:rsidRPr="00D56913">
        <w:rPr>
          <w:rFonts w:ascii="Arial" w:hAnsi="Arial" w:cs="Arial"/>
          <w:sz w:val="24"/>
          <w:szCs w:val="24"/>
        </w:rPr>
        <w:t>Los bloqueos mentales pueden manifestarse de muchas formas. Por ejemplo, en ocasiones no logramos ver alternativas a un problema porque estamos acostumbrados a pensar de una sola manera, o sentimos miedo a equivocarnos y eso nos paraliza. Estos bloqueos no solo afectan la forma en que resolvemos problemas, sino también cómo generamos ideas nuevas.</w:t>
      </w:r>
    </w:p>
    <w:p w14:paraId="2A4846BF" w14:textId="77777777" w:rsidR="009B03B9" w:rsidRPr="00D56913" w:rsidRDefault="009B03B9" w:rsidP="009B03B9">
      <w:pPr>
        <w:spacing w:line="276" w:lineRule="auto"/>
        <w:jc w:val="both"/>
        <w:rPr>
          <w:rFonts w:ascii="Arial" w:hAnsi="Arial" w:cs="Arial"/>
          <w:sz w:val="24"/>
          <w:szCs w:val="24"/>
        </w:rPr>
      </w:pPr>
      <w:r w:rsidRPr="00D56913">
        <w:rPr>
          <w:rFonts w:ascii="Arial" w:hAnsi="Arial" w:cs="Arial"/>
          <w:sz w:val="24"/>
          <w:szCs w:val="24"/>
        </w:rPr>
        <w:t>Existen distintos tipos de bloqueos mentales:</w:t>
      </w:r>
    </w:p>
    <w:p w14:paraId="31CECDC0" w14:textId="77777777" w:rsidR="009B03B9" w:rsidRPr="00D56913" w:rsidRDefault="009B03B9" w:rsidP="009B03B9">
      <w:pPr>
        <w:numPr>
          <w:ilvl w:val="0"/>
          <w:numId w:val="1"/>
        </w:numPr>
        <w:spacing w:before="0" w:after="160" w:line="276" w:lineRule="auto"/>
        <w:jc w:val="both"/>
        <w:rPr>
          <w:rFonts w:ascii="Arial" w:hAnsi="Arial" w:cs="Arial"/>
          <w:sz w:val="24"/>
          <w:szCs w:val="24"/>
        </w:rPr>
      </w:pPr>
      <w:r w:rsidRPr="00D56913">
        <w:rPr>
          <w:rFonts w:ascii="Arial" w:hAnsi="Arial" w:cs="Arial"/>
          <w:b/>
          <w:bCs/>
          <w:sz w:val="24"/>
          <w:szCs w:val="24"/>
        </w:rPr>
        <w:lastRenderedPageBreak/>
        <w:t>Bloqueos perceptivos</w:t>
      </w:r>
      <w:r w:rsidRPr="00D56913">
        <w:rPr>
          <w:rFonts w:ascii="Arial" w:hAnsi="Arial" w:cs="Arial"/>
          <w:sz w:val="24"/>
          <w:szCs w:val="24"/>
        </w:rPr>
        <w:t>: se producen cuando nuestra forma habitual de percibir la realidad nos impide reconocer nuevas opciones. Por ejemplo, si siempre usamos un mismo método para resolver un problema, es difícil imaginar otro diferente.</w:t>
      </w:r>
    </w:p>
    <w:p w14:paraId="65B819B6" w14:textId="77777777" w:rsidR="009B03B9" w:rsidRPr="00D56913" w:rsidRDefault="009B03B9" w:rsidP="009B03B9">
      <w:pPr>
        <w:numPr>
          <w:ilvl w:val="0"/>
          <w:numId w:val="1"/>
        </w:numPr>
        <w:spacing w:before="0" w:after="160" w:line="276" w:lineRule="auto"/>
        <w:jc w:val="both"/>
        <w:rPr>
          <w:rFonts w:ascii="Arial" w:hAnsi="Arial" w:cs="Arial"/>
          <w:sz w:val="24"/>
          <w:szCs w:val="24"/>
        </w:rPr>
      </w:pPr>
      <w:r w:rsidRPr="00D56913">
        <w:rPr>
          <w:rFonts w:ascii="Arial" w:hAnsi="Arial" w:cs="Arial"/>
          <w:b/>
          <w:bCs/>
          <w:sz w:val="24"/>
          <w:szCs w:val="24"/>
        </w:rPr>
        <w:t>Bloqueos emocionales</w:t>
      </w:r>
      <w:r w:rsidRPr="00D56913">
        <w:rPr>
          <w:rFonts w:ascii="Arial" w:hAnsi="Arial" w:cs="Arial"/>
          <w:sz w:val="24"/>
          <w:szCs w:val="24"/>
        </w:rPr>
        <w:t>: surgen cuando emociones como el miedo, la inseguridad o la ansiedad nos limitan. Por ejemplo, podemos temer que nuestras ideas sean rechazadas, por lo que preferimos no compartirlas.</w:t>
      </w:r>
    </w:p>
    <w:p w14:paraId="62BF4896" w14:textId="77777777" w:rsidR="009B03B9" w:rsidRPr="00D56913" w:rsidRDefault="009B03B9" w:rsidP="009B03B9">
      <w:pPr>
        <w:numPr>
          <w:ilvl w:val="0"/>
          <w:numId w:val="1"/>
        </w:numPr>
        <w:spacing w:before="0" w:after="160" w:line="276" w:lineRule="auto"/>
        <w:jc w:val="both"/>
        <w:rPr>
          <w:rFonts w:ascii="Arial" w:hAnsi="Arial" w:cs="Arial"/>
          <w:sz w:val="24"/>
          <w:szCs w:val="24"/>
        </w:rPr>
      </w:pPr>
      <w:r w:rsidRPr="00D56913">
        <w:rPr>
          <w:rFonts w:ascii="Arial" w:hAnsi="Arial" w:cs="Arial"/>
          <w:b/>
          <w:bCs/>
          <w:sz w:val="24"/>
          <w:szCs w:val="24"/>
        </w:rPr>
        <w:t>Bloqueos culturales</w:t>
      </w:r>
      <w:r w:rsidRPr="00D56913">
        <w:rPr>
          <w:rFonts w:ascii="Arial" w:hAnsi="Arial" w:cs="Arial"/>
          <w:sz w:val="24"/>
          <w:szCs w:val="24"/>
        </w:rPr>
        <w:t>: se relacionan con las creencias y normas sociales que aprendemos y que pueden limitarnos. Por ejemplo, si en nuestra cultura se valora más la tradición que la innovación, podemos sentir que crear algo nuevo no es adecuado.</w:t>
      </w:r>
    </w:p>
    <w:p w14:paraId="5F508ACA" w14:textId="77777777" w:rsidR="009B03B9" w:rsidRPr="00D56913" w:rsidRDefault="009B03B9" w:rsidP="009B03B9">
      <w:pPr>
        <w:numPr>
          <w:ilvl w:val="0"/>
          <w:numId w:val="1"/>
        </w:numPr>
        <w:spacing w:before="0" w:after="160" w:line="276" w:lineRule="auto"/>
        <w:jc w:val="both"/>
        <w:rPr>
          <w:rFonts w:ascii="Arial" w:hAnsi="Arial" w:cs="Arial"/>
          <w:sz w:val="24"/>
          <w:szCs w:val="24"/>
        </w:rPr>
      </w:pPr>
      <w:r w:rsidRPr="00D56913">
        <w:rPr>
          <w:rFonts w:ascii="Arial" w:hAnsi="Arial" w:cs="Arial"/>
          <w:b/>
          <w:bCs/>
          <w:sz w:val="24"/>
          <w:szCs w:val="24"/>
        </w:rPr>
        <w:t>Bloqueos ambientales</w:t>
      </w:r>
      <w:r w:rsidRPr="00D56913">
        <w:rPr>
          <w:rFonts w:ascii="Arial" w:hAnsi="Arial" w:cs="Arial"/>
          <w:sz w:val="24"/>
          <w:szCs w:val="24"/>
        </w:rPr>
        <w:t>: el entorno en el que trabajamos puede afectar nuestra capacidad creativa. El ruido excesivo, la presión del tiempo o la falta de recursos son ejemplos que dificultan el pensamiento libre.</w:t>
      </w:r>
    </w:p>
    <w:p w14:paraId="2FE96198" w14:textId="77777777" w:rsidR="009B03B9" w:rsidRPr="00D56913" w:rsidRDefault="009B03B9" w:rsidP="009B03B9">
      <w:pPr>
        <w:numPr>
          <w:ilvl w:val="0"/>
          <w:numId w:val="1"/>
        </w:numPr>
        <w:spacing w:before="0" w:after="160" w:line="276" w:lineRule="auto"/>
        <w:jc w:val="both"/>
        <w:rPr>
          <w:rFonts w:ascii="Arial" w:hAnsi="Arial" w:cs="Arial"/>
          <w:sz w:val="24"/>
          <w:szCs w:val="24"/>
        </w:rPr>
      </w:pPr>
      <w:r w:rsidRPr="00D56913">
        <w:rPr>
          <w:rFonts w:ascii="Arial" w:hAnsi="Arial" w:cs="Arial"/>
          <w:b/>
          <w:bCs/>
          <w:sz w:val="24"/>
          <w:szCs w:val="24"/>
        </w:rPr>
        <w:t>Bloqueos intelectuales</w:t>
      </w:r>
      <w:r w:rsidRPr="00D56913">
        <w:rPr>
          <w:rFonts w:ascii="Arial" w:hAnsi="Arial" w:cs="Arial"/>
          <w:sz w:val="24"/>
          <w:szCs w:val="24"/>
        </w:rPr>
        <w:t>: ocurren cuando nos falta conocimiento o experiencia para comprender un problema o generar ideas. Por ejemplo, si desconocemos un tema específico, nuestras soluciones pueden ser limitadas.</w:t>
      </w:r>
    </w:p>
    <w:p w14:paraId="2751C183" w14:textId="77777777" w:rsidR="009B03B9" w:rsidRPr="00D56913" w:rsidRDefault="009B03B9" w:rsidP="009B03B9">
      <w:pPr>
        <w:numPr>
          <w:ilvl w:val="0"/>
          <w:numId w:val="1"/>
        </w:numPr>
        <w:spacing w:before="0" w:after="160" w:line="276" w:lineRule="auto"/>
        <w:jc w:val="both"/>
        <w:rPr>
          <w:rFonts w:ascii="Arial" w:hAnsi="Arial" w:cs="Arial"/>
          <w:sz w:val="24"/>
          <w:szCs w:val="24"/>
        </w:rPr>
      </w:pPr>
      <w:r w:rsidRPr="00D56913">
        <w:rPr>
          <w:rFonts w:ascii="Arial" w:hAnsi="Arial" w:cs="Arial"/>
          <w:b/>
          <w:bCs/>
          <w:sz w:val="24"/>
          <w:szCs w:val="24"/>
        </w:rPr>
        <w:t>Bloqueos expresivos</w:t>
      </w:r>
      <w:r w:rsidRPr="00D56913">
        <w:rPr>
          <w:rFonts w:ascii="Arial" w:hAnsi="Arial" w:cs="Arial"/>
          <w:sz w:val="24"/>
          <w:szCs w:val="24"/>
        </w:rPr>
        <w:t>: son las dificultades para comunicar o desarrollar nuestras ideas, aunque las tengamos claras en la mente.</w:t>
      </w:r>
    </w:p>
    <w:p w14:paraId="06798866" w14:textId="77777777" w:rsidR="009B03B9" w:rsidRDefault="009B03B9" w:rsidP="009B03B9">
      <w:pPr>
        <w:spacing w:line="276" w:lineRule="auto"/>
        <w:jc w:val="both"/>
        <w:rPr>
          <w:rFonts w:ascii="Arial" w:hAnsi="Arial" w:cs="Arial"/>
          <w:sz w:val="24"/>
          <w:szCs w:val="24"/>
        </w:rPr>
      </w:pPr>
      <w:r w:rsidRPr="00D56913">
        <w:rPr>
          <w:rFonts w:ascii="Arial" w:hAnsi="Arial" w:cs="Arial"/>
          <w:sz w:val="24"/>
          <w:szCs w:val="24"/>
        </w:rPr>
        <w:t>Conocer y reconocer estos bloqueos es fundamental para aprender a superarlos. Muchas veces ni siquiera somos conscientes de ellos, y entenderlos nos ayuda a buscar estrategias para avanzar, fortalecer nuestras habilidades y aumentar la confianza en nuestras capacidades.</w:t>
      </w:r>
    </w:p>
    <w:p w14:paraId="69FE8DB6" w14:textId="1CD4A670" w:rsidR="007162D1" w:rsidRDefault="007162D1"/>
    <w:p w14:paraId="658F5EA7" w14:textId="77777777" w:rsidR="007162D1" w:rsidRDefault="00000000">
      <w:pPr>
        <w:pStyle w:val="Ttulo2"/>
        <w:rPr>
          <w:color w:val="0B5394"/>
        </w:rPr>
      </w:pPr>
      <w:bookmarkStart w:id="9" w:name="_Toc199019943"/>
      <w:r>
        <w:rPr>
          <w:color w:val="0B5394"/>
        </w:rPr>
        <w:t>Pongamos en Práctica la Teoría</w:t>
      </w:r>
      <w:bookmarkEnd w:id="9"/>
    </w:p>
    <w:p w14:paraId="482F0DDA" w14:textId="318B378D" w:rsidR="007162D1" w:rsidRDefault="00000000">
      <w:pPr>
        <w:pStyle w:val="Ttulo3"/>
        <w:rPr>
          <w:color w:val="BF9000"/>
        </w:rPr>
      </w:pPr>
      <w:bookmarkStart w:id="10" w:name="_Toc199019944"/>
      <w:r>
        <w:rPr>
          <w:color w:val="BF9000"/>
        </w:rPr>
        <w:t>Caso de Estudio</w:t>
      </w:r>
      <w:r w:rsidR="00AE2D68">
        <w:rPr>
          <w:color w:val="BF9000"/>
        </w:rPr>
        <w:t xml:space="preserve">: </w:t>
      </w:r>
      <w:r w:rsidR="00824A7F" w:rsidRPr="00824A7F">
        <w:rPr>
          <w:color w:val="BF9000"/>
        </w:rPr>
        <w:t>El software que nadie entiende</w:t>
      </w:r>
      <w:bookmarkEnd w:id="10"/>
    </w:p>
    <w:p w14:paraId="348AA003" w14:textId="72C916BF" w:rsidR="007162D1" w:rsidRPr="00824A7F" w:rsidRDefault="00824A7F" w:rsidP="00824A7F">
      <w:pPr>
        <w:jc w:val="both"/>
        <w:rPr>
          <w:rFonts w:ascii="Arial" w:hAnsi="Arial" w:cs="Arial"/>
          <w:sz w:val="24"/>
          <w:szCs w:val="24"/>
        </w:rPr>
      </w:pPr>
      <w:r w:rsidRPr="00824A7F">
        <w:rPr>
          <w:rFonts w:ascii="Arial" w:hAnsi="Arial" w:cs="Arial"/>
          <w:sz w:val="24"/>
          <w:szCs w:val="24"/>
        </w:rPr>
        <w:t>En una empresa de desarrollo tecnológico, un nuevo integrante del equipo propone simplificar el sistema de reportes internos que ha sido usado por años. Aunque el sistema actual es lento y poco intuitivo, los demás miembros lo siguen usando porque creen que “cambiarlo</w:t>
      </w:r>
      <w:r>
        <w:rPr>
          <w:rFonts w:ascii="Arial" w:hAnsi="Arial" w:cs="Arial"/>
          <w:sz w:val="24"/>
          <w:szCs w:val="24"/>
        </w:rPr>
        <w:t xml:space="preserve"> </w:t>
      </w:r>
      <w:r w:rsidRPr="00824A7F">
        <w:rPr>
          <w:rFonts w:ascii="Arial" w:hAnsi="Arial" w:cs="Arial"/>
          <w:sz w:val="24"/>
          <w:szCs w:val="24"/>
        </w:rPr>
        <w:t>generaría más problemas que soluciones”.</w:t>
      </w:r>
      <w:r w:rsidRPr="00824A7F">
        <w:rPr>
          <w:rFonts w:ascii="Arial" w:hAnsi="Arial" w:cs="Arial"/>
          <w:sz w:val="24"/>
          <w:szCs w:val="24"/>
        </w:rPr>
        <w:br/>
        <w:t>El nuevo empleado, al no compartir ese modelo mental, diseña una interfaz alternativa más clara y funcional. Solo después de ver los beneficios en una prueba piloto, el equipo comienza a cuestionar su forma de pensar inicial.</w:t>
      </w:r>
    </w:p>
    <w:p w14:paraId="45295EFE" w14:textId="77777777" w:rsidR="007162D1" w:rsidRDefault="007162D1">
      <w:pPr>
        <w:pBdr>
          <w:top w:val="nil"/>
          <w:left w:val="nil"/>
          <w:bottom w:val="nil"/>
          <w:right w:val="nil"/>
          <w:between w:val="nil"/>
        </w:pBdr>
      </w:pPr>
    </w:p>
    <w:p w14:paraId="68C795B6" w14:textId="018DFC67" w:rsidR="000C4706" w:rsidRPr="000C4706" w:rsidRDefault="000C4706" w:rsidP="000C4706">
      <w:pPr>
        <w:pBdr>
          <w:top w:val="nil"/>
          <w:left w:val="nil"/>
          <w:bottom w:val="nil"/>
          <w:right w:val="nil"/>
          <w:between w:val="nil"/>
        </w:pBdr>
        <w:rPr>
          <w:lang w:val="es-GT"/>
        </w:rPr>
      </w:pPr>
      <w:r w:rsidRPr="000C4706">
        <w:rPr>
          <w:b/>
          <w:bCs/>
          <w:lang w:val="es-GT"/>
        </w:rPr>
        <w:lastRenderedPageBreak/>
        <w:t>Preguntas:</w:t>
      </w:r>
    </w:p>
    <w:p w14:paraId="4BC764FF" w14:textId="77777777" w:rsidR="000C4706" w:rsidRPr="000C4706" w:rsidRDefault="000C4706" w:rsidP="000C4706">
      <w:pPr>
        <w:numPr>
          <w:ilvl w:val="0"/>
          <w:numId w:val="4"/>
        </w:numPr>
        <w:pBdr>
          <w:top w:val="nil"/>
          <w:left w:val="nil"/>
          <w:bottom w:val="nil"/>
          <w:right w:val="nil"/>
          <w:between w:val="nil"/>
        </w:pBdr>
        <w:rPr>
          <w:lang w:val="es-GT"/>
        </w:rPr>
      </w:pPr>
      <w:r w:rsidRPr="000C4706">
        <w:rPr>
          <w:lang w:val="es-GT"/>
        </w:rPr>
        <w:t>¿Qué modelo mental predominaba en el equipo y cómo limitaba la innovación?</w:t>
      </w:r>
    </w:p>
    <w:p w14:paraId="3B7A6A78" w14:textId="77777777" w:rsidR="000C4706" w:rsidRPr="000C4706" w:rsidRDefault="000C4706" w:rsidP="000C4706">
      <w:pPr>
        <w:numPr>
          <w:ilvl w:val="0"/>
          <w:numId w:val="4"/>
        </w:numPr>
        <w:pBdr>
          <w:top w:val="nil"/>
          <w:left w:val="nil"/>
          <w:bottom w:val="nil"/>
          <w:right w:val="nil"/>
          <w:between w:val="nil"/>
        </w:pBdr>
        <w:rPr>
          <w:lang w:val="es-GT"/>
        </w:rPr>
      </w:pPr>
      <w:r w:rsidRPr="000C4706">
        <w:rPr>
          <w:lang w:val="es-GT"/>
        </w:rPr>
        <w:t>¿Qué permitió al nuevo integrante proponer una solución diferente?</w:t>
      </w:r>
    </w:p>
    <w:p w14:paraId="2E73E349" w14:textId="5FE09791" w:rsidR="009B03B9" w:rsidRPr="009B03B9" w:rsidRDefault="009B03B9" w:rsidP="009B03B9">
      <w:pPr>
        <w:pStyle w:val="Ttulo1"/>
        <w:pBdr>
          <w:top w:val="nil"/>
          <w:left w:val="nil"/>
          <w:bottom w:val="nil"/>
          <w:right w:val="nil"/>
          <w:between w:val="nil"/>
        </w:pBdr>
      </w:pPr>
      <w:bookmarkStart w:id="11" w:name="_Toc199019945"/>
      <w:r w:rsidRPr="009B03B9">
        <w:rPr>
          <w:color w:val="00B0F0"/>
        </w:rPr>
        <w:t>Práctica</w:t>
      </w:r>
      <w:r>
        <w:t xml:space="preserve"> de la creatividad</w:t>
      </w:r>
      <w:bookmarkEnd w:id="11"/>
    </w:p>
    <w:p w14:paraId="55DD845E" w14:textId="77777777" w:rsidR="007162D1" w:rsidRDefault="00000000">
      <w:pPr>
        <w:pStyle w:val="Ttulo2"/>
      </w:pPr>
      <w:bookmarkStart w:id="12" w:name="_Toc199019946"/>
      <w:r>
        <w:t>Objetivo</w:t>
      </w:r>
      <w:bookmarkEnd w:id="12"/>
    </w:p>
    <w:p w14:paraId="2E2BF8BE" w14:textId="7B16A074" w:rsidR="007162D1" w:rsidRPr="00AE2D68" w:rsidRDefault="00AE2D68" w:rsidP="00AE2D68">
      <w:pPr>
        <w:spacing w:line="276" w:lineRule="auto"/>
        <w:jc w:val="both"/>
        <w:rPr>
          <w:rFonts w:ascii="Arial" w:hAnsi="Arial" w:cs="Arial"/>
          <w:sz w:val="24"/>
          <w:szCs w:val="24"/>
        </w:rPr>
      </w:pPr>
      <w:r w:rsidRPr="00AE2D68">
        <w:rPr>
          <w:rFonts w:ascii="Arial" w:hAnsi="Arial" w:cs="Arial"/>
          <w:sz w:val="24"/>
          <w:szCs w:val="24"/>
        </w:rPr>
        <w:t>Desarrollar habilidades para generar ideas originales mediante la aplicación de principios, etapas y técnicas del pensamiento creativo, fomentando una actitud flexible y persistente frente a la solución de problemas.</w:t>
      </w:r>
    </w:p>
    <w:p w14:paraId="67F26EC2" w14:textId="77777777" w:rsidR="007162D1" w:rsidRDefault="00000000">
      <w:pPr>
        <w:pStyle w:val="Ttulo2"/>
      </w:pPr>
      <w:bookmarkStart w:id="13" w:name="_Toc199019947"/>
      <w:r>
        <w:t>Introducción</w:t>
      </w:r>
      <w:bookmarkEnd w:id="13"/>
    </w:p>
    <w:p w14:paraId="5A8FEB3B" w14:textId="501AC426" w:rsidR="007162D1" w:rsidRPr="00AE2D68" w:rsidRDefault="00AE2D68" w:rsidP="00AE2D68">
      <w:pPr>
        <w:spacing w:line="276" w:lineRule="auto"/>
        <w:jc w:val="both"/>
        <w:rPr>
          <w:rFonts w:ascii="Arial" w:hAnsi="Arial" w:cs="Arial"/>
          <w:sz w:val="24"/>
          <w:szCs w:val="24"/>
        </w:rPr>
      </w:pPr>
      <w:r w:rsidRPr="00AE2D68">
        <w:rPr>
          <w:rFonts w:ascii="Arial" w:hAnsi="Arial" w:cs="Arial"/>
          <w:sz w:val="24"/>
          <w:szCs w:val="24"/>
        </w:rPr>
        <w:t xml:space="preserve">La creatividad es una capacidad esencial en la resolución de problemas complejos y en la generación de soluciones innovadoras. Contrario a la creencia común, no es un talento exclusivo de ciertos individuos, sino una habilidad que se puede cultivar mediante práctica, conocimiento y estrategias. A través de métodos como el análisis de información, la conexión de ideas y el uso de técnicas como el </w:t>
      </w:r>
      <w:proofErr w:type="spellStart"/>
      <w:r w:rsidRPr="00AE2D68">
        <w:rPr>
          <w:rFonts w:ascii="Arial" w:hAnsi="Arial" w:cs="Arial"/>
          <w:i/>
          <w:iCs/>
          <w:sz w:val="24"/>
          <w:szCs w:val="24"/>
        </w:rPr>
        <w:t>brainstorming</w:t>
      </w:r>
      <w:proofErr w:type="spellEnd"/>
      <w:r w:rsidRPr="00AE2D68">
        <w:rPr>
          <w:rFonts w:ascii="Arial" w:hAnsi="Arial" w:cs="Arial"/>
          <w:sz w:val="24"/>
          <w:szCs w:val="24"/>
        </w:rPr>
        <w:t>, es posible estimular el pensamiento creativo. Practicar la creatividad significa también aprender a persistir, tolerar la frustración y ampliar la manera en que percibimos y comprendemos nuestro entorno.</w:t>
      </w:r>
    </w:p>
    <w:p w14:paraId="5E401FB5" w14:textId="77777777" w:rsidR="007162D1" w:rsidRDefault="00000000">
      <w:pPr>
        <w:pStyle w:val="Ttulo2"/>
      </w:pPr>
      <w:bookmarkStart w:id="14" w:name="_Toc199019948"/>
      <w:r>
        <w:t>Contenido</w:t>
      </w:r>
      <w:bookmarkEnd w:id="14"/>
    </w:p>
    <w:p w14:paraId="448D6FA0" w14:textId="77777777" w:rsidR="00AE2D68" w:rsidRPr="00F9774F" w:rsidRDefault="00AE2D68" w:rsidP="00AE2D68">
      <w:pPr>
        <w:spacing w:line="276" w:lineRule="auto"/>
        <w:jc w:val="both"/>
        <w:rPr>
          <w:rFonts w:ascii="Arial" w:hAnsi="Arial" w:cs="Arial"/>
          <w:sz w:val="24"/>
          <w:szCs w:val="24"/>
        </w:rPr>
      </w:pPr>
      <w:r w:rsidRPr="00F9774F">
        <w:rPr>
          <w:rFonts w:ascii="Arial" w:hAnsi="Arial" w:cs="Arial"/>
          <w:sz w:val="24"/>
          <w:szCs w:val="24"/>
        </w:rPr>
        <w:t>La creatividad no es un don que se tiene o no se tiene, sino una habilidad que se puede desarrollar con práctica y dedicación. Para producir ideas nuevas y valiosas, la mente sigue ciertos principios y métodos que podemos aprender y aplicar.</w:t>
      </w:r>
    </w:p>
    <w:p w14:paraId="010024DF" w14:textId="77777777" w:rsidR="00AE2D68" w:rsidRPr="00F9774F" w:rsidRDefault="00AE2D68" w:rsidP="00AE2D68">
      <w:pPr>
        <w:spacing w:line="276" w:lineRule="auto"/>
        <w:jc w:val="both"/>
        <w:rPr>
          <w:rFonts w:ascii="Arial" w:hAnsi="Arial" w:cs="Arial"/>
          <w:sz w:val="24"/>
          <w:szCs w:val="24"/>
        </w:rPr>
      </w:pPr>
      <w:r w:rsidRPr="00F9774F">
        <w:rPr>
          <w:rFonts w:ascii="Arial" w:hAnsi="Arial" w:cs="Arial"/>
          <w:sz w:val="24"/>
          <w:szCs w:val="24"/>
        </w:rPr>
        <w:t>Un principio básico es que toda idea es una combinación nueva de elementos ya conocidos. No inventamos de la nada, sino que juntamos y reordenamos lo que sabemos para generar algo original. Por eso, el primer paso para ser creativos es ampliar nuestro conocimiento y experiencias, para tener más "materia prima" que combinar.</w:t>
      </w:r>
    </w:p>
    <w:p w14:paraId="7D932705" w14:textId="77777777" w:rsidR="00AE2D68" w:rsidRPr="00F9774F" w:rsidRDefault="00AE2D68" w:rsidP="00AE2D68">
      <w:pPr>
        <w:spacing w:line="276" w:lineRule="auto"/>
        <w:jc w:val="both"/>
        <w:rPr>
          <w:rFonts w:ascii="Arial" w:hAnsi="Arial" w:cs="Arial"/>
          <w:sz w:val="24"/>
          <w:szCs w:val="24"/>
        </w:rPr>
      </w:pPr>
      <w:r w:rsidRPr="00F9774F">
        <w:rPr>
          <w:rFonts w:ascii="Arial" w:hAnsi="Arial" w:cs="Arial"/>
          <w:sz w:val="24"/>
          <w:szCs w:val="24"/>
        </w:rPr>
        <w:t>Otro principio importante es la capacidad para advertir relaciones entre ideas o hechos que a simple vista parecen independientes. Algunas personas tienen facilidad para ver estas conexiones y crear nuevas soluciones; otras necesitan entrenar esta habilidad. Por ejemplo, al relacionar un problema con experiencias anteriores o con conceptos de distintas áreas, podemos descubrir enfoques innovadores.</w:t>
      </w:r>
    </w:p>
    <w:p w14:paraId="114CEAE0" w14:textId="77777777" w:rsidR="00AE2D68" w:rsidRPr="00F9774F" w:rsidRDefault="00AE2D68" w:rsidP="00AE2D68">
      <w:pPr>
        <w:spacing w:line="276" w:lineRule="auto"/>
        <w:jc w:val="both"/>
        <w:rPr>
          <w:rFonts w:ascii="Arial" w:hAnsi="Arial" w:cs="Arial"/>
          <w:sz w:val="24"/>
          <w:szCs w:val="24"/>
        </w:rPr>
      </w:pPr>
      <w:r w:rsidRPr="00F9774F">
        <w:rPr>
          <w:rFonts w:ascii="Arial" w:hAnsi="Arial" w:cs="Arial"/>
          <w:sz w:val="24"/>
          <w:szCs w:val="24"/>
        </w:rPr>
        <w:lastRenderedPageBreak/>
        <w:t>El proceso creativo suele seguir varias etapas:</w:t>
      </w:r>
    </w:p>
    <w:p w14:paraId="4EDB3C5C" w14:textId="77777777" w:rsidR="00AE2D68" w:rsidRPr="00F9774F" w:rsidRDefault="00AE2D68" w:rsidP="00AE2D68">
      <w:pPr>
        <w:numPr>
          <w:ilvl w:val="0"/>
          <w:numId w:val="2"/>
        </w:numPr>
        <w:spacing w:before="0" w:after="160" w:line="276" w:lineRule="auto"/>
        <w:jc w:val="both"/>
        <w:rPr>
          <w:rFonts w:ascii="Arial" w:hAnsi="Arial" w:cs="Arial"/>
          <w:sz w:val="24"/>
          <w:szCs w:val="24"/>
        </w:rPr>
      </w:pPr>
      <w:r w:rsidRPr="00F9774F">
        <w:rPr>
          <w:rFonts w:ascii="Arial" w:hAnsi="Arial" w:cs="Arial"/>
          <w:b/>
          <w:bCs/>
          <w:sz w:val="24"/>
          <w:szCs w:val="24"/>
        </w:rPr>
        <w:t>Reunir información</w:t>
      </w:r>
      <w:r w:rsidRPr="00F9774F">
        <w:rPr>
          <w:rFonts w:ascii="Arial" w:hAnsi="Arial" w:cs="Arial"/>
          <w:sz w:val="24"/>
          <w:szCs w:val="24"/>
        </w:rPr>
        <w:t>: investigar y recolectar datos relevantes para el problema o proyecto.</w:t>
      </w:r>
    </w:p>
    <w:p w14:paraId="4BA77CF9" w14:textId="77777777" w:rsidR="00AE2D68" w:rsidRPr="00F9774F" w:rsidRDefault="00AE2D68" w:rsidP="00AE2D68">
      <w:pPr>
        <w:numPr>
          <w:ilvl w:val="0"/>
          <w:numId w:val="2"/>
        </w:numPr>
        <w:spacing w:before="0" w:after="160" w:line="276" w:lineRule="auto"/>
        <w:jc w:val="both"/>
        <w:rPr>
          <w:rFonts w:ascii="Arial" w:hAnsi="Arial" w:cs="Arial"/>
          <w:sz w:val="24"/>
          <w:szCs w:val="24"/>
        </w:rPr>
      </w:pPr>
      <w:r w:rsidRPr="00F9774F">
        <w:rPr>
          <w:rFonts w:ascii="Arial" w:hAnsi="Arial" w:cs="Arial"/>
          <w:b/>
          <w:bCs/>
          <w:sz w:val="24"/>
          <w:szCs w:val="24"/>
        </w:rPr>
        <w:t>Procesar la información</w:t>
      </w:r>
      <w:r w:rsidRPr="00F9774F">
        <w:rPr>
          <w:rFonts w:ascii="Arial" w:hAnsi="Arial" w:cs="Arial"/>
          <w:sz w:val="24"/>
          <w:szCs w:val="24"/>
        </w:rPr>
        <w:t>: analizar, reflexionar y "masticar" mentalmente la información para encontrar posibles conexiones.</w:t>
      </w:r>
    </w:p>
    <w:p w14:paraId="73723758" w14:textId="77777777" w:rsidR="00AE2D68" w:rsidRPr="00F9774F" w:rsidRDefault="00AE2D68" w:rsidP="00AE2D68">
      <w:pPr>
        <w:numPr>
          <w:ilvl w:val="0"/>
          <w:numId w:val="2"/>
        </w:numPr>
        <w:spacing w:before="0" w:after="160" w:line="276" w:lineRule="auto"/>
        <w:jc w:val="both"/>
        <w:rPr>
          <w:rFonts w:ascii="Arial" w:hAnsi="Arial" w:cs="Arial"/>
          <w:sz w:val="24"/>
          <w:szCs w:val="24"/>
        </w:rPr>
      </w:pPr>
      <w:r w:rsidRPr="00F9774F">
        <w:rPr>
          <w:rFonts w:ascii="Arial" w:hAnsi="Arial" w:cs="Arial"/>
          <w:b/>
          <w:bCs/>
          <w:sz w:val="24"/>
          <w:szCs w:val="24"/>
        </w:rPr>
        <w:t>Relajarse</w:t>
      </w:r>
      <w:r w:rsidRPr="00F9774F">
        <w:rPr>
          <w:rFonts w:ascii="Arial" w:hAnsi="Arial" w:cs="Arial"/>
          <w:sz w:val="24"/>
          <w:szCs w:val="24"/>
        </w:rPr>
        <w:t>: tomar un descanso, distraerse, dejar que la mente subconsciente trabaje en segundo plano.</w:t>
      </w:r>
    </w:p>
    <w:p w14:paraId="7FC21178" w14:textId="77777777" w:rsidR="00AE2D68" w:rsidRPr="00F9774F" w:rsidRDefault="00AE2D68" w:rsidP="00AE2D68">
      <w:pPr>
        <w:numPr>
          <w:ilvl w:val="0"/>
          <w:numId w:val="2"/>
        </w:numPr>
        <w:spacing w:before="0" w:after="160" w:line="276" w:lineRule="auto"/>
        <w:jc w:val="both"/>
        <w:rPr>
          <w:rFonts w:ascii="Arial" w:hAnsi="Arial" w:cs="Arial"/>
          <w:sz w:val="24"/>
          <w:szCs w:val="24"/>
        </w:rPr>
      </w:pPr>
      <w:r w:rsidRPr="00F9774F">
        <w:rPr>
          <w:rFonts w:ascii="Arial" w:hAnsi="Arial" w:cs="Arial"/>
          <w:b/>
          <w:bCs/>
          <w:sz w:val="24"/>
          <w:szCs w:val="24"/>
        </w:rPr>
        <w:t>Generar ideas</w:t>
      </w:r>
      <w:r w:rsidRPr="00F9774F">
        <w:rPr>
          <w:rFonts w:ascii="Arial" w:hAnsi="Arial" w:cs="Arial"/>
          <w:sz w:val="24"/>
          <w:szCs w:val="24"/>
        </w:rPr>
        <w:t>: en momentos inesperados, la mente produce nuevas ideas o soluciones.</w:t>
      </w:r>
    </w:p>
    <w:p w14:paraId="53251504" w14:textId="77777777" w:rsidR="00AE2D68" w:rsidRPr="00F9774F" w:rsidRDefault="00AE2D68" w:rsidP="00AE2D68">
      <w:pPr>
        <w:numPr>
          <w:ilvl w:val="0"/>
          <w:numId w:val="2"/>
        </w:numPr>
        <w:spacing w:before="0" w:after="160" w:line="276" w:lineRule="auto"/>
        <w:jc w:val="both"/>
        <w:rPr>
          <w:rFonts w:ascii="Arial" w:hAnsi="Arial" w:cs="Arial"/>
          <w:sz w:val="24"/>
          <w:szCs w:val="24"/>
        </w:rPr>
      </w:pPr>
      <w:r w:rsidRPr="00F9774F">
        <w:rPr>
          <w:rFonts w:ascii="Arial" w:hAnsi="Arial" w:cs="Arial"/>
          <w:b/>
          <w:bCs/>
          <w:sz w:val="24"/>
          <w:szCs w:val="24"/>
        </w:rPr>
        <w:t>Evaluar y aplicar</w:t>
      </w:r>
      <w:r w:rsidRPr="00F9774F">
        <w:rPr>
          <w:rFonts w:ascii="Arial" w:hAnsi="Arial" w:cs="Arial"/>
          <w:sz w:val="24"/>
          <w:szCs w:val="24"/>
        </w:rPr>
        <w:t>: seleccionar las ideas más viables y ponerlas en práctica.</w:t>
      </w:r>
    </w:p>
    <w:p w14:paraId="50A40DFF" w14:textId="77777777" w:rsidR="00AE2D68" w:rsidRPr="00F9774F" w:rsidRDefault="00AE2D68" w:rsidP="00AE2D68">
      <w:pPr>
        <w:spacing w:line="276" w:lineRule="auto"/>
        <w:jc w:val="both"/>
        <w:rPr>
          <w:rFonts w:ascii="Arial" w:hAnsi="Arial" w:cs="Arial"/>
          <w:sz w:val="24"/>
          <w:szCs w:val="24"/>
        </w:rPr>
      </w:pPr>
      <w:r w:rsidRPr="00F9774F">
        <w:rPr>
          <w:rFonts w:ascii="Arial" w:hAnsi="Arial" w:cs="Arial"/>
          <w:sz w:val="24"/>
          <w:szCs w:val="24"/>
        </w:rPr>
        <w:t>Un aspecto clave de la creatividad es la persistencia. No siempre las ideas surgen fácilmente, y muchas veces las primeras propuestas no son las mejores. Por eso, es importante continuar explorando y no rendirse ante la frustración.</w:t>
      </w:r>
    </w:p>
    <w:p w14:paraId="40B9DDC8" w14:textId="77777777" w:rsidR="00AE2D68" w:rsidRPr="00F9774F" w:rsidRDefault="00AE2D68" w:rsidP="00AE2D68">
      <w:pPr>
        <w:spacing w:line="276" w:lineRule="auto"/>
        <w:jc w:val="both"/>
        <w:rPr>
          <w:rFonts w:ascii="Arial" w:hAnsi="Arial" w:cs="Arial"/>
          <w:sz w:val="24"/>
          <w:szCs w:val="24"/>
        </w:rPr>
      </w:pPr>
      <w:r w:rsidRPr="00F9774F">
        <w:rPr>
          <w:rFonts w:ascii="Arial" w:hAnsi="Arial" w:cs="Arial"/>
          <w:sz w:val="24"/>
          <w:szCs w:val="24"/>
        </w:rPr>
        <w:t xml:space="preserve">Además, utilizar técnicas específicas como el </w:t>
      </w:r>
      <w:bookmarkStart w:id="15" w:name="_Hlk198903180"/>
      <w:proofErr w:type="spellStart"/>
      <w:r w:rsidRPr="00F9774F">
        <w:rPr>
          <w:rFonts w:ascii="Arial" w:hAnsi="Arial" w:cs="Arial"/>
          <w:sz w:val="24"/>
          <w:szCs w:val="24"/>
        </w:rPr>
        <w:t>brainstorming</w:t>
      </w:r>
      <w:proofErr w:type="spellEnd"/>
      <w:r w:rsidRPr="00F9774F">
        <w:rPr>
          <w:rFonts w:ascii="Arial" w:hAnsi="Arial" w:cs="Arial"/>
          <w:sz w:val="24"/>
          <w:szCs w:val="24"/>
        </w:rPr>
        <w:t>,</w:t>
      </w:r>
      <w:bookmarkEnd w:id="15"/>
      <w:r w:rsidRPr="00F9774F">
        <w:rPr>
          <w:rFonts w:ascii="Arial" w:hAnsi="Arial" w:cs="Arial"/>
          <w:sz w:val="24"/>
          <w:szCs w:val="24"/>
        </w:rPr>
        <w:t xml:space="preserve"> mapas mentales o ejercicios de asociación libre puede estimular la generación de ideas y ayudar a superar bloqueos mentales.</w:t>
      </w:r>
    </w:p>
    <w:p w14:paraId="427C4489" w14:textId="77777777" w:rsidR="007162D1" w:rsidRDefault="00000000">
      <w:pPr>
        <w:pStyle w:val="Ttulo2"/>
      </w:pPr>
      <w:bookmarkStart w:id="16" w:name="_Toc199019949"/>
      <w:r>
        <w:t>Pongamos en Práctica la Teoría</w:t>
      </w:r>
      <w:bookmarkEnd w:id="16"/>
    </w:p>
    <w:p w14:paraId="345E1EE7" w14:textId="77777777" w:rsidR="007162D1" w:rsidRDefault="00000000">
      <w:pPr>
        <w:pStyle w:val="Ttulo3"/>
      </w:pPr>
      <w:bookmarkStart w:id="17" w:name="_Toc199019950"/>
      <w:r>
        <w:t>Caso de Estudio 1</w:t>
      </w:r>
      <w:bookmarkEnd w:id="17"/>
    </w:p>
    <w:p w14:paraId="19D4434F" w14:textId="617678C8" w:rsidR="007162D1" w:rsidRDefault="00824A7F" w:rsidP="00824A7F">
      <w:pPr>
        <w:spacing w:line="276" w:lineRule="auto"/>
        <w:jc w:val="both"/>
        <w:rPr>
          <w:rFonts w:ascii="Arial" w:hAnsi="Arial" w:cs="Arial"/>
          <w:sz w:val="24"/>
          <w:szCs w:val="24"/>
        </w:rPr>
      </w:pPr>
      <w:r w:rsidRPr="00824A7F">
        <w:rPr>
          <w:rFonts w:ascii="Arial" w:hAnsi="Arial" w:cs="Arial"/>
          <w:sz w:val="24"/>
          <w:szCs w:val="24"/>
        </w:rPr>
        <w:t>En la facultad de ingeniería, se lanza un concurso para crear soluciones sostenibles para la comunidad. Sin embargo, la mayoría de las propuestas de los estudiantes se parecen entre sí: paneles solares, huertos verticales, reciclaje de plástico.</w:t>
      </w:r>
      <w:r w:rsidRPr="00824A7F">
        <w:rPr>
          <w:rFonts w:ascii="Arial" w:hAnsi="Arial" w:cs="Arial"/>
          <w:sz w:val="24"/>
          <w:szCs w:val="24"/>
        </w:rPr>
        <w:br/>
        <w:t xml:space="preserve">Cuando el jurado pide ideas más originales, muchos se frustran. Un grupo decide aplicar el proceso creativo: investigan otras disciplinas, hacen lluvia de ideas y prototipos. Finalmente, presentan una solución que combina sensores de humedad, </w:t>
      </w:r>
      <w:proofErr w:type="gramStart"/>
      <w:r w:rsidRPr="00824A7F">
        <w:rPr>
          <w:rFonts w:ascii="Arial" w:hAnsi="Arial" w:cs="Arial"/>
          <w:sz w:val="24"/>
          <w:szCs w:val="24"/>
        </w:rPr>
        <w:t>apps</w:t>
      </w:r>
      <w:proofErr w:type="gramEnd"/>
      <w:r w:rsidRPr="00824A7F">
        <w:rPr>
          <w:rFonts w:ascii="Arial" w:hAnsi="Arial" w:cs="Arial"/>
          <w:sz w:val="24"/>
          <w:szCs w:val="24"/>
        </w:rPr>
        <w:t xml:space="preserve"> móviles y técnicas de agricultura ancestral.</w:t>
      </w:r>
    </w:p>
    <w:p w14:paraId="0CD4A801" w14:textId="0D46C26D" w:rsidR="000C4706" w:rsidRPr="000C4706" w:rsidRDefault="000C4706" w:rsidP="00824A7F">
      <w:pPr>
        <w:spacing w:line="276" w:lineRule="auto"/>
        <w:jc w:val="both"/>
        <w:rPr>
          <w:rFonts w:ascii="Arial" w:hAnsi="Arial" w:cs="Arial"/>
          <w:b/>
          <w:bCs/>
          <w:sz w:val="24"/>
          <w:szCs w:val="24"/>
        </w:rPr>
      </w:pPr>
      <w:r w:rsidRPr="000C4706">
        <w:rPr>
          <w:rFonts w:ascii="Arial" w:hAnsi="Arial" w:cs="Arial"/>
          <w:b/>
          <w:bCs/>
          <w:sz w:val="24"/>
          <w:szCs w:val="24"/>
        </w:rPr>
        <w:t>Preguntas:</w:t>
      </w:r>
    </w:p>
    <w:p w14:paraId="29CEB7B1" w14:textId="36380572" w:rsidR="000C4706" w:rsidRPr="000C4706" w:rsidRDefault="000C4706" w:rsidP="000C4706">
      <w:pPr>
        <w:pStyle w:val="Prrafodelista"/>
        <w:numPr>
          <w:ilvl w:val="0"/>
          <w:numId w:val="5"/>
        </w:numPr>
        <w:spacing w:line="276" w:lineRule="auto"/>
        <w:jc w:val="both"/>
        <w:rPr>
          <w:rFonts w:ascii="Arial" w:hAnsi="Arial" w:cs="Arial"/>
          <w:sz w:val="24"/>
          <w:szCs w:val="24"/>
        </w:rPr>
      </w:pPr>
      <w:r w:rsidRPr="000C4706">
        <w:rPr>
          <w:rFonts w:ascii="Arial" w:hAnsi="Arial" w:cs="Arial"/>
          <w:sz w:val="24"/>
          <w:szCs w:val="24"/>
        </w:rPr>
        <w:t>¿Qué etapas del proceso creativo aplicó el grupo que logró una solución original?</w:t>
      </w:r>
    </w:p>
    <w:p w14:paraId="53EAD9AB" w14:textId="77777777" w:rsidR="007162D1" w:rsidRDefault="00000000">
      <w:pPr>
        <w:pStyle w:val="Ttulo1"/>
        <w:pBdr>
          <w:top w:val="nil"/>
          <w:left w:val="nil"/>
          <w:bottom w:val="nil"/>
          <w:right w:val="nil"/>
          <w:between w:val="nil"/>
        </w:pBdr>
      </w:pPr>
      <w:bookmarkStart w:id="18" w:name="_ijbx9ztbzl2d" w:colFirst="0" w:colLast="0"/>
      <w:bookmarkStart w:id="19" w:name="_Toc199019951"/>
      <w:bookmarkEnd w:id="18"/>
      <w:r>
        <w:t>Conclusión General</w:t>
      </w:r>
      <w:bookmarkEnd w:id="19"/>
    </w:p>
    <w:p w14:paraId="0711BA3D" w14:textId="77777777" w:rsidR="00AE2D68" w:rsidRPr="00AE2D68" w:rsidRDefault="00AE2D68" w:rsidP="00AE2D68">
      <w:pPr>
        <w:pBdr>
          <w:top w:val="nil"/>
          <w:left w:val="nil"/>
          <w:bottom w:val="nil"/>
          <w:right w:val="nil"/>
          <w:between w:val="nil"/>
        </w:pBdr>
        <w:spacing w:line="276" w:lineRule="auto"/>
        <w:jc w:val="both"/>
        <w:rPr>
          <w:rFonts w:ascii="Arial" w:hAnsi="Arial" w:cs="Arial"/>
          <w:sz w:val="24"/>
          <w:szCs w:val="24"/>
          <w:lang w:val="es-GT"/>
        </w:rPr>
      </w:pPr>
      <w:r w:rsidRPr="00AE2D68">
        <w:rPr>
          <w:rFonts w:ascii="Arial" w:hAnsi="Arial" w:cs="Arial"/>
          <w:sz w:val="24"/>
          <w:szCs w:val="24"/>
          <w:lang w:val="es-GT"/>
        </w:rPr>
        <w:t xml:space="preserve">Comprender cómo funcionan nuestros modelos mentales y reconocer los bloqueos que afectan nuestra forma de pensar es esencial para liberar nuestro potencial creativo. Los bloqueos mentales, aunque muchas veces invisibles, limitan nuestra capacidad para ver </w:t>
      </w:r>
      <w:r w:rsidRPr="00AE2D68">
        <w:rPr>
          <w:rFonts w:ascii="Arial" w:hAnsi="Arial" w:cs="Arial"/>
          <w:sz w:val="24"/>
          <w:szCs w:val="24"/>
          <w:lang w:val="es-GT"/>
        </w:rPr>
        <w:lastRenderedPageBreak/>
        <w:t>alternativas, expresar ideas o tomar decisiones con claridad. Superarlos requiere conciencia, cuestionamiento y disposición al cambio.</w:t>
      </w:r>
    </w:p>
    <w:p w14:paraId="4E226494" w14:textId="77777777" w:rsidR="00AE2D68" w:rsidRPr="00AE2D68" w:rsidRDefault="00AE2D68" w:rsidP="00AE2D68">
      <w:pPr>
        <w:pBdr>
          <w:top w:val="nil"/>
          <w:left w:val="nil"/>
          <w:bottom w:val="nil"/>
          <w:right w:val="nil"/>
          <w:between w:val="nil"/>
        </w:pBdr>
        <w:spacing w:line="276" w:lineRule="auto"/>
        <w:jc w:val="both"/>
        <w:rPr>
          <w:rFonts w:ascii="Arial" w:hAnsi="Arial" w:cs="Arial"/>
          <w:sz w:val="24"/>
          <w:szCs w:val="24"/>
          <w:lang w:val="es-GT"/>
        </w:rPr>
      </w:pPr>
      <w:r w:rsidRPr="00AE2D68">
        <w:rPr>
          <w:rFonts w:ascii="Arial" w:hAnsi="Arial" w:cs="Arial"/>
          <w:sz w:val="24"/>
          <w:szCs w:val="24"/>
          <w:lang w:val="es-GT"/>
        </w:rPr>
        <w:t>Por otro lado, la creatividad no es un talento reservado para unos pocos, sino una habilidad que todos podemos desarrollar con práctica, conocimiento y apertura mental. Al entrenar nuestra mente para establecer nuevas conexiones, buscar diferentes enfoques y perseverar ante la dificultad, no solo mejoramos nuestra capacidad para resolver problemas, sino también ampliamos nuestra forma de ver el mundo. Fomentar la creatividad es, en esencia, aprender a pensar con mayor libertad.</w:t>
      </w:r>
    </w:p>
    <w:p w14:paraId="73AD4A76" w14:textId="6311D5F4" w:rsidR="007162D1" w:rsidRPr="00AE2D68" w:rsidRDefault="007162D1">
      <w:pPr>
        <w:pBdr>
          <w:top w:val="nil"/>
          <w:left w:val="nil"/>
          <w:bottom w:val="nil"/>
          <w:right w:val="nil"/>
          <w:between w:val="nil"/>
        </w:pBdr>
        <w:rPr>
          <w:color w:val="666666"/>
          <w:lang w:val="es-GT"/>
        </w:rPr>
      </w:pPr>
    </w:p>
    <w:p w14:paraId="5A0E8CCC" w14:textId="77777777" w:rsidR="007162D1" w:rsidRDefault="00000000">
      <w:pPr>
        <w:pStyle w:val="Ttulo1"/>
      </w:pPr>
      <w:bookmarkStart w:id="20" w:name="_Toc199019952"/>
      <w:r>
        <w:t>Referencias</w:t>
      </w:r>
      <w:bookmarkEnd w:id="20"/>
    </w:p>
    <w:p w14:paraId="7B3C58BB" w14:textId="1E0D9A5C" w:rsidR="007162D1" w:rsidRDefault="00AE2D68" w:rsidP="00AE2D68">
      <w:pPr>
        <w:pStyle w:val="Prrafodelista"/>
        <w:numPr>
          <w:ilvl w:val="0"/>
          <w:numId w:val="3"/>
        </w:numPr>
        <w:spacing w:line="276" w:lineRule="auto"/>
        <w:jc w:val="both"/>
        <w:rPr>
          <w:rFonts w:ascii="Arial" w:hAnsi="Arial" w:cs="Arial"/>
          <w:sz w:val="24"/>
          <w:szCs w:val="24"/>
        </w:rPr>
      </w:pPr>
      <w:proofErr w:type="spellStart"/>
      <w:r w:rsidRPr="00AE2D68">
        <w:rPr>
          <w:rFonts w:ascii="Arial" w:hAnsi="Arial" w:cs="Arial"/>
          <w:sz w:val="24"/>
          <w:szCs w:val="24"/>
        </w:rPr>
        <w:t>ClickUp</w:t>
      </w:r>
      <w:proofErr w:type="spellEnd"/>
      <w:r w:rsidRPr="00AE2D68">
        <w:rPr>
          <w:rFonts w:ascii="Arial" w:hAnsi="Arial" w:cs="Arial"/>
          <w:sz w:val="24"/>
          <w:szCs w:val="24"/>
        </w:rPr>
        <w:t xml:space="preserve">. (2023). Bloqueos mentales: cómo superarlos y aumentar tu productividad. Recuperado de </w:t>
      </w:r>
      <w:hyperlink r:id="rId10" w:history="1">
        <w:r w:rsidRPr="00AE2D68">
          <w:rPr>
            <w:rStyle w:val="Hipervnculo"/>
            <w:rFonts w:ascii="Arial" w:hAnsi="Arial" w:cs="Arial"/>
            <w:color w:val="auto"/>
            <w:sz w:val="24"/>
            <w:szCs w:val="24"/>
          </w:rPr>
          <w:t>https://clickup.com/es-ES/blog/127571/bloqueos-mentales</w:t>
        </w:r>
      </w:hyperlink>
    </w:p>
    <w:p w14:paraId="5406A4C7" w14:textId="77777777" w:rsidR="00AE2D68" w:rsidRPr="00AE2D68" w:rsidRDefault="00AE2D68" w:rsidP="00AE2D68">
      <w:pPr>
        <w:pStyle w:val="Prrafodelista"/>
        <w:spacing w:line="276" w:lineRule="auto"/>
        <w:jc w:val="both"/>
        <w:rPr>
          <w:rFonts w:ascii="Arial" w:hAnsi="Arial" w:cs="Arial"/>
          <w:sz w:val="24"/>
          <w:szCs w:val="24"/>
        </w:rPr>
      </w:pPr>
    </w:p>
    <w:p w14:paraId="5E9E19D0" w14:textId="4CFBD345" w:rsidR="00AE2D68" w:rsidRPr="00AE2D68" w:rsidRDefault="00AE2D68" w:rsidP="00AE2D68">
      <w:pPr>
        <w:pStyle w:val="Prrafodelista"/>
        <w:numPr>
          <w:ilvl w:val="0"/>
          <w:numId w:val="3"/>
        </w:numPr>
        <w:spacing w:line="276" w:lineRule="auto"/>
        <w:jc w:val="both"/>
        <w:rPr>
          <w:rFonts w:ascii="Arial" w:hAnsi="Arial" w:cs="Arial"/>
          <w:sz w:val="24"/>
          <w:szCs w:val="24"/>
        </w:rPr>
      </w:pPr>
      <w:r w:rsidRPr="00AE2D68">
        <w:rPr>
          <w:rFonts w:ascii="Arial" w:hAnsi="Arial" w:cs="Arial"/>
          <w:sz w:val="24"/>
          <w:szCs w:val="24"/>
        </w:rPr>
        <w:t>Universidad de San Carlos de Guatemala. (s.f.). Unidad 1: Creatividad y modelos mentales [Material del curso Lógica de Sistemas, Facultad de Ingeniería]. Plataforma UEDI.</w:t>
      </w:r>
    </w:p>
    <w:p w14:paraId="5524E9FB" w14:textId="77777777" w:rsidR="007162D1" w:rsidRDefault="00000000">
      <w:pPr>
        <w:pBdr>
          <w:top w:val="nil"/>
          <w:left w:val="nil"/>
          <w:bottom w:val="nil"/>
          <w:right w:val="nil"/>
          <w:between w:val="nil"/>
        </w:pBdr>
        <w:spacing w:before="480"/>
        <w:rPr>
          <w:color w:val="666666"/>
        </w:rPr>
      </w:pPr>
      <w:r>
        <w:rPr>
          <w:noProof/>
          <w:color w:val="666666"/>
        </w:rPr>
        <w:drawing>
          <wp:inline distT="114300" distB="114300" distL="114300" distR="114300" wp14:anchorId="559063F7" wp14:editId="1F57D88B">
            <wp:extent cx="438150" cy="57150"/>
            <wp:effectExtent l="0" t="0" r="0" b="0"/>
            <wp:docPr id="10" name="image5.png" descr="guion corto"/>
            <wp:cNvGraphicFramePr/>
            <a:graphic xmlns:a="http://schemas.openxmlformats.org/drawingml/2006/main">
              <a:graphicData uri="http://schemas.openxmlformats.org/drawingml/2006/picture">
                <pic:pic xmlns:pic="http://schemas.openxmlformats.org/drawingml/2006/picture">
                  <pic:nvPicPr>
                    <pic:cNvPr id="0" name="image5.png" descr="guion corto"/>
                    <pic:cNvPicPr preferRelativeResize="0"/>
                  </pic:nvPicPr>
                  <pic:blipFill>
                    <a:blip r:embed="rId11"/>
                    <a:srcRect/>
                    <a:stretch>
                      <a:fillRect/>
                    </a:stretch>
                  </pic:blipFill>
                  <pic:spPr>
                    <a:xfrm>
                      <a:off x="0" y="0"/>
                      <a:ext cx="438150" cy="57150"/>
                    </a:xfrm>
                    <a:prstGeom prst="rect">
                      <a:avLst/>
                    </a:prstGeom>
                    <a:ln/>
                  </pic:spPr>
                </pic:pic>
              </a:graphicData>
            </a:graphic>
          </wp:inline>
        </w:drawing>
      </w:r>
    </w:p>
    <w:p w14:paraId="04311954" w14:textId="77777777" w:rsidR="007162D1" w:rsidRDefault="007162D1">
      <w:pPr>
        <w:pBdr>
          <w:top w:val="nil"/>
          <w:left w:val="nil"/>
          <w:bottom w:val="nil"/>
          <w:right w:val="nil"/>
          <w:between w:val="nil"/>
        </w:pBdr>
      </w:pPr>
    </w:p>
    <w:p w14:paraId="6AA56881" w14:textId="77777777" w:rsidR="007162D1" w:rsidRDefault="007162D1">
      <w:pPr>
        <w:pBdr>
          <w:top w:val="nil"/>
          <w:left w:val="nil"/>
          <w:bottom w:val="nil"/>
          <w:right w:val="nil"/>
          <w:between w:val="nil"/>
        </w:pBdr>
      </w:pPr>
    </w:p>
    <w:p w14:paraId="66A71785" w14:textId="77777777" w:rsidR="007162D1" w:rsidRDefault="007162D1">
      <w:pPr>
        <w:pBdr>
          <w:top w:val="nil"/>
          <w:left w:val="nil"/>
          <w:bottom w:val="nil"/>
          <w:right w:val="nil"/>
          <w:between w:val="nil"/>
        </w:pBdr>
      </w:pPr>
    </w:p>
    <w:p w14:paraId="333E306B" w14:textId="77777777" w:rsidR="007162D1" w:rsidRDefault="007162D1">
      <w:pPr>
        <w:pBdr>
          <w:top w:val="nil"/>
          <w:left w:val="nil"/>
          <w:bottom w:val="nil"/>
          <w:right w:val="nil"/>
          <w:between w:val="nil"/>
        </w:pBdr>
      </w:pPr>
    </w:p>
    <w:p w14:paraId="73D4504F" w14:textId="77777777" w:rsidR="007162D1" w:rsidRDefault="007162D1">
      <w:pPr>
        <w:pBdr>
          <w:top w:val="nil"/>
          <w:left w:val="nil"/>
          <w:bottom w:val="nil"/>
          <w:right w:val="nil"/>
          <w:between w:val="nil"/>
        </w:pBdr>
      </w:pPr>
    </w:p>
    <w:p w14:paraId="3319E5EE" w14:textId="77777777" w:rsidR="007162D1" w:rsidRDefault="007162D1">
      <w:pPr>
        <w:pBdr>
          <w:top w:val="nil"/>
          <w:left w:val="nil"/>
          <w:bottom w:val="nil"/>
          <w:right w:val="nil"/>
          <w:between w:val="nil"/>
        </w:pBdr>
      </w:pPr>
    </w:p>
    <w:p w14:paraId="03969F6D" w14:textId="77777777" w:rsidR="007162D1" w:rsidRDefault="007162D1">
      <w:pPr>
        <w:pBdr>
          <w:top w:val="nil"/>
          <w:left w:val="nil"/>
          <w:bottom w:val="nil"/>
          <w:right w:val="nil"/>
          <w:between w:val="nil"/>
        </w:pBdr>
      </w:pPr>
    </w:p>
    <w:p w14:paraId="446EC268" w14:textId="77777777" w:rsidR="007162D1" w:rsidRDefault="007162D1">
      <w:pPr>
        <w:pBdr>
          <w:top w:val="nil"/>
          <w:left w:val="nil"/>
          <w:bottom w:val="nil"/>
          <w:right w:val="nil"/>
          <w:between w:val="nil"/>
        </w:pBdr>
      </w:pPr>
    </w:p>
    <w:p w14:paraId="6824F741" w14:textId="77777777" w:rsidR="007162D1" w:rsidRDefault="007162D1">
      <w:pPr>
        <w:pBdr>
          <w:top w:val="nil"/>
          <w:left w:val="nil"/>
          <w:bottom w:val="nil"/>
          <w:right w:val="nil"/>
          <w:between w:val="nil"/>
        </w:pBdr>
      </w:pPr>
    </w:p>
    <w:p w14:paraId="29FAA5D1" w14:textId="77777777" w:rsidR="007162D1" w:rsidRDefault="007162D1">
      <w:pPr>
        <w:pBdr>
          <w:top w:val="nil"/>
          <w:left w:val="nil"/>
          <w:bottom w:val="nil"/>
          <w:right w:val="nil"/>
          <w:between w:val="nil"/>
        </w:pBdr>
      </w:pPr>
    </w:p>
    <w:sectPr w:rsidR="007162D1">
      <w:headerReference w:type="default" r:id="rId12"/>
      <w:footerReference w:type="default" r:id="rId13"/>
      <w:headerReference w:type="first" r:id="rId14"/>
      <w:footerReference w:type="first" r:id="rId15"/>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CBC9A" w14:textId="77777777" w:rsidR="00E11B2C" w:rsidRDefault="00E11B2C">
      <w:pPr>
        <w:spacing w:before="0" w:line="240" w:lineRule="auto"/>
      </w:pPr>
      <w:r>
        <w:separator/>
      </w:r>
    </w:p>
  </w:endnote>
  <w:endnote w:type="continuationSeparator" w:id="0">
    <w:p w14:paraId="1E493197" w14:textId="77777777" w:rsidR="00E11B2C" w:rsidRDefault="00E11B2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Regular r:id="rId1" w:fontKey="{48573B8B-BD6D-4D46-9CA9-9976AA844E3D}"/>
    <w:embedBold r:id="rId2" w:fontKey="{5CF0F6C2-8036-43D4-95FF-5F42DC0F067B}"/>
    <w:embedItalic r:id="rId3" w:fontKey="{7F6261CD-F13C-4F69-B716-CA7AA8861D46}"/>
  </w:font>
  <w:font w:name="Trebuchet MS">
    <w:panose1 w:val="020B0603020202020204"/>
    <w:charset w:val="00"/>
    <w:family w:val="swiss"/>
    <w:pitch w:val="variable"/>
    <w:sig w:usb0="00000687" w:usb1="00000000" w:usb2="00000000" w:usb3="00000000" w:csb0="0000009F" w:csb1="00000000"/>
    <w:embedRegular r:id="rId4" w:fontKey="{CD5058E4-EF67-4225-8823-3EDF41069B7F}"/>
    <w:embedItalic r:id="rId5" w:fontKey="{94EE2B14-C16C-4836-B57A-5F75881D91F7}"/>
  </w:font>
  <w:font w:name="Calibri">
    <w:panose1 w:val="020F0502020204030204"/>
    <w:charset w:val="00"/>
    <w:family w:val="swiss"/>
    <w:pitch w:val="variable"/>
    <w:sig w:usb0="E4002EFF" w:usb1="C000247B" w:usb2="00000009" w:usb3="00000000" w:csb0="000001FF" w:csb1="00000000"/>
    <w:embedRegular r:id="rId6" w:fontKey="{4CC402B3-6D20-46AE-9AAC-90CDA30A36A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0357A24F-DC54-480F-9A07-6EBFDA903F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78E15" w14:textId="77777777" w:rsidR="007162D1" w:rsidRDefault="00000000">
    <w:pPr>
      <w:pBdr>
        <w:top w:val="nil"/>
        <w:left w:val="nil"/>
        <w:bottom w:val="nil"/>
        <w:right w:val="nil"/>
        <w:between w:val="nil"/>
      </w:pBdr>
      <w:jc w:val="right"/>
    </w:pPr>
    <w:r>
      <w:fldChar w:fldCharType="begin"/>
    </w:r>
    <w:r>
      <w:instrText>PAGE</w:instrText>
    </w:r>
    <w:r>
      <w:fldChar w:fldCharType="separate"/>
    </w:r>
    <w:r w:rsidR="009B03B9">
      <w:rPr>
        <w:noProof/>
      </w:rPr>
      <w:t>1</w:t>
    </w:r>
    <w:r>
      <w:fldChar w:fldCharType="end"/>
    </w:r>
    <w:r>
      <w:rPr>
        <w:noProof/>
      </w:rPr>
      <w:drawing>
        <wp:anchor distT="0" distB="0" distL="0" distR="0" simplePos="0" relativeHeight="251661312" behindDoc="0" locked="0" layoutInCell="1" hidden="0" allowOverlap="1" wp14:anchorId="1FF5EE86" wp14:editId="38CC43ED">
          <wp:simplePos x="0" y="0"/>
          <wp:positionH relativeFrom="column">
            <wp:posOffset>-914399</wp:posOffset>
          </wp:positionH>
          <wp:positionV relativeFrom="paragraph">
            <wp:posOffset>438150</wp:posOffset>
          </wp:positionV>
          <wp:extent cx="7781925" cy="409575"/>
          <wp:effectExtent l="0" t="0" r="0" b="0"/>
          <wp:wrapTopAndBottom distT="0" distB="0"/>
          <wp:docPr id="4"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4A78" w14:textId="77777777" w:rsidR="007162D1"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1BA5D1FF" wp14:editId="4375ECC4">
          <wp:simplePos x="0" y="0"/>
          <wp:positionH relativeFrom="column">
            <wp:posOffset>-914399</wp:posOffset>
          </wp:positionH>
          <wp:positionV relativeFrom="paragraph">
            <wp:posOffset>438150</wp:posOffset>
          </wp:positionV>
          <wp:extent cx="7781925" cy="409575"/>
          <wp:effectExtent l="0" t="0" r="0" b="0"/>
          <wp:wrapTopAndBottom distT="0" distB="0"/>
          <wp:docPr id="3"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73A77" w14:textId="77777777" w:rsidR="00E11B2C" w:rsidRDefault="00E11B2C">
      <w:pPr>
        <w:spacing w:before="0" w:line="240" w:lineRule="auto"/>
      </w:pPr>
      <w:r>
        <w:separator/>
      </w:r>
    </w:p>
  </w:footnote>
  <w:footnote w:type="continuationSeparator" w:id="0">
    <w:p w14:paraId="1411D703" w14:textId="77777777" w:rsidR="00E11B2C" w:rsidRDefault="00E11B2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A59E" w14:textId="4531C14F" w:rsidR="007162D1"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62E60F39" wp14:editId="2EE2DEE4">
          <wp:simplePos x="0" y="0"/>
          <wp:positionH relativeFrom="column">
            <wp:posOffset>-914399</wp:posOffset>
          </wp:positionH>
          <wp:positionV relativeFrom="paragraph">
            <wp:posOffset>-66674</wp:posOffset>
          </wp:positionV>
          <wp:extent cx="7781925" cy="95250"/>
          <wp:effectExtent l="0" t="0" r="0" b="0"/>
          <wp:wrapTopAndBottom distT="0" distB="0"/>
          <wp:docPr id="2"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508D9ADB" wp14:editId="637AAF14">
          <wp:simplePos x="0" y="0"/>
          <wp:positionH relativeFrom="column">
            <wp:posOffset>-919162</wp:posOffset>
          </wp:positionH>
          <wp:positionV relativeFrom="paragraph">
            <wp:posOffset>-66674</wp:posOffset>
          </wp:positionV>
          <wp:extent cx="7781925" cy="95250"/>
          <wp:effectExtent l="0" t="0" r="0" b="0"/>
          <wp:wrapTopAndBottom distT="0" distB="0"/>
          <wp:docPr id="9"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9B03B9">
      <w:rPr>
        <w:color w:val="666666"/>
        <w:sz w:val="20"/>
        <w:szCs w:val="20"/>
      </w:rPr>
      <w:t>Lógica de Sistemas</w:t>
    </w:r>
  </w:p>
  <w:p w14:paraId="1114728C" w14:textId="77777777" w:rsidR="007162D1"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49B8534" wp14:editId="0D520E29">
          <wp:extent cx="447675" cy="57150"/>
          <wp:effectExtent l="0" t="0" r="0" b="0"/>
          <wp:docPr id="6"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1375" w14:textId="77777777" w:rsidR="007162D1"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0F56AC40" wp14:editId="0B1ABBDD">
          <wp:simplePos x="0" y="0"/>
          <wp:positionH relativeFrom="column">
            <wp:posOffset>-919162</wp:posOffset>
          </wp:positionH>
          <wp:positionV relativeFrom="paragraph">
            <wp:posOffset>-66674</wp:posOffset>
          </wp:positionV>
          <wp:extent cx="7781925" cy="95250"/>
          <wp:effectExtent l="0" t="0" r="0" b="0"/>
          <wp:wrapTopAndBottom distT="0" distB="0"/>
          <wp:docPr id="5"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3F6B"/>
    <w:multiLevelType w:val="multilevel"/>
    <w:tmpl w:val="4F7A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17618A"/>
    <w:multiLevelType w:val="hybridMultilevel"/>
    <w:tmpl w:val="83EC5F02"/>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29444A7B"/>
    <w:multiLevelType w:val="hybridMultilevel"/>
    <w:tmpl w:val="13F02EF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4BED0854"/>
    <w:multiLevelType w:val="multilevel"/>
    <w:tmpl w:val="5218F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D53EF4"/>
    <w:multiLevelType w:val="multilevel"/>
    <w:tmpl w:val="A556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537783">
    <w:abstractNumId w:val="4"/>
  </w:num>
  <w:num w:numId="2" w16cid:durableId="1986086627">
    <w:abstractNumId w:val="3"/>
  </w:num>
  <w:num w:numId="3" w16cid:durableId="205140535">
    <w:abstractNumId w:val="2"/>
  </w:num>
  <w:num w:numId="4" w16cid:durableId="678971252">
    <w:abstractNumId w:val="0"/>
  </w:num>
  <w:num w:numId="5" w16cid:durableId="1381435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D1"/>
    <w:rsid w:val="000262AA"/>
    <w:rsid w:val="000912D5"/>
    <w:rsid w:val="000C4706"/>
    <w:rsid w:val="00140220"/>
    <w:rsid w:val="00360ED5"/>
    <w:rsid w:val="007162D1"/>
    <w:rsid w:val="007435CB"/>
    <w:rsid w:val="00824A7F"/>
    <w:rsid w:val="009B03B9"/>
    <w:rsid w:val="00AE2D68"/>
    <w:rsid w:val="00E11B2C"/>
    <w:rsid w:val="00F9147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B660B"/>
  <w15:docId w15:val="{966B7607-B87C-49B5-BED5-25B3088D0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Encabezado">
    <w:name w:val="header"/>
    <w:basedOn w:val="Normal"/>
    <w:link w:val="EncabezadoCar"/>
    <w:uiPriority w:val="99"/>
    <w:unhideWhenUsed/>
    <w:rsid w:val="009B03B9"/>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9B03B9"/>
  </w:style>
  <w:style w:type="paragraph" w:styleId="Piedepgina">
    <w:name w:val="footer"/>
    <w:basedOn w:val="Normal"/>
    <w:link w:val="PiedepginaCar"/>
    <w:uiPriority w:val="99"/>
    <w:unhideWhenUsed/>
    <w:rsid w:val="009B03B9"/>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9B03B9"/>
  </w:style>
  <w:style w:type="paragraph" w:styleId="Prrafodelista">
    <w:name w:val="List Paragraph"/>
    <w:basedOn w:val="Normal"/>
    <w:uiPriority w:val="34"/>
    <w:qFormat/>
    <w:rsid w:val="00AE2D68"/>
    <w:pPr>
      <w:ind w:left="720"/>
      <w:contextualSpacing/>
    </w:pPr>
  </w:style>
  <w:style w:type="character" w:styleId="Hipervnculo">
    <w:name w:val="Hyperlink"/>
    <w:basedOn w:val="Fuentedeprrafopredeter"/>
    <w:uiPriority w:val="99"/>
    <w:unhideWhenUsed/>
    <w:rsid w:val="00AE2D68"/>
    <w:rPr>
      <w:color w:val="0000FF" w:themeColor="hyperlink"/>
      <w:u w:val="single"/>
    </w:rPr>
  </w:style>
  <w:style w:type="character" w:styleId="Mencinsinresolver">
    <w:name w:val="Unresolved Mention"/>
    <w:basedOn w:val="Fuentedeprrafopredeter"/>
    <w:uiPriority w:val="99"/>
    <w:semiHidden/>
    <w:unhideWhenUsed/>
    <w:rsid w:val="00AE2D68"/>
    <w:rPr>
      <w:color w:val="605E5C"/>
      <w:shd w:val="clear" w:color="auto" w:fill="E1DFDD"/>
    </w:rPr>
  </w:style>
  <w:style w:type="paragraph" w:styleId="TtuloTDC">
    <w:name w:val="TOC Heading"/>
    <w:basedOn w:val="Ttulo1"/>
    <w:next w:val="Normal"/>
    <w:uiPriority w:val="39"/>
    <w:unhideWhenUsed/>
    <w:qFormat/>
    <w:rsid w:val="000C4706"/>
    <w:pPr>
      <w:spacing w:before="24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0C4706"/>
    <w:pPr>
      <w:spacing w:after="100"/>
    </w:pPr>
  </w:style>
  <w:style w:type="paragraph" w:styleId="TDC2">
    <w:name w:val="toc 2"/>
    <w:basedOn w:val="Normal"/>
    <w:next w:val="Normal"/>
    <w:autoRedefine/>
    <w:uiPriority w:val="39"/>
    <w:unhideWhenUsed/>
    <w:rsid w:val="000C4706"/>
    <w:pPr>
      <w:spacing w:after="100"/>
      <w:ind w:left="220"/>
    </w:pPr>
  </w:style>
  <w:style w:type="paragraph" w:styleId="TDC3">
    <w:name w:val="toc 3"/>
    <w:basedOn w:val="Normal"/>
    <w:next w:val="Normal"/>
    <w:autoRedefine/>
    <w:uiPriority w:val="39"/>
    <w:unhideWhenUsed/>
    <w:rsid w:val="000C470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906795">
      <w:bodyDiv w:val="1"/>
      <w:marLeft w:val="0"/>
      <w:marRight w:val="0"/>
      <w:marTop w:val="0"/>
      <w:marBottom w:val="0"/>
      <w:divBdr>
        <w:top w:val="none" w:sz="0" w:space="0" w:color="auto"/>
        <w:left w:val="none" w:sz="0" w:space="0" w:color="auto"/>
        <w:bottom w:val="none" w:sz="0" w:space="0" w:color="auto"/>
        <w:right w:val="none" w:sz="0" w:space="0" w:color="auto"/>
      </w:divBdr>
    </w:div>
    <w:div w:id="1956449953">
      <w:bodyDiv w:val="1"/>
      <w:marLeft w:val="0"/>
      <w:marRight w:val="0"/>
      <w:marTop w:val="0"/>
      <w:marBottom w:val="0"/>
      <w:divBdr>
        <w:top w:val="none" w:sz="0" w:space="0" w:color="auto"/>
        <w:left w:val="none" w:sz="0" w:space="0" w:color="auto"/>
        <w:bottom w:val="none" w:sz="0" w:space="0" w:color="auto"/>
        <w:right w:val="none" w:sz="0" w:space="0" w:color="auto"/>
      </w:divBdr>
    </w:div>
    <w:div w:id="2113160311">
      <w:bodyDiv w:val="1"/>
      <w:marLeft w:val="0"/>
      <w:marRight w:val="0"/>
      <w:marTop w:val="0"/>
      <w:marBottom w:val="0"/>
      <w:divBdr>
        <w:top w:val="none" w:sz="0" w:space="0" w:color="auto"/>
        <w:left w:val="none" w:sz="0" w:space="0" w:color="auto"/>
        <w:bottom w:val="none" w:sz="0" w:space="0" w:color="auto"/>
        <w:right w:val="none" w:sz="0" w:space="0" w:color="auto"/>
      </w:divBdr>
    </w:div>
    <w:div w:id="2141535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clickup.com/es-ES/blog/127571/bloqueos-mental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07819-9AAF-4869-A022-B55E68254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1606</Words>
  <Characters>8839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Ruiz</dc:creator>
  <cp:lastModifiedBy>Gerson Ruiz</cp:lastModifiedBy>
  <cp:revision>5</cp:revision>
  <cp:lastPrinted>2025-05-25T05:06:00Z</cp:lastPrinted>
  <dcterms:created xsi:type="dcterms:W3CDTF">2025-05-25T05:00:00Z</dcterms:created>
  <dcterms:modified xsi:type="dcterms:W3CDTF">2025-05-25T05:06:00Z</dcterms:modified>
</cp:coreProperties>
</file>