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64B" w14:textId="2FC42E18" w:rsidR="005C1CE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582112">
        <w:rPr>
          <w:rFonts w:ascii="Proxima Nova" w:eastAsia="Proxima Nova" w:hAnsi="Proxima Nova" w:cs="Proxima Nova"/>
          <w:color w:val="039BE5"/>
          <w:sz w:val="72"/>
          <w:szCs w:val="72"/>
        </w:rPr>
        <w:t>4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proofErr w:type="spellStart"/>
      <w:r w:rsidR="009E32B0">
        <w:rPr>
          <w:rFonts w:ascii="Proxima Nova" w:eastAsia="Proxima Nova" w:hAnsi="Proxima Nova" w:cs="Proxima Nova"/>
          <w:b/>
          <w:color w:val="404040"/>
          <w:sz w:val="96"/>
          <w:szCs w:val="96"/>
        </w:rPr>
        <w:t>Quizz</w:t>
      </w:r>
      <w:proofErr w:type="spellEnd"/>
    </w:p>
    <w:p w14:paraId="14810B76" w14:textId="77777777" w:rsidR="005C1CE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8E5157F" wp14:editId="17768BE5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7AE5" w14:textId="77777777" w:rsidR="005C1CE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39E1931A" wp14:editId="1DD52E27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728B" w14:textId="428D02DF" w:rsidR="005C1CE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44EAB">
        <w:rPr>
          <w:b/>
          <w:color w:val="BF9000"/>
          <w:sz w:val="40"/>
          <w:szCs w:val="40"/>
        </w:rPr>
        <w:t>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2DAFFAF" w14:textId="77777777" w:rsidR="005C1CEF" w:rsidRDefault="005C1CEF">
      <w:pPr>
        <w:spacing w:before="200" w:line="300" w:lineRule="auto"/>
        <w:rPr>
          <w:rFonts w:ascii="Proxima Nova" w:eastAsia="Proxima Nova" w:hAnsi="Proxima Nova" w:cs="Proxima Nova"/>
        </w:rPr>
      </w:pPr>
    </w:p>
    <w:p w14:paraId="368FB777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27E105F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946D291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46071592" w14:textId="3FBCC583" w:rsidR="005C1CEF" w:rsidRDefault="00000000" w:rsidP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7B4965A1" w14:textId="75220A37" w:rsidR="00582112" w:rsidRPr="00582112" w:rsidRDefault="00582112" w:rsidP="00582112">
      <w:r w:rsidRPr="00582112">
        <w:t>Construir</w:t>
      </w:r>
      <w:r>
        <w:t xml:space="preserve"> </w:t>
      </w:r>
      <w:r w:rsidRPr="00582112">
        <w:t>tríadas de conceptos utilizando los contenidos desarrollados durante el curso para representar estructuras lógicas de pensamiento</w:t>
      </w:r>
    </w:p>
    <w:p w14:paraId="18D34E8B" w14:textId="733F4512" w:rsidR="005C1CEF" w:rsidRDefault="00BA5983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</w:t>
      </w:r>
      <w:r w:rsidR="00544EAB">
        <w:rPr>
          <w:rFonts w:ascii="Proxima Nova" w:eastAsia="Proxima Nova" w:hAnsi="Proxima Nova" w:cs="Proxima Nova"/>
          <w:color w:val="039BE5"/>
          <w:sz w:val="36"/>
          <w:szCs w:val="36"/>
        </w:rPr>
        <w:t>:</w:t>
      </w:r>
    </w:p>
    <w:p w14:paraId="3F5DFEC4" w14:textId="5F5CF1DE" w:rsidR="006B5633" w:rsidRPr="006B5633" w:rsidRDefault="006B5633" w:rsidP="006B5633">
      <w:pPr>
        <w:rPr>
          <w:sz w:val="24"/>
          <w:szCs w:val="24"/>
        </w:rPr>
      </w:pPr>
      <w:r w:rsidRPr="006B5633">
        <w:rPr>
          <w:sz w:val="24"/>
          <w:szCs w:val="24"/>
        </w:rPr>
        <w:t>Responder las siguientes preguntas:</w:t>
      </w:r>
    </w:p>
    <w:p w14:paraId="2248B46B" w14:textId="05466DF1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¿Qué ocurre en la fase de </w:t>
      </w:r>
      <w:r w:rsidRPr="006B5633">
        <w:rPr>
          <w:b/>
          <w:bCs/>
          <w:i/>
          <w:iCs/>
          <w:sz w:val="24"/>
          <w:szCs w:val="24"/>
        </w:rPr>
        <w:t>maduración del concepto</w:t>
      </w:r>
      <w:r w:rsidRPr="006B5633">
        <w:rPr>
          <w:b/>
          <w:bCs/>
          <w:sz w:val="24"/>
          <w:szCs w:val="24"/>
        </w:rPr>
        <w:t xml:space="preserve"> dentro del ciclo de vida de un objeto?</w:t>
      </w:r>
      <w:r w:rsidRPr="006B5633">
        <w:rPr>
          <w:sz w:val="24"/>
          <w:szCs w:val="24"/>
        </w:rPr>
        <w:br/>
        <w:t>a) Se crea un nuevo objeto físico.</w:t>
      </w:r>
      <w:r w:rsidRPr="006B5633">
        <w:rPr>
          <w:sz w:val="24"/>
          <w:szCs w:val="24"/>
        </w:rPr>
        <w:br/>
        <w:t>b) Se asocia un nombre al objeto.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 xml:space="preserve">c) El concepto empieza a transformarse por nuevas experiencias. </w:t>
      </w:r>
      <w:r w:rsidRPr="006B5633">
        <w:rPr>
          <w:sz w:val="24"/>
          <w:szCs w:val="24"/>
        </w:rPr>
        <w:br/>
        <w:t>d) El objeto desaparece.</w:t>
      </w:r>
    </w:p>
    <w:p w14:paraId="271B69AD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5961A7CA" w14:textId="48FC5598" w:rsidR="006B5633" w:rsidRPr="006B5633" w:rsidRDefault="006B5633" w:rsidP="006B563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B5633">
        <w:rPr>
          <w:rStyle w:val="Textoennegrita"/>
          <w:rFonts w:ascii="Arial" w:hAnsi="Arial" w:cs="Arial"/>
        </w:rPr>
        <w:t xml:space="preserve">¿Cuál de las siguientes opciones representa una </w:t>
      </w:r>
      <w:r w:rsidRPr="006B5633">
        <w:rPr>
          <w:rStyle w:val="nfasis"/>
          <w:rFonts w:ascii="Arial" w:hAnsi="Arial" w:cs="Arial"/>
          <w:b/>
          <w:bCs/>
        </w:rPr>
        <w:t>relación jerárquica</w:t>
      </w:r>
      <w:r w:rsidRPr="006B5633">
        <w:rPr>
          <w:rStyle w:val="Textoennegrita"/>
          <w:rFonts w:ascii="Arial" w:hAnsi="Arial" w:cs="Arial"/>
        </w:rPr>
        <w:t xml:space="preserve"> entre objetos?</w:t>
      </w:r>
      <w:r w:rsidRPr="006B5633">
        <w:rPr>
          <w:rFonts w:ascii="Arial" w:hAnsi="Arial" w:cs="Arial"/>
        </w:rPr>
        <w:br/>
        <w:t>a) El equipo de fútbol y el balón.</w:t>
      </w:r>
      <w:r w:rsidRPr="006B5633">
        <w:rPr>
          <w:rFonts w:ascii="Arial" w:hAnsi="Arial" w:cs="Arial"/>
        </w:rPr>
        <w:br/>
      </w:r>
      <w:r w:rsidRPr="00E01441">
        <w:rPr>
          <w:rFonts w:ascii="Arial" w:hAnsi="Arial" w:cs="Arial"/>
        </w:rPr>
        <w:t xml:space="preserve">b) Un jefe y su empleado. </w:t>
      </w:r>
      <w:r w:rsidRPr="006B5633">
        <w:rPr>
          <w:rFonts w:ascii="Arial" w:hAnsi="Arial" w:cs="Arial"/>
          <w:color w:val="EE0000"/>
        </w:rPr>
        <w:br/>
      </w:r>
      <w:r w:rsidRPr="006B5633">
        <w:rPr>
          <w:rFonts w:ascii="Arial" w:hAnsi="Arial" w:cs="Arial"/>
        </w:rPr>
        <w:t>c) Un grupo de estudiantes en clase.</w:t>
      </w:r>
      <w:r w:rsidRPr="006B5633">
        <w:rPr>
          <w:rFonts w:ascii="Arial" w:hAnsi="Arial" w:cs="Arial"/>
        </w:rPr>
        <w:br/>
        <w:t>d) Libros dentro de una mochila.</w:t>
      </w:r>
    </w:p>
    <w:p w14:paraId="46501967" w14:textId="77777777" w:rsidR="006B5633" w:rsidRPr="006B5633" w:rsidRDefault="006B5633" w:rsidP="006B5633">
      <w:pPr>
        <w:pStyle w:val="NormalWeb"/>
        <w:ind w:left="720"/>
        <w:rPr>
          <w:rFonts w:ascii="Arial" w:hAnsi="Arial" w:cs="Arial"/>
        </w:rPr>
      </w:pPr>
    </w:p>
    <w:p w14:paraId="07DD0441" w14:textId="4923FDDF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¿Qué caracteriza a un </w:t>
      </w:r>
      <w:r w:rsidRPr="006B5633">
        <w:rPr>
          <w:b/>
          <w:bCs/>
          <w:i/>
          <w:iCs/>
          <w:sz w:val="24"/>
          <w:szCs w:val="24"/>
        </w:rPr>
        <w:t>concepto sin objeto</w:t>
      </w:r>
      <w:r w:rsidRPr="006B5633">
        <w:rPr>
          <w:b/>
          <w:bCs/>
          <w:sz w:val="24"/>
          <w:szCs w:val="24"/>
        </w:rPr>
        <w:t>?</w:t>
      </w:r>
      <w:r w:rsidRPr="006B5633">
        <w:rPr>
          <w:sz w:val="24"/>
          <w:szCs w:val="24"/>
        </w:rPr>
        <w:br/>
        <w:t>a) Es visible, pero difícil de definir.</w:t>
      </w:r>
      <w:r w:rsidRPr="006B5633">
        <w:rPr>
          <w:sz w:val="24"/>
          <w:szCs w:val="24"/>
        </w:rPr>
        <w:br/>
        <w:t>b) Tiene ejemplos concretos, pero no definición.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>c) Tiene definición, pero no ejemplos reales.</w:t>
      </w:r>
      <w:r w:rsidRPr="006B5633">
        <w:rPr>
          <w:sz w:val="24"/>
          <w:szCs w:val="24"/>
        </w:rPr>
        <w:br/>
        <w:t>d) Es sinónimo de otro concepto.</w:t>
      </w:r>
    </w:p>
    <w:p w14:paraId="01830BE5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18C610E6" w14:textId="19C5B025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¿Qué sucede en la etapa de </w:t>
      </w:r>
      <w:r w:rsidRPr="006B5633">
        <w:rPr>
          <w:b/>
          <w:bCs/>
          <w:i/>
          <w:iCs/>
          <w:sz w:val="24"/>
          <w:szCs w:val="24"/>
        </w:rPr>
        <w:t>cambio en el objeto</w:t>
      </w:r>
      <w:r w:rsidRPr="006B5633">
        <w:rPr>
          <w:b/>
          <w:bCs/>
          <w:sz w:val="24"/>
          <w:szCs w:val="24"/>
        </w:rPr>
        <w:t xml:space="preserve"> dentro del ciclo de vida?</w:t>
      </w:r>
      <w:r w:rsidRPr="006B5633">
        <w:rPr>
          <w:sz w:val="24"/>
          <w:szCs w:val="24"/>
        </w:rPr>
        <w:br/>
        <w:t>a) El concepto se olvida completamente.</w:t>
      </w:r>
      <w:r w:rsidRPr="006B5633">
        <w:rPr>
          <w:sz w:val="24"/>
          <w:szCs w:val="24"/>
        </w:rPr>
        <w:br/>
        <w:t>b) El objeto se destruye.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 xml:space="preserve">c) El objeto cambia manteniendo una relación con el concepto original. </w:t>
      </w:r>
      <w:r w:rsidRPr="006B5633">
        <w:rPr>
          <w:sz w:val="24"/>
          <w:szCs w:val="24"/>
        </w:rPr>
        <w:br/>
        <w:t>d) Se crea un sinónimo nuevo.</w:t>
      </w:r>
    </w:p>
    <w:p w14:paraId="005C2A7E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2736E782" w14:textId="7C2919D8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¿Cuál de las siguientes afirmaciones sobre </w:t>
      </w:r>
      <w:r w:rsidRPr="006B5633">
        <w:rPr>
          <w:b/>
          <w:bCs/>
          <w:i/>
          <w:iCs/>
          <w:sz w:val="24"/>
          <w:szCs w:val="24"/>
        </w:rPr>
        <w:t>conceptos homónimos</w:t>
      </w:r>
      <w:r w:rsidRPr="006B5633">
        <w:rPr>
          <w:b/>
          <w:bCs/>
          <w:sz w:val="24"/>
          <w:szCs w:val="24"/>
        </w:rPr>
        <w:t xml:space="preserve"> es correcta?</w:t>
      </w:r>
      <w:r w:rsidRPr="006B5633">
        <w:rPr>
          <w:sz w:val="24"/>
          <w:szCs w:val="24"/>
        </w:rPr>
        <w:br/>
        <w:t>a) Son conceptos con la misma forma y mismo significado.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 xml:space="preserve">b) Son conceptos diferentes que comparten el mismo símbolo. </w:t>
      </w:r>
      <w:r w:rsidRPr="006B5633">
        <w:rPr>
          <w:sz w:val="24"/>
          <w:szCs w:val="24"/>
        </w:rPr>
        <w:br/>
        <w:t>c) Son objetos que pertenecen a la misma categoría.</w:t>
      </w:r>
      <w:r w:rsidRPr="006B5633">
        <w:rPr>
          <w:sz w:val="24"/>
          <w:szCs w:val="24"/>
        </w:rPr>
        <w:br/>
        <w:t>d) Son nombres distintos para el mismo objeto.</w:t>
      </w:r>
    </w:p>
    <w:p w14:paraId="0E58E405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2F529633" w14:textId="553C3C08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lastRenderedPageBreak/>
        <w:t xml:space="preserve">¿Cuál de los siguientes representa un </w:t>
      </w:r>
      <w:r w:rsidRPr="006B5633">
        <w:rPr>
          <w:b/>
          <w:bCs/>
          <w:i/>
          <w:iCs/>
          <w:sz w:val="24"/>
          <w:szCs w:val="24"/>
        </w:rPr>
        <w:t>concepto sin definición</w:t>
      </w:r>
      <w:r w:rsidRPr="006B5633">
        <w:rPr>
          <w:b/>
          <w:bCs/>
          <w:sz w:val="24"/>
          <w:szCs w:val="24"/>
        </w:rPr>
        <w:t>?</w:t>
      </w:r>
      <w:r w:rsidRPr="006B5633">
        <w:rPr>
          <w:sz w:val="24"/>
          <w:szCs w:val="24"/>
        </w:rPr>
        <w:br/>
        <w:t>a) Una silla sin respaldo.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>b) “X17” y “Z42” agrupados sin saber a qué categoría pertenecen.</w:t>
      </w:r>
      <w:r w:rsidRPr="006B5633">
        <w:rPr>
          <w:sz w:val="24"/>
          <w:szCs w:val="24"/>
        </w:rPr>
        <w:br/>
        <w:t>c) Una imagen sin color.</w:t>
      </w:r>
      <w:r w:rsidRPr="006B5633">
        <w:rPr>
          <w:sz w:val="24"/>
          <w:szCs w:val="24"/>
        </w:rPr>
        <w:br/>
        <w:t>d) Una palabra con muchos sinónimos.</w:t>
      </w:r>
    </w:p>
    <w:p w14:paraId="6F10DF85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308B6790" w14:textId="385A5605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¿Cuál es una </w:t>
      </w:r>
      <w:r w:rsidRPr="006B5633">
        <w:rPr>
          <w:b/>
          <w:bCs/>
          <w:i/>
          <w:iCs/>
          <w:sz w:val="24"/>
          <w:szCs w:val="24"/>
        </w:rPr>
        <w:t>relación de contención</w:t>
      </w:r>
      <w:r w:rsidRPr="006B5633">
        <w:rPr>
          <w:b/>
          <w:bCs/>
          <w:sz w:val="24"/>
          <w:szCs w:val="24"/>
        </w:rPr>
        <w:t xml:space="preserve"> entre objetos?</w:t>
      </w:r>
      <w:r w:rsidRPr="006B5633">
        <w:rPr>
          <w:sz w:val="24"/>
          <w:szCs w:val="24"/>
        </w:rPr>
        <w:br/>
        <w:t>a) Profesor y estudiante.</w:t>
      </w:r>
      <w:r w:rsidRPr="006B5633">
        <w:rPr>
          <w:sz w:val="24"/>
          <w:szCs w:val="24"/>
        </w:rPr>
        <w:br/>
        <w:t>b) Computadora y teclado.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>c) Departamento y sus equipos de trabajo.</w:t>
      </w:r>
      <w:r w:rsidRPr="006B5633">
        <w:rPr>
          <w:sz w:val="24"/>
          <w:szCs w:val="24"/>
        </w:rPr>
        <w:br/>
        <w:t>d) Dos amigos conversando.</w:t>
      </w:r>
    </w:p>
    <w:p w14:paraId="64122586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0E33530B" w14:textId="209342E3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>¿Por qué utilizamos símbolos para representar conceptos?</w:t>
      </w:r>
      <w:r w:rsidRPr="006B5633">
        <w:rPr>
          <w:sz w:val="24"/>
          <w:szCs w:val="24"/>
        </w:rPr>
        <w:br/>
        <w:t>a) Porque los objetos no existen sin nombres.</w:t>
      </w:r>
      <w:r w:rsidRPr="006B5633">
        <w:rPr>
          <w:sz w:val="24"/>
          <w:szCs w:val="24"/>
        </w:rPr>
        <w:br/>
        <w:t>b) Porque mejora la decoración de textos.</w:t>
      </w:r>
      <w:r w:rsidRPr="006B5633">
        <w:rPr>
          <w:sz w:val="24"/>
          <w:szCs w:val="24"/>
        </w:rPr>
        <w:br/>
        <w:t>c) Porque los conceptos no tienen sentido sin dibujos.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>d) Porque facilita y acelera la comunicación humana.</w:t>
      </w:r>
    </w:p>
    <w:p w14:paraId="3356F70E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74CE8F28" w14:textId="3E68AEDA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¿Qué representa la </w:t>
      </w:r>
      <w:r w:rsidRPr="006B5633">
        <w:rPr>
          <w:b/>
          <w:bCs/>
          <w:i/>
          <w:iCs/>
          <w:sz w:val="24"/>
          <w:szCs w:val="24"/>
        </w:rPr>
        <w:t>definición del objeto</w:t>
      </w:r>
      <w:r w:rsidRPr="006B5633">
        <w:rPr>
          <w:b/>
          <w:bCs/>
          <w:sz w:val="24"/>
          <w:szCs w:val="24"/>
        </w:rPr>
        <w:t xml:space="preserve"> en el ciclo de vida de un objeto?</w:t>
      </w:r>
      <w:r w:rsidRPr="006B5633">
        <w:rPr>
          <w:sz w:val="24"/>
          <w:szCs w:val="24"/>
        </w:rPr>
        <w:br/>
        <w:t>a) La transformación del concepto en otro distinto.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 xml:space="preserve">b) La elección de un objeto tangible que representa el concepto. </w:t>
      </w:r>
      <w:r w:rsidRPr="006B5633">
        <w:rPr>
          <w:sz w:val="24"/>
          <w:szCs w:val="24"/>
        </w:rPr>
        <w:br/>
        <w:t>c) El momento en que el objeto desaparece.</w:t>
      </w:r>
      <w:r w:rsidRPr="006B5633">
        <w:rPr>
          <w:sz w:val="24"/>
          <w:szCs w:val="24"/>
        </w:rPr>
        <w:br/>
        <w:t>d) La creación de un conjunto sin relación.</w:t>
      </w:r>
    </w:p>
    <w:p w14:paraId="04E2AA32" w14:textId="77777777" w:rsidR="006B5633" w:rsidRPr="006B5633" w:rsidRDefault="006B5633" w:rsidP="006B5633">
      <w:pPr>
        <w:pStyle w:val="Prrafodelista"/>
        <w:rPr>
          <w:sz w:val="24"/>
          <w:szCs w:val="24"/>
        </w:rPr>
      </w:pPr>
    </w:p>
    <w:p w14:paraId="572A17DF" w14:textId="646C2CD3" w:rsidR="006B5633" w:rsidRPr="006B5633" w:rsidRDefault="006B5633" w:rsidP="006B5633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6B5633">
        <w:rPr>
          <w:b/>
          <w:bCs/>
          <w:sz w:val="24"/>
          <w:szCs w:val="24"/>
        </w:rPr>
        <w:t xml:space="preserve">¿Cuál es un ejemplo de </w:t>
      </w:r>
      <w:r w:rsidRPr="006B5633">
        <w:rPr>
          <w:b/>
          <w:bCs/>
          <w:i/>
          <w:iCs/>
          <w:sz w:val="24"/>
          <w:szCs w:val="24"/>
        </w:rPr>
        <w:t>conceptos sinónimos</w:t>
      </w:r>
      <w:r w:rsidRPr="006B5633">
        <w:rPr>
          <w:b/>
          <w:bCs/>
          <w:sz w:val="24"/>
          <w:szCs w:val="24"/>
        </w:rPr>
        <w:t>?</w:t>
      </w:r>
      <w:r w:rsidRPr="006B5633">
        <w:rPr>
          <w:sz w:val="24"/>
          <w:szCs w:val="24"/>
        </w:rPr>
        <w:br/>
        <w:t>a) Banco (institución) y banco (asiento).</w:t>
      </w:r>
      <w:r w:rsidRPr="006B5633">
        <w:rPr>
          <w:sz w:val="24"/>
          <w:szCs w:val="24"/>
        </w:rPr>
        <w:br/>
        <w:t>b) Agua y fuego.</w:t>
      </w:r>
      <w:r w:rsidRPr="006B5633">
        <w:rPr>
          <w:sz w:val="24"/>
          <w:szCs w:val="24"/>
        </w:rPr>
        <w:br/>
      </w:r>
      <w:r w:rsidRPr="00E01441">
        <w:rPr>
          <w:sz w:val="24"/>
          <w:szCs w:val="24"/>
        </w:rPr>
        <w:t xml:space="preserve">c) Automóvil y coche. </w:t>
      </w:r>
      <w:r w:rsidRPr="006B5633">
        <w:rPr>
          <w:sz w:val="24"/>
          <w:szCs w:val="24"/>
        </w:rPr>
        <w:br/>
        <w:t>d) Libro y escritor.</w:t>
      </w:r>
    </w:p>
    <w:p w14:paraId="23862CFF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8zzin911mwf0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7A6F894" w14:textId="77777777" w:rsidR="005C1CEF" w:rsidRDefault="005C1CEF"/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C1CEF" w14:paraId="6F1D8039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500" w14:textId="77777777" w:rsidR="005C1CE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45AB" w14:textId="77777777" w:rsidR="005C1CE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4B3" w14:textId="77777777" w:rsidR="005C1CE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C1CEF" w14:paraId="4799A67A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0BCF" w14:textId="30F56E75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DCD7" w14:textId="1C1E2143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Respondió de manera correcta cada una de las preguntas.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F960" w14:textId="223FEA14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6C945E8C" w14:textId="77777777" w:rsidR="005C1CEF" w:rsidRDefault="005C1CEF"/>
    <w:p w14:paraId="4373B49F" w14:textId="77777777" w:rsidR="005C1CEF" w:rsidRDefault="005C1CEF">
      <w:bookmarkStart w:id="3" w:name="_vkh56rv5wkde" w:colFirst="0" w:colLast="0"/>
      <w:bookmarkEnd w:id="3"/>
    </w:p>
    <w:sectPr w:rsidR="005C1C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C8B53093-2330-4F22-8A60-B9EF33BE5E0E}"/>
    <w:embedBold r:id="rId2" w:fontKey="{D28B3959-3858-407D-9366-D294B05C00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FAD3183-069D-4163-9D4B-36695DD790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D72BDA-0848-41FA-9F72-54A6F45B6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466D2"/>
    <w:multiLevelType w:val="hybridMultilevel"/>
    <w:tmpl w:val="616CC4DC"/>
    <w:lvl w:ilvl="0" w:tplc="98628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E74DC"/>
    <w:multiLevelType w:val="multilevel"/>
    <w:tmpl w:val="F6A8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E273A"/>
    <w:multiLevelType w:val="multilevel"/>
    <w:tmpl w:val="2CC4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60E96"/>
    <w:multiLevelType w:val="hybridMultilevel"/>
    <w:tmpl w:val="A30691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38550">
    <w:abstractNumId w:val="3"/>
  </w:num>
  <w:num w:numId="2" w16cid:durableId="1286472240">
    <w:abstractNumId w:val="2"/>
  </w:num>
  <w:num w:numId="3" w16cid:durableId="2053505046">
    <w:abstractNumId w:val="4"/>
  </w:num>
  <w:num w:numId="4" w16cid:durableId="189072749">
    <w:abstractNumId w:val="1"/>
  </w:num>
  <w:num w:numId="5" w16cid:durableId="150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EF"/>
    <w:rsid w:val="001F0535"/>
    <w:rsid w:val="00236D08"/>
    <w:rsid w:val="002E426B"/>
    <w:rsid w:val="00544EAB"/>
    <w:rsid w:val="00582112"/>
    <w:rsid w:val="005C1CEF"/>
    <w:rsid w:val="00684EDF"/>
    <w:rsid w:val="006B5633"/>
    <w:rsid w:val="00756D00"/>
    <w:rsid w:val="009872FF"/>
    <w:rsid w:val="009E32B0"/>
    <w:rsid w:val="00BA5983"/>
    <w:rsid w:val="00D044F6"/>
    <w:rsid w:val="00E01441"/>
    <w:rsid w:val="00F8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E851"/>
  <w15:docId w15:val="{FFE92BEA-1826-4F07-9491-821EC92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6B5633"/>
    <w:rPr>
      <w:b/>
      <w:bCs/>
    </w:rPr>
  </w:style>
  <w:style w:type="character" w:styleId="nfasis">
    <w:name w:val="Emphasis"/>
    <w:basedOn w:val="Fuentedeprrafopredeter"/>
    <w:uiPriority w:val="20"/>
    <w:qFormat/>
    <w:rsid w:val="006B5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7</cp:revision>
  <dcterms:created xsi:type="dcterms:W3CDTF">2025-05-17T06:05:00Z</dcterms:created>
  <dcterms:modified xsi:type="dcterms:W3CDTF">2025-05-25T03:13:00Z</dcterms:modified>
</cp:coreProperties>
</file>