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Estructuras Circulares de Retroalimentación: Claves para Entender la Dinámica de los Sistemas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8809073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Retroalimentación en Sistemas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9twcjwjh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Control de temperatura en un edificio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Ciclos Causales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2mbb1p66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Crecimiento del tráfico vehicular en una ciudad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Analiza las estructuras y dinámicas de sistemas simples y complejos mediante mapas DSRP, diagramas de ciclos causales y arquetipos sistémicos para identificar patrones de comportamiento y oportunidades de intervención sistémica </w:t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Ejemplos de Retroalimentación en Sistemas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retroalimentación</w:t>
      </w:r>
      <w:r w:rsidDel="00000000" w:rsidR="00000000" w:rsidRPr="00000000">
        <w:rPr>
          <w:rtl w:val="0"/>
        </w:rPr>
        <w:t xml:space="preserve"> es el proceso mediante el cual la salida o resultado de un sistema vuelve a influir sobre sus propias entradas, creando un ciclo de influencia continua. Es la base de muchos comportamientos dinámicos en sistemas naturales, sociales y tecnológicos.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dos tipos principales: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Retroalimentación positiva:</w:t>
      </w:r>
      <w:r w:rsidDel="00000000" w:rsidR="00000000" w:rsidRPr="00000000">
        <w:rPr>
          <w:rtl w:val="0"/>
        </w:rPr>
        <w:t xml:space="preserve"> Amplifica un cambio, promoviendo crecimiento o decadencia acelerada.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Retroalimentación negativa:</w:t>
      </w:r>
      <w:r w:rsidDel="00000000" w:rsidR="00000000" w:rsidRPr="00000000">
        <w:rPr>
          <w:rtl w:val="0"/>
        </w:rPr>
        <w:t xml:space="preserve"> Contrarresta cambios, promoviendo estabilidad y equilibrio.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c9twcjwjhf5" w:id="6"/>
      <w:bookmarkEnd w:id="6"/>
      <w:r w:rsidDel="00000000" w:rsidR="00000000" w:rsidRPr="00000000">
        <w:rPr>
          <w:rtl w:val="0"/>
        </w:rPr>
        <w:t xml:space="preserve">Caso de estudio: Control de temperatura en un edificio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sistema de climatización, un termostato regula la temperatura interior. Si la temperatura sube demasiado, el termostato activa el aire acondicionado para bajarla (retroalimentación negativa). Esto mantiene la temperatura estable y confortable, evitando que aumente o baje excesivamente.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7"/>
      <w:bookmarkEnd w:id="7"/>
      <w:r w:rsidDel="00000000" w:rsidR="00000000" w:rsidRPr="00000000">
        <w:rPr>
          <w:rtl w:val="0"/>
        </w:rPr>
        <w:t xml:space="preserve">Ejemplos de Ciclos Causales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ciclos causales</w:t>
      </w:r>
      <w:r w:rsidDel="00000000" w:rsidR="00000000" w:rsidRPr="00000000">
        <w:rPr>
          <w:rtl w:val="0"/>
        </w:rPr>
        <w:t xml:space="preserve"> representan cómo diferentes variables o elementos dentro de un sistema están conectados en una cadena circular de causas y efectos. Cada elemento influye sobre el siguiente, y al cerrar el ciclo, el último elemento impacta nuevamente sobre el primero.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ciclo reforzador</w:t>
      </w:r>
      <w:r w:rsidDel="00000000" w:rsidR="00000000" w:rsidRPr="00000000">
        <w:rPr>
          <w:rtl w:val="0"/>
        </w:rPr>
        <w:t xml:space="preserve"> o positivo incrementa el efecto en cada vuelta.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ciclo balanceador</w:t>
      </w:r>
      <w:r w:rsidDel="00000000" w:rsidR="00000000" w:rsidRPr="00000000">
        <w:rPr>
          <w:rtl w:val="0"/>
        </w:rPr>
        <w:t xml:space="preserve"> o negativo busca reducir las desviaciones para mantener el equilibrio.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f2mbb1p66b9" w:id="8"/>
      <w:bookmarkEnd w:id="8"/>
      <w:r w:rsidDel="00000000" w:rsidR="00000000" w:rsidRPr="00000000">
        <w:rPr>
          <w:rtl w:val="0"/>
        </w:rPr>
        <w:t xml:space="preserve">Caso de estudio: Crecimiento del tráfico vehicular en una ciudad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empresa, la baja satisfacción laboral genera </w:t>
      </w:r>
      <w:r w:rsidDel="00000000" w:rsidR="00000000" w:rsidRPr="00000000">
        <w:rPr>
          <w:b w:val="1"/>
          <w:bCs w:val="1"/>
          <w:rtl w:val="0"/>
        </w:rPr>
        <w:t xml:space="preserve">mayor rotación de empleados</w:t>
      </w:r>
      <w:r w:rsidDel="00000000" w:rsidR="00000000" w:rsidRPr="00000000">
        <w:rPr>
          <w:rtl w:val="0"/>
        </w:rPr>
        <w:t xml:space="preserve">. La rotación eleva la carga de trabajo para los que quedan, reduciendo su satisfacción y aumentando la rotación aún más. Este ciclo causual reforzador puede llevar a una crisis de recursos humanos.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Reconociendo este ciclo, la empresa implementó programas de bienestar y desarrollo profesional, creando un ciclo balanceador que mejora la satisfacción y reduce la rotación.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Las estructuras circulares de retroalimentación y los ciclos causales son fundamentales para comprender cómo los sistemas mantienen su dinámica, ya sea estabilizándose o evolucionando rápidamente. Identificar y analizar estos ciclos permite anticipar comportamientos futuros, diagnosticar problemas sistémicos y diseñar intervenciones más efectivas. En la Teoría de Sistemas, dominar el concepto de retroalimentación es esencial para abordar la complejidad y promover cambios sostenibles.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