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Clasificación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las diferentes categorías de sistemas y sus características.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habilidades para clasificar sistemas del mundo real según sus propiedades y comportamientos.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Desarrollo de Habilidades de Pensamiento Sistémico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Sistemas físicos diseñados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Sistemas abstractos diseñados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actividad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Diferencias entre sistemas naturales y diseñados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complejos adaptativos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Características de sistemas de actividad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interacciones entre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31.2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7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S.6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NSispxjXzIhA9sHmkgJfbzBnA==">CgMxLjA4AHIhMWRGdm82S0lYXzRFVVdZVDdqMnBnVWVHRTZuWlpTa09l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