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A20E" w14:textId="77777777" w:rsidR="001555A2" w:rsidRDefault="001555A2">
      <w:pPr>
        <w:rPr>
          <w:color w:val="039BE5"/>
          <w:sz w:val="72"/>
          <w:szCs w:val="72"/>
        </w:rPr>
      </w:pPr>
      <w:r w:rsidRPr="001555A2">
        <w:rPr>
          <w:color w:val="039BE5"/>
          <w:sz w:val="72"/>
          <w:szCs w:val="72"/>
        </w:rPr>
        <w:t>Línea Base de Tiempo e Hitos</w:t>
      </w:r>
    </w:p>
    <w:p w14:paraId="56626164" w14:textId="576B9EF9" w:rsidR="00493442" w:rsidRDefault="00000000">
      <w:r>
        <w:rPr>
          <w:noProof/>
        </w:rPr>
        <w:drawing>
          <wp:inline distT="114300" distB="114300" distL="114300" distR="114300" wp14:anchorId="5031BB92" wp14:editId="1EF5ADED">
            <wp:extent cx="447675" cy="57150"/>
            <wp:effectExtent l="0" t="0" r="0" b="0"/>
            <wp:docPr id="13"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73F1737" w14:textId="77777777" w:rsidR="00493442" w:rsidRDefault="00000000">
      <w:r>
        <w:t>Henderson Baten</w:t>
      </w:r>
      <w:r>
        <w:br/>
      </w:r>
    </w:p>
    <w:p w14:paraId="6A6A634F" w14:textId="77777777" w:rsidR="00493442" w:rsidRDefault="00493442"/>
    <w:p w14:paraId="0E70AEBC" w14:textId="77777777" w:rsidR="00493442" w:rsidRDefault="00493442"/>
    <w:p w14:paraId="13EC1E64" w14:textId="77777777" w:rsidR="00493442" w:rsidRDefault="00493442"/>
    <w:p w14:paraId="6456AFBA" w14:textId="77777777" w:rsidR="00493442" w:rsidRDefault="00493442"/>
    <w:p w14:paraId="6CA064C2" w14:textId="77777777" w:rsidR="00493442" w:rsidRDefault="00493442"/>
    <w:p w14:paraId="60465FC9" w14:textId="77777777" w:rsidR="00493442" w:rsidRDefault="00000000">
      <w:r>
        <w:rPr>
          <w:noProof/>
        </w:rPr>
        <w:drawing>
          <wp:anchor distT="114300" distB="114300" distL="114300" distR="114300" simplePos="0" relativeHeight="251658240" behindDoc="0" locked="0" layoutInCell="1" hidden="0" allowOverlap="1" wp14:anchorId="521E276D" wp14:editId="69DB61A1">
            <wp:simplePos x="0" y="0"/>
            <wp:positionH relativeFrom="column">
              <wp:posOffset>428625</wp:posOffset>
            </wp:positionH>
            <wp:positionV relativeFrom="paragraph">
              <wp:posOffset>190500</wp:posOffset>
            </wp:positionV>
            <wp:extent cx="4991100" cy="1079500"/>
            <wp:effectExtent l="0" t="0" r="0" b="0"/>
            <wp:wrapNone/>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06D57EDC" w14:textId="77777777" w:rsidR="00493442" w:rsidRDefault="00493442"/>
    <w:p w14:paraId="4770736C" w14:textId="77777777" w:rsidR="00493442" w:rsidRDefault="00493442"/>
    <w:p w14:paraId="4008C43C" w14:textId="77777777" w:rsidR="00493442" w:rsidRDefault="00493442"/>
    <w:p w14:paraId="2B5D0F02" w14:textId="77777777" w:rsidR="00493442" w:rsidRDefault="00493442"/>
    <w:p w14:paraId="2C159812" w14:textId="77777777" w:rsidR="00493442" w:rsidRDefault="00000000">
      <w:r>
        <w:br/>
        <w:t xml:space="preserve">Universidad San Carlos de Guatemala </w:t>
      </w:r>
    </w:p>
    <w:p w14:paraId="5377A3EF" w14:textId="77777777" w:rsidR="00493442" w:rsidRDefault="00000000">
      <w:r>
        <w:t>Facultad de ingeniería.</w:t>
      </w:r>
    </w:p>
    <w:p w14:paraId="2FD8E6E9" w14:textId="77777777" w:rsidR="00493442" w:rsidRDefault="00000000">
      <w:r>
        <w:t>Ingeniería en ciencias y sistemas</w:t>
      </w:r>
      <w:r>
        <w:br w:type="page"/>
      </w:r>
    </w:p>
    <w:p w14:paraId="2F1F3F61" w14:textId="77777777" w:rsidR="00493442" w:rsidRDefault="00000000">
      <w:pPr>
        <w:pStyle w:val="Ttulo1"/>
        <w:pBdr>
          <w:top w:val="nil"/>
          <w:left w:val="nil"/>
          <w:bottom w:val="nil"/>
          <w:right w:val="nil"/>
          <w:between w:val="nil"/>
        </w:pBdr>
        <w:rPr>
          <w:color w:val="666666"/>
        </w:rPr>
      </w:pPr>
      <w:bookmarkStart w:id="0" w:name="_heading=h.qpn766l6his0" w:colFirst="0" w:colLast="0"/>
      <w:bookmarkEnd w:id="0"/>
      <w:r>
        <w:lastRenderedPageBreak/>
        <w:t>Indice</w:t>
      </w:r>
    </w:p>
    <w:sdt>
      <w:sdtPr>
        <w:id w:val="-1536429079"/>
        <w:docPartObj>
          <w:docPartGallery w:val="Table of Contents"/>
          <w:docPartUnique/>
        </w:docPartObj>
      </w:sdtPr>
      <w:sdtContent>
        <w:p w14:paraId="5CCF31B2" w14:textId="77777777" w:rsidR="00493442" w:rsidRDefault="00000000">
          <w:pPr>
            <w:widowControl w:val="0"/>
            <w:tabs>
              <w:tab w:val="righ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qpn766l6his0">
            <w:r w:rsidR="00493442">
              <w:rPr>
                <w:b/>
                <w:color w:val="000000"/>
              </w:rPr>
              <w:t>Indice</w:t>
            </w:r>
            <w:r w:rsidR="00493442">
              <w:rPr>
                <w:b/>
                <w:color w:val="000000"/>
              </w:rPr>
              <w:tab/>
              <w:t>1</w:t>
            </w:r>
          </w:hyperlink>
        </w:p>
        <w:p w14:paraId="13B2621E" w14:textId="77777777" w:rsidR="00493442" w:rsidRDefault="00493442">
          <w:pPr>
            <w:widowControl w:val="0"/>
            <w:tabs>
              <w:tab w:val="right" w:pos="12000"/>
            </w:tabs>
            <w:spacing w:before="60" w:line="240" w:lineRule="auto"/>
            <w:rPr>
              <w:rFonts w:ascii="Arial" w:eastAsia="Arial" w:hAnsi="Arial" w:cs="Arial"/>
              <w:b/>
              <w:color w:val="000000"/>
            </w:rPr>
          </w:pPr>
          <w:hyperlink w:anchor="_heading=h.7aee0nqf8pvm">
            <w:r>
              <w:rPr>
                <w:rFonts w:ascii="Arial" w:eastAsia="Arial" w:hAnsi="Arial" w:cs="Arial"/>
                <w:b/>
                <w:color w:val="000000"/>
              </w:rPr>
              <w:t>Competencia(s)</w:t>
            </w:r>
            <w:r>
              <w:rPr>
                <w:rFonts w:ascii="Arial" w:eastAsia="Arial" w:hAnsi="Arial" w:cs="Arial"/>
                <w:b/>
                <w:color w:val="000000"/>
              </w:rPr>
              <w:tab/>
              <w:t>2</w:t>
            </w:r>
          </w:hyperlink>
        </w:p>
        <w:p w14:paraId="3D6AD451" w14:textId="77777777" w:rsidR="00493442" w:rsidRDefault="00493442">
          <w:pPr>
            <w:widowControl w:val="0"/>
            <w:tabs>
              <w:tab w:val="right" w:pos="12000"/>
            </w:tabs>
            <w:spacing w:before="60" w:line="240" w:lineRule="auto"/>
            <w:rPr>
              <w:rFonts w:ascii="Arial" w:eastAsia="Arial" w:hAnsi="Arial" w:cs="Arial"/>
              <w:b/>
              <w:color w:val="000000"/>
            </w:rPr>
          </w:pPr>
          <w:hyperlink w:anchor="_heading=h.9dyc8kfgt1qw">
            <w:r>
              <w:rPr>
                <w:b/>
                <w:color w:val="000000"/>
              </w:rPr>
              <w:t>Sub Tema 1</w:t>
            </w:r>
            <w:r>
              <w:rPr>
                <w:b/>
                <w:color w:val="000000"/>
              </w:rPr>
              <w:tab/>
              <w:t>2</w:t>
            </w:r>
          </w:hyperlink>
        </w:p>
        <w:p w14:paraId="466002D7"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j33f1uhpn3vb">
            <w:r>
              <w:rPr>
                <w:color w:val="000000"/>
              </w:rPr>
              <w:t>Objetivo</w:t>
            </w:r>
            <w:r>
              <w:rPr>
                <w:color w:val="000000"/>
              </w:rPr>
              <w:tab/>
              <w:t>2</w:t>
            </w:r>
          </w:hyperlink>
        </w:p>
        <w:p w14:paraId="6C59BCA8"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h6jy5p92hw1s">
            <w:r>
              <w:rPr>
                <w:color w:val="000000"/>
              </w:rPr>
              <w:t>Introducción</w:t>
            </w:r>
            <w:r>
              <w:rPr>
                <w:color w:val="000000"/>
              </w:rPr>
              <w:tab/>
              <w:t>2</w:t>
            </w:r>
          </w:hyperlink>
        </w:p>
        <w:p w14:paraId="49A76EF8"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46l2hs6jk2v6">
            <w:r>
              <w:rPr>
                <w:color w:val="000000"/>
              </w:rPr>
              <w:t>Contenido</w:t>
            </w:r>
            <w:r>
              <w:rPr>
                <w:color w:val="000000"/>
              </w:rPr>
              <w:tab/>
              <w:t>2</w:t>
            </w:r>
          </w:hyperlink>
        </w:p>
        <w:p w14:paraId="3758F656"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k3loejhl0bkr">
            <w:r>
              <w:rPr>
                <w:color w:val="000000"/>
              </w:rPr>
              <w:t>Pongamos en Práctica la Teoría</w:t>
            </w:r>
            <w:r>
              <w:rPr>
                <w:color w:val="000000"/>
              </w:rPr>
              <w:tab/>
              <w:t>3</w:t>
            </w:r>
          </w:hyperlink>
        </w:p>
        <w:p w14:paraId="6AEF1DB4" w14:textId="77777777" w:rsidR="00493442" w:rsidRDefault="00493442">
          <w:pPr>
            <w:widowControl w:val="0"/>
            <w:tabs>
              <w:tab w:val="right" w:pos="12000"/>
            </w:tabs>
            <w:spacing w:before="60" w:line="240" w:lineRule="auto"/>
            <w:ind w:left="720"/>
            <w:rPr>
              <w:rFonts w:ascii="Arial" w:eastAsia="Arial" w:hAnsi="Arial" w:cs="Arial"/>
              <w:color w:val="000000"/>
            </w:rPr>
          </w:pPr>
          <w:hyperlink w:anchor="_heading=h.ld9n2252mj8m">
            <w:r>
              <w:rPr>
                <w:color w:val="000000"/>
              </w:rPr>
              <w:t>Caso de Estudio 1</w:t>
            </w:r>
            <w:r>
              <w:rPr>
                <w:color w:val="000000"/>
              </w:rPr>
              <w:tab/>
              <w:t>3</w:t>
            </w:r>
          </w:hyperlink>
        </w:p>
        <w:p w14:paraId="725361C6" w14:textId="77777777" w:rsidR="00493442" w:rsidRDefault="00493442">
          <w:pPr>
            <w:widowControl w:val="0"/>
            <w:tabs>
              <w:tab w:val="right" w:pos="12000"/>
            </w:tabs>
            <w:spacing w:before="60" w:line="240" w:lineRule="auto"/>
            <w:ind w:left="720"/>
            <w:rPr>
              <w:rFonts w:ascii="Arial" w:eastAsia="Arial" w:hAnsi="Arial" w:cs="Arial"/>
              <w:color w:val="000000"/>
            </w:rPr>
          </w:pPr>
          <w:hyperlink w:anchor="_heading=h.kg6s6cy2zndl">
            <w:r>
              <w:rPr>
                <w:color w:val="000000"/>
              </w:rPr>
              <w:t>Caso de Estudio 2</w:t>
            </w:r>
            <w:r>
              <w:rPr>
                <w:color w:val="000000"/>
              </w:rPr>
              <w:tab/>
              <w:t>3</w:t>
            </w:r>
          </w:hyperlink>
        </w:p>
        <w:p w14:paraId="03DACB9D"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y79vgmlvi9s6">
            <w:r>
              <w:rPr>
                <w:color w:val="000000"/>
              </w:rPr>
              <w:t>Conclusiones</w:t>
            </w:r>
            <w:r>
              <w:rPr>
                <w:color w:val="000000"/>
              </w:rPr>
              <w:tab/>
              <w:t>3</w:t>
            </w:r>
          </w:hyperlink>
        </w:p>
        <w:p w14:paraId="7BC2020D" w14:textId="77777777" w:rsidR="00493442" w:rsidRDefault="00493442">
          <w:pPr>
            <w:widowControl w:val="0"/>
            <w:tabs>
              <w:tab w:val="right" w:pos="12000"/>
            </w:tabs>
            <w:spacing w:before="60" w:line="240" w:lineRule="auto"/>
            <w:rPr>
              <w:rFonts w:ascii="Arial" w:eastAsia="Arial" w:hAnsi="Arial" w:cs="Arial"/>
              <w:b/>
              <w:color w:val="000000"/>
            </w:rPr>
          </w:pPr>
          <w:hyperlink w:anchor="_heading=h.r91gqoomte7r">
            <w:r>
              <w:rPr>
                <w:b/>
                <w:color w:val="000000"/>
              </w:rPr>
              <w:t>Sub Tema 2</w:t>
            </w:r>
            <w:r>
              <w:rPr>
                <w:b/>
                <w:color w:val="000000"/>
              </w:rPr>
              <w:tab/>
              <w:t>3</w:t>
            </w:r>
          </w:hyperlink>
        </w:p>
        <w:p w14:paraId="5CD59984"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wk1fifhcn1it">
            <w:r>
              <w:rPr>
                <w:color w:val="000000"/>
              </w:rPr>
              <w:t>Objetivo</w:t>
            </w:r>
            <w:r>
              <w:rPr>
                <w:color w:val="000000"/>
              </w:rPr>
              <w:tab/>
              <w:t>3</w:t>
            </w:r>
          </w:hyperlink>
        </w:p>
        <w:p w14:paraId="096F5345"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45mgzg15b2bw">
            <w:r>
              <w:rPr>
                <w:color w:val="000000"/>
              </w:rPr>
              <w:t>Introducción</w:t>
            </w:r>
            <w:r>
              <w:rPr>
                <w:color w:val="000000"/>
              </w:rPr>
              <w:tab/>
              <w:t>3</w:t>
            </w:r>
          </w:hyperlink>
        </w:p>
        <w:p w14:paraId="0EDA2A47"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7u2crw3xpemr">
            <w:r>
              <w:rPr>
                <w:color w:val="000000"/>
              </w:rPr>
              <w:t>Contenido</w:t>
            </w:r>
            <w:r>
              <w:rPr>
                <w:color w:val="000000"/>
              </w:rPr>
              <w:tab/>
              <w:t>3</w:t>
            </w:r>
          </w:hyperlink>
        </w:p>
        <w:p w14:paraId="62949FB6" w14:textId="77777777" w:rsidR="00493442" w:rsidRDefault="00493442">
          <w:pPr>
            <w:widowControl w:val="0"/>
            <w:tabs>
              <w:tab w:val="right" w:pos="12000"/>
            </w:tabs>
            <w:spacing w:before="60" w:line="240" w:lineRule="auto"/>
            <w:ind w:left="360"/>
            <w:rPr>
              <w:rFonts w:ascii="Arial" w:eastAsia="Arial" w:hAnsi="Arial" w:cs="Arial"/>
              <w:color w:val="000000"/>
            </w:rPr>
          </w:pPr>
          <w:hyperlink w:anchor="_heading=h.8ql5menhwtbf">
            <w:r>
              <w:rPr>
                <w:color w:val="000000"/>
              </w:rPr>
              <w:t>Pongamos en Práctica la Teoría</w:t>
            </w:r>
            <w:r>
              <w:rPr>
                <w:color w:val="000000"/>
              </w:rPr>
              <w:tab/>
              <w:t>4</w:t>
            </w:r>
          </w:hyperlink>
        </w:p>
        <w:p w14:paraId="7ABFF29D" w14:textId="77777777" w:rsidR="00493442" w:rsidRDefault="00493442">
          <w:pPr>
            <w:widowControl w:val="0"/>
            <w:tabs>
              <w:tab w:val="right" w:pos="12000"/>
            </w:tabs>
            <w:spacing w:before="60" w:line="240" w:lineRule="auto"/>
            <w:ind w:left="720"/>
            <w:rPr>
              <w:rFonts w:ascii="Arial" w:eastAsia="Arial" w:hAnsi="Arial" w:cs="Arial"/>
              <w:color w:val="000000"/>
            </w:rPr>
          </w:pPr>
          <w:hyperlink w:anchor="_heading=h.p7sy7p3lz4nr">
            <w:r>
              <w:rPr>
                <w:color w:val="000000"/>
              </w:rPr>
              <w:t>Caso de Estudio 1</w:t>
            </w:r>
            <w:r>
              <w:rPr>
                <w:color w:val="000000"/>
              </w:rPr>
              <w:tab/>
              <w:t>4</w:t>
            </w:r>
          </w:hyperlink>
        </w:p>
        <w:p w14:paraId="30CB67A6" w14:textId="77777777" w:rsidR="00493442" w:rsidRDefault="00493442">
          <w:pPr>
            <w:widowControl w:val="0"/>
            <w:tabs>
              <w:tab w:val="right" w:pos="12000"/>
            </w:tabs>
            <w:spacing w:before="60" w:line="240" w:lineRule="auto"/>
            <w:ind w:left="720"/>
            <w:rPr>
              <w:rFonts w:ascii="Arial" w:eastAsia="Arial" w:hAnsi="Arial" w:cs="Arial"/>
              <w:color w:val="000000"/>
            </w:rPr>
          </w:pPr>
          <w:hyperlink w:anchor="_heading=h.sjlu46em6d5">
            <w:r>
              <w:rPr>
                <w:color w:val="000000"/>
              </w:rPr>
              <w:t>Caso de Estudio 2</w:t>
            </w:r>
            <w:r>
              <w:rPr>
                <w:color w:val="000000"/>
              </w:rPr>
              <w:tab/>
              <w:t>4</w:t>
            </w:r>
          </w:hyperlink>
        </w:p>
        <w:p w14:paraId="06541377" w14:textId="77777777" w:rsidR="00493442" w:rsidRDefault="00493442">
          <w:pPr>
            <w:widowControl w:val="0"/>
            <w:tabs>
              <w:tab w:val="right" w:pos="12000"/>
            </w:tabs>
            <w:spacing w:before="60" w:line="240" w:lineRule="auto"/>
            <w:rPr>
              <w:rFonts w:ascii="Arial" w:eastAsia="Arial" w:hAnsi="Arial" w:cs="Arial"/>
              <w:b/>
              <w:color w:val="000000"/>
            </w:rPr>
          </w:pPr>
          <w:hyperlink w:anchor="_heading=h.6yrxslx7vsr5">
            <w:r>
              <w:rPr>
                <w:b/>
                <w:color w:val="000000"/>
              </w:rPr>
              <w:t>Conclusión General</w:t>
            </w:r>
            <w:r>
              <w:rPr>
                <w:b/>
                <w:color w:val="000000"/>
              </w:rPr>
              <w:tab/>
              <w:t>5</w:t>
            </w:r>
          </w:hyperlink>
        </w:p>
        <w:p w14:paraId="627B6CA2" w14:textId="77777777" w:rsidR="00493442" w:rsidRDefault="00493442">
          <w:pPr>
            <w:widowControl w:val="0"/>
            <w:tabs>
              <w:tab w:val="right" w:pos="12000"/>
            </w:tabs>
            <w:spacing w:before="60" w:line="240" w:lineRule="auto"/>
            <w:rPr>
              <w:rFonts w:ascii="Arial" w:eastAsia="Arial" w:hAnsi="Arial" w:cs="Arial"/>
              <w:b/>
              <w:color w:val="000000"/>
            </w:rPr>
          </w:pPr>
          <w:hyperlink w:anchor="_heading=h.h7o2tia51ocy">
            <w:r>
              <w:rPr>
                <w:b/>
                <w:color w:val="000000"/>
              </w:rPr>
              <w:t>Referencias</w:t>
            </w:r>
            <w:r>
              <w:rPr>
                <w:b/>
                <w:color w:val="000000"/>
              </w:rPr>
              <w:tab/>
              <w:t>5</w:t>
            </w:r>
          </w:hyperlink>
          <w:r w:rsidR="00000000">
            <w:fldChar w:fldCharType="end"/>
          </w:r>
        </w:p>
      </w:sdtContent>
    </w:sdt>
    <w:p w14:paraId="340369BB" w14:textId="77777777" w:rsidR="00493442" w:rsidRDefault="00493442">
      <w:pPr>
        <w:pBdr>
          <w:top w:val="nil"/>
          <w:left w:val="nil"/>
          <w:bottom w:val="nil"/>
          <w:right w:val="nil"/>
          <w:between w:val="nil"/>
        </w:pBdr>
        <w:rPr>
          <w:color w:val="666666"/>
        </w:rPr>
      </w:pPr>
    </w:p>
    <w:p w14:paraId="01FBED79" w14:textId="77777777" w:rsidR="00493442" w:rsidRDefault="00493442">
      <w:pPr>
        <w:pStyle w:val="Ttulo1"/>
        <w:pBdr>
          <w:top w:val="nil"/>
          <w:left w:val="nil"/>
          <w:bottom w:val="nil"/>
          <w:right w:val="nil"/>
          <w:between w:val="nil"/>
        </w:pBdr>
      </w:pPr>
      <w:bookmarkStart w:id="1" w:name="_heading=h.kymendjg6f7h" w:colFirst="0" w:colLast="0"/>
      <w:bookmarkEnd w:id="1"/>
    </w:p>
    <w:p w14:paraId="38D1F9D3" w14:textId="77777777" w:rsidR="00493442" w:rsidRDefault="00000000">
      <w:pPr>
        <w:pStyle w:val="Ttulo1"/>
        <w:pBdr>
          <w:top w:val="nil"/>
          <w:left w:val="nil"/>
          <w:bottom w:val="nil"/>
          <w:right w:val="nil"/>
          <w:between w:val="nil"/>
        </w:pBdr>
      </w:pPr>
      <w:bookmarkStart w:id="2" w:name="_heading=h.ybg1trtzqc6z" w:colFirst="0" w:colLast="0"/>
      <w:bookmarkEnd w:id="2"/>
      <w:r>
        <w:br w:type="page"/>
      </w:r>
    </w:p>
    <w:p w14:paraId="6A69D657" w14:textId="77777777" w:rsidR="00493442" w:rsidRDefault="00000000">
      <w:pPr>
        <w:pStyle w:val="Ttulo1"/>
      </w:pPr>
      <w:bookmarkStart w:id="3" w:name="_heading=h.k1d1swi451i0" w:colFirst="0" w:colLast="0"/>
      <w:bookmarkEnd w:id="3"/>
      <w:r>
        <w:lastRenderedPageBreak/>
        <w:t>Competencia(s)</w:t>
      </w:r>
    </w:p>
    <w:p w14:paraId="7950AB68" w14:textId="77777777" w:rsidR="00493442" w:rsidRDefault="00000000">
      <w:r>
        <w:t>Integra principios de calidad, eficiencia y control de tiempos mediante el uso de cronogramas, presupuestos y simuladores para mejorar el desempeño y cumplimiento de los objetivos de proyectos de TI.</w:t>
      </w:r>
    </w:p>
    <w:p w14:paraId="45E73F1C" w14:textId="77777777" w:rsidR="001555A2" w:rsidRDefault="001555A2">
      <w:pPr>
        <w:pStyle w:val="Ttulo2"/>
        <w:rPr>
          <w:color w:val="039BE5"/>
          <w:sz w:val="36"/>
          <w:szCs w:val="36"/>
        </w:rPr>
      </w:pPr>
      <w:bookmarkStart w:id="4" w:name="_heading=h.ovawxjoi07ia" w:colFirst="0" w:colLast="0"/>
      <w:bookmarkStart w:id="5" w:name="_heading=h.1qu29amgtbxx" w:colFirst="0" w:colLast="0"/>
      <w:bookmarkEnd w:id="4"/>
      <w:bookmarkEnd w:id="5"/>
      <w:r w:rsidRPr="001555A2">
        <w:rPr>
          <w:color w:val="039BE5"/>
          <w:sz w:val="36"/>
          <w:szCs w:val="36"/>
        </w:rPr>
        <w:t>Definición de la Línea Base del Proyecto</w:t>
      </w:r>
    </w:p>
    <w:p w14:paraId="15F77CEB" w14:textId="2C43F3A8" w:rsidR="00493442" w:rsidRDefault="00000000">
      <w:pPr>
        <w:pStyle w:val="Ttulo2"/>
      </w:pPr>
      <w:r>
        <w:t>Objetivo</w:t>
      </w:r>
    </w:p>
    <w:p w14:paraId="527FFDAA" w14:textId="77777777" w:rsidR="00493442" w:rsidRDefault="00000000">
      <w:r>
        <w:t>• Explicar qué es una línea base de tiempo y su función en la gestión de proyectos.</w:t>
      </w:r>
      <w:r>
        <w:br/>
        <w:t>• Describir la importancia de los hitos en el seguimiento del proyecto.</w:t>
      </w:r>
      <w:r>
        <w:br/>
        <w:t>• Detallar métodos efectivos para monitorear el progreso del proyecto.</w:t>
      </w:r>
      <w:r>
        <w:br/>
        <w:t>• Identificar herramientas útiles para el control y seguimiento del cronograma.</w:t>
      </w:r>
      <w:r>
        <w:br/>
        <w:t>• Explicar cómo y cuándo actualizar la línea base de un proyecto.</w:t>
      </w:r>
      <w:r>
        <w:br/>
        <w:t>• Analizar la forma en que se reporta el avance hacia los entregables.</w:t>
      </w:r>
    </w:p>
    <w:p w14:paraId="133348BD" w14:textId="77777777" w:rsidR="00493442" w:rsidRDefault="00000000">
      <w:pPr>
        <w:pStyle w:val="Ttulo2"/>
      </w:pPr>
      <w:bookmarkStart w:id="6" w:name="_heading=h.obqwaf6ymqeb" w:colFirst="0" w:colLast="0"/>
      <w:bookmarkEnd w:id="6"/>
      <w:r>
        <w:t>Introducción</w:t>
      </w:r>
    </w:p>
    <w:p w14:paraId="317A364E" w14:textId="77777777" w:rsidR="00493442" w:rsidRDefault="00000000">
      <w:r>
        <w:t>La gestión de tiempo es un componente crítico en cualquier proyecto de ingeniería en sistemas. Establecer una línea base de tiempo permite planificar y controlar el progreso hacia los objetivos del proyecto. Los hitos proporcionan puntos de control a lo largo del cronograma, permitiendo al equipo del proyecto evaluar si están avanzando de acuerdo con lo planeado.</w:t>
      </w:r>
    </w:p>
    <w:p w14:paraId="3882184A" w14:textId="77777777" w:rsidR="00493442" w:rsidRDefault="00000000">
      <w:pPr>
        <w:pStyle w:val="Ttulo2"/>
      </w:pPr>
      <w:bookmarkStart w:id="7" w:name="_heading=h.wquuiqtxgt9u" w:colFirst="0" w:colLast="0"/>
      <w:bookmarkEnd w:id="7"/>
      <w:r>
        <w:t>Contenido</w:t>
      </w:r>
    </w:p>
    <w:p w14:paraId="71EAB36F" w14:textId="77777777" w:rsidR="00493442" w:rsidRDefault="00000000">
      <w:r>
        <w:t>Definición de la Línea Base del Proyecto</w:t>
      </w:r>
      <w:r>
        <w:br/>
        <w:t>La línea base del proyecto es una versión aprobada del cronograma que se utiliza como referencia para comparar el desempeño real del proyecto. Establece los tiempos estimados para el inicio y finalización de cada tarea y actividad del proyecto.</w:t>
      </w:r>
      <w:r>
        <w:br/>
      </w:r>
      <w:r>
        <w:br/>
        <w:t>Importancia de los Hitos en el Seguimiento del Proyecto</w:t>
      </w:r>
      <w:r>
        <w:br/>
        <w:t>Los hitos son puntos clave en el cronograma que indican la finalización de fases importantes o la entrega de productos intermedios. Permiten verificar si el proyecto sigue alineado con los objetivos de tiempo y calidad.</w:t>
      </w:r>
      <w:r>
        <w:br/>
      </w:r>
      <w:r>
        <w:br/>
        <w:t>Métodos para el Monitoreo del Progreso</w:t>
      </w:r>
      <w:r>
        <w:br/>
        <w:t>- Revisión de hitos</w:t>
      </w:r>
      <w:r>
        <w:br/>
        <w:t>- Análisis del valor ganado (EVA)</w:t>
      </w:r>
      <w:r>
        <w:br/>
      </w:r>
      <w:r>
        <w:lastRenderedPageBreak/>
        <w:t>- Gráficos de Gantt</w:t>
      </w:r>
      <w:r>
        <w:br/>
      </w:r>
      <w:r>
        <w:br/>
        <w:t>Herramientas para el Control del Cronograma</w:t>
      </w:r>
      <w:r>
        <w:br/>
        <w:t>- Microsoft Project</w:t>
      </w:r>
      <w:r>
        <w:br/>
        <w:t>- Project Libre</w:t>
      </w:r>
      <w:r>
        <w:br/>
        <w:t>- Trello y Asana</w:t>
      </w:r>
      <w:r>
        <w:br/>
        <w:t>- GanttProject o TeamGantt</w:t>
      </w:r>
      <w:r>
        <w:br/>
      </w:r>
      <w:r>
        <w:br/>
        <w:t>Actualización y Ajustes a la Línea Base</w:t>
      </w:r>
      <w:r>
        <w:br/>
        <w:t>- Documentar y justificar cambios</w:t>
      </w:r>
      <w:r>
        <w:br/>
        <w:t>- Revisar la nueva línea base</w:t>
      </w:r>
      <w:r>
        <w:br/>
        <w:t>- Obtener aprobación de los interesados</w:t>
      </w:r>
      <w:r>
        <w:br/>
      </w:r>
      <w:r>
        <w:br/>
        <w:t>Reporte de Avance Hacia los Entregables</w:t>
      </w:r>
      <w:r>
        <w:br/>
        <w:t>- Progreso hacia los hitos</w:t>
      </w:r>
      <w:r>
        <w:br/>
        <w:t>- Desviaciones del cronograma</w:t>
      </w:r>
      <w:r>
        <w:br/>
        <w:t>- Medidas correctivas</w:t>
      </w:r>
    </w:p>
    <w:p w14:paraId="53F2A062" w14:textId="6A5BC6A1" w:rsidR="00493442" w:rsidRDefault="00493442">
      <w:pPr>
        <w:rPr>
          <w:color w:val="666666"/>
        </w:rPr>
      </w:pPr>
    </w:p>
    <w:p w14:paraId="1DFFC192" w14:textId="77777777" w:rsidR="00493442" w:rsidRDefault="00000000">
      <w:r>
        <w:t>Los informes de avance deben ser periódicos y claros. Incluir comparaciones con la línea base, uso de EVA y medidas correctivas ayudará a mantener la confianza de los interesados y asegurar el cumplimiento de fechas clave del proyecto.</w:t>
      </w:r>
    </w:p>
    <w:p w14:paraId="77B1BC14" w14:textId="77777777" w:rsidR="00493442" w:rsidRDefault="00000000">
      <w:pPr>
        <w:pStyle w:val="Ttulo2"/>
        <w:rPr>
          <w:color w:val="0B5394"/>
        </w:rPr>
      </w:pPr>
      <w:bookmarkStart w:id="8" w:name="_heading=h.q53v927gz3h1" w:colFirst="0" w:colLast="0"/>
      <w:bookmarkEnd w:id="8"/>
      <w:r>
        <w:rPr>
          <w:color w:val="0B5394"/>
        </w:rPr>
        <w:t>Pongamos en Práctica la Teoría</w:t>
      </w:r>
    </w:p>
    <w:p w14:paraId="78893463" w14:textId="77777777" w:rsidR="00493442" w:rsidRDefault="00000000">
      <w:pPr>
        <w:pStyle w:val="Ttulo3"/>
        <w:rPr>
          <w:color w:val="BF9000"/>
        </w:rPr>
      </w:pPr>
      <w:bookmarkStart w:id="9" w:name="_heading=h.xve4squfge4" w:colFirst="0" w:colLast="0"/>
      <w:bookmarkEnd w:id="9"/>
      <w:r>
        <w:rPr>
          <w:color w:val="BF9000"/>
        </w:rPr>
        <w:t>Caso de Estudio 1</w:t>
      </w:r>
    </w:p>
    <w:p w14:paraId="502BDFB7" w14:textId="735EC445" w:rsidR="00493442" w:rsidRDefault="00000000" w:rsidP="001555A2">
      <w:pPr>
        <w:rPr>
          <w:color w:val="BF9000"/>
        </w:rPr>
      </w:pPr>
      <w:r>
        <w:t>Caso 1: Proyecto de implementación de un sistema de inventario. Se define una línea base con fechas críticas para análisis, desarrollo y pruebas. Cada hito representa la entrega de un módulo funcional. Se usan Gantt y Project Libre para monitorear el avance semanal.</w:t>
      </w:r>
      <w:r>
        <w:br/>
      </w:r>
      <w:r>
        <w:br/>
      </w:r>
      <w:bookmarkStart w:id="10" w:name="_heading=h.t0p16br8emda" w:colFirst="0" w:colLast="0"/>
      <w:bookmarkEnd w:id="10"/>
      <w:r>
        <w:rPr>
          <w:color w:val="BF9000"/>
        </w:rPr>
        <w:t>Caso de Estudio 2</w:t>
      </w:r>
    </w:p>
    <w:p w14:paraId="3E324041" w14:textId="105E1333" w:rsidR="00493442" w:rsidRDefault="00000000">
      <w:r>
        <w:t>Caso 2: Desarrollo de una aplicación móvil de reportes para técnicos de campo. Se establecen hitos cada 15 días. El cronograma se ajusta al identificar retrasos por pruebas no superadas. Se reprograma la línea base con autorización formal.</w:t>
      </w:r>
    </w:p>
    <w:p w14:paraId="66C7468D" w14:textId="77777777" w:rsidR="00493442" w:rsidRDefault="00000000">
      <w:pPr>
        <w:pStyle w:val="Ttulo1"/>
      </w:pPr>
      <w:bookmarkStart w:id="11" w:name="_heading=h.ijbx9ztbzl2d" w:colFirst="0" w:colLast="0"/>
      <w:bookmarkStart w:id="12" w:name="_heading=h.i85ws8se9wc5" w:colFirst="0" w:colLast="0"/>
      <w:bookmarkEnd w:id="11"/>
      <w:bookmarkEnd w:id="12"/>
      <w:r>
        <w:lastRenderedPageBreak/>
        <w:t>Conclusión General</w:t>
      </w:r>
    </w:p>
    <w:p w14:paraId="05EA8F94" w14:textId="77777777" w:rsidR="00493442" w:rsidRDefault="00000000">
      <w:pPr>
        <w:rPr>
          <w:color w:val="666666"/>
        </w:rPr>
      </w:pPr>
      <w:r>
        <w:t>La línea base de tiempo y los hitos permiten controlar el avance de un proyecto y mantener la planificación alineada con los objetivos. Su correcta gestión asegura decisiones informadas, anticipación de riesgos y cumplimiento de entregables.</w:t>
      </w:r>
    </w:p>
    <w:p w14:paraId="1292DA04" w14:textId="77777777" w:rsidR="00493442" w:rsidRPr="001555A2" w:rsidRDefault="00000000">
      <w:pPr>
        <w:pStyle w:val="Ttulo1"/>
        <w:rPr>
          <w:lang w:val="en-US"/>
        </w:rPr>
      </w:pPr>
      <w:bookmarkStart w:id="13" w:name="_heading=h.z4elditt87no" w:colFirst="0" w:colLast="0"/>
      <w:bookmarkEnd w:id="13"/>
      <w:r w:rsidRPr="001555A2">
        <w:rPr>
          <w:lang w:val="en-US"/>
        </w:rPr>
        <w:t>Referencias</w:t>
      </w:r>
    </w:p>
    <w:p w14:paraId="26C2763D" w14:textId="77777777" w:rsidR="00493442" w:rsidRPr="001555A2" w:rsidRDefault="00000000">
      <w:pPr>
        <w:rPr>
          <w:color w:val="666666"/>
          <w:lang w:val="en-US"/>
        </w:rPr>
      </w:pPr>
      <w:r w:rsidRPr="001555A2">
        <w:rPr>
          <w:lang w:val="en-US"/>
        </w:rPr>
        <w:t>- Project Management Institute. PMBOK® Guide.</w:t>
      </w:r>
      <w:r w:rsidRPr="001555A2">
        <w:rPr>
          <w:lang w:val="en-US"/>
        </w:rPr>
        <w:br/>
        <w:t>- Kerzner, H. (2017). Project Management: A Systems Approach.</w:t>
      </w:r>
      <w:r w:rsidRPr="001555A2">
        <w:rPr>
          <w:lang w:val="en-US"/>
        </w:rPr>
        <w:br/>
        <w:t>- Manuales de Microsoft Project, Project Libre y TeamGantt.</w:t>
      </w:r>
      <w:r w:rsidRPr="001555A2">
        <w:rPr>
          <w:lang w:val="en-US"/>
        </w:rPr>
        <w:br/>
        <w:t>- Materiales del curso Teoría de Sistemas 2, Henderson Baten.</w:t>
      </w:r>
    </w:p>
    <w:p w14:paraId="0D3ED123" w14:textId="77777777" w:rsidR="00493442" w:rsidRDefault="00000000">
      <w:pPr>
        <w:spacing w:before="480"/>
        <w:rPr>
          <w:color w:val="666666"/>
        </w:rPr>
      </w:pPr>
      <w:r>
        <w:rPr>
          <w:noProof/>
          <w:color w:val="666666"/>
        </w:rPr>
        <w:drawing>
          <wp:inline distT="114300" distB="114300" distL="114300" distR="114300" wp14:anchorId="025205B7" wp14:editId="1FB1EC03">
            <wp:extent cx="438150" cy="57150"/>
            <wp:effectExtent l="0" t="0" r="0" b="0"/>
            <wp:docPr id="22" name="image1.png" descr="guion corto"/>
            <wp:cNvGraphicFramePr/>
            <a:graphic xmlns:a="http://schemas.openxmlformats.org/drawingml/2006/main">
              <a:graphicData uri="http://schemas.openxmlformats.org/drawingml/2006/picture">
                <pic:pic xmlns:pic="http://schemas.openxmlformats.org/drawingml/2006/picture">
                  <pic:nvPicPr>
                    <pic:cNvPr id="0" name="image1.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p w14:paraId="3DE9F06D" w14:textId="77777777" w:rsidR="00493442" w:rsidRDefault="00493442"/>
    <w:p w14:paraId="52B94EBA" w14:textId="77777777" w:rsidR="00493442" w:rsidRDefault="00493442"/>
    <w:p w14:paraId="2A0E1A33" w14:textId="77777777" w:rsidR="00493442" w:rsidRDefault="00493442">
      <w:pPr>
        <w:pBdr>
          <w:top w:val="nil"/>
          <w:left w:val="nil"/>
          <w:bottom w:val="nil"/>
          <w:right w:val="nil"/>
          <w:between w:val="nil"/>
        </w:pBdr>
      </w:pPr>
    </w:p>
    <w:p w14:paraId="7A0FEE31" w14:textId="77777777" w:rsidR="00493442" w:rsidRDefault="00493442">
      <w:pPr>
        <w:pBdr>
          <w:top w:val="nil"/>
          <w:left w:val="nil"/>
          <w:bottom w:val="nil"/>
          <w:right w:val="nil"/>
          <w:between w:val="nil"/>
        </w:pBdr>
      </w:pPr>
    </w:p>
    <w:sectPr w:rsidR="00493442">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DDAD8" w14:textId="77777777" w:rsidR="008E6091" w:rsidRDefault="008E6091">
      <w:pPr>
        <w:spacing w:before="0" w:line="240" w:lineRule="auto"/>
      </w:pPr>
      <w:r>
        <w:separator/>
      </w:r>
    </w:p>
  </w:endnote>
  <w:endnote w:type="continuationSeparator" w:id="0">
    <w:p w14:paraId="628AD013" w14:textId="77777777" w:rsidR="008E6091" w:rsidRDefault="008E60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charset w:val="00"/>
    <w:family w:val="auto"/>
    <w:pitch w:val="default"/>
    <w:embedRegular r:id="rId1" w:fontKey="{1FFE1696-9384-4602-B630-9EB8F61C0924}"/>
    <w:embedBold r:id="rId2" w:fontKey="{AB61C104-EBA7-4B13-80EF-EAB280264D26}"/>
  </w:font>
  <w:font w:name="Trebuchet MS">
    <w:panose1 w:val="020B0603020202020204"/>
    <w:charset w:val="00"/>
    <w:family w:val="swiss"/>
    <w:pitch w:val="variable"/>
    <w:sig w:usb0="00000687" w:usb1="00000000" w:usb2="00000000" w:usb3="00000000" w:csb0="0000009F" w:csb1="00000000"/>
    <w:embedRegular r:id="rId3" w:fontKey="{BA835AC2-FCDB-413C-93DC-839A5E3BF32A}"/>
    <w:embedItalic r:id="rId4" w:fontKey="{BDE75B12-575E-4A27-9ACB-723D96CE2F2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1B8A323-AD66-4752-8213-56275AA535C5}"/>
  </w:font>
  <w:font w:name="Cambria">
    <w:panose1 w:val="02040503050406030204"/>
    <w:charset w:val="00"/>
    <w:family w:val="roman"/>
    <w:pitch w:val="variable"/>
    <w:sig w:usb0="E00006FF" w:usb1="420024FF" w:usb2="02000000" w:usb3="00000000" w:csb0="0000019F" w:csb1="00000000"/>
    <w:embedRegular r:id="rId6" w:fontKey="{1CF0F836-F0F0-4F56-BE87-964FE05CA7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DC43" w14:textId="77777777" w:rsidR="00493442" w:rsidRDefault="00000000">
    <w:pPr>
      <w:pBdr>
        <w:top w:val="nil"/>
        <w:left w:val="nil"/>
        <w:bottom w:val="nil"/>
        <w:right w:val="nil"/>
        <w:between w:val="nil"/>
      </w:pBdr>
      <w:jc w:val="right"/>
    </w:pPr>
    <w:r>
      <w:fldChar w:fldCharType="begin"/>
    </w:r>
    <w:r>
      <w:instrText>PAGE</w:instrText>
    </w:r>
    <w:r>
      <w:fldChar w:fldCharType="separate"/>
    </w:r>
    <w:r w:rsidR="006E1EAE">
      <w:rPr>
        <w:noProof/>
      </w:rPr>
      <w:t>1</w:t>
    </w:r>
    <w:r>
      <w:fldChar w:fldCharType="end"/>
    </w:r>
    <w:r>
      <w:rPr>
        <w:noProof/>
      </w:rPr>
      <w:drawing>
        <wp:anchor distT="0" distB="0" distL="0" distR="0" simplePos="0" relativeHeight="251661312" behindDoc="0" locked="0" layoutInCell="1" hidden="0" allowOverlap="1" wp14:anchorId="4230502E" wp14:editId="5280C15D">
          <wp:simplePos x="0" y="0"/>
          <wp:positionH relativeFrom="column">
            <wp:posOffset>-914398</wp:posOffset>
          </wp:positionH>
          <wp:positionV relativeFrom="paragraph">
            <wp:posOffset>438150</wp:posOffset>
          </wp:positionV>
          <wp:extent cx="7781925" cy="409575"/>
          <wp:effectExtent l="0" t="0" r="0" b="0"/>
          <wp:wrapTopAndBottom distT="0" distB="0"/>
          <wp:docPr id="16"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CE6A" w14:textId="77777777" w:rsidR="0049344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9CF48AB" wp14:editId="102399DF">
          <wp:simplePos x="0" y="0"/>
          <wp:positionH relativeFrom="column">
            <wp:posOffset>-914398</wp:posOffset>
          </wp:positionH>
          <wp:positionV relativeFrom="paragraph">
            <wp:posOffset>438150</wp:posOffset>
          </wp:positionV>
          <wp:extent cx="7781925" cy="409575"/>
          <wp:effectExtent l="0" t="0" r="0" b="0"/>
          <wp:wrapTopAndBottom distT="0" distB="0"/>
          <wp:docPr id="17"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91C0F" w14:textId="77777777" w:rsidR="008E6091" w:rsidRDefault="008E6091">
      <w:pPr>
        <w:spacing w:before="0" w:line="240" w:lineRule="auto"/>
      </w:pPr>
      <w:r>
        <w:separator/>
      </w:r>
    </w:p>
  </w:footnote>
  <w:footnote w:type="continuationSeparator" w:id="0">
    <w:p w14:paraId="6D9857ED" w14:textId="77777777" w:rsidR="008E6091" w:rsidRDefault="008E609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B9BF" w14:textId="77777777" w:rsidR="00493442" w:rsidRDefault="00000000">
    <w:pPr>
      <w:pBdr>
        <w:top w:val="nil"/>
        <w:left w:val="nil"/>
        <w:bottom w:val="nil"/>
        <w:right w:val="nil"/>
        <w:between w:val="nil"/>
      </w:pBdr>
      <w:spacing w:before="640"/>
      <w:rPr>
        <w:color w:val="666666"/>
        <w:sz w:val="20"/>
        <w:szCs w:val="20"/>
      </w:rPr>
    </w:pPr>
    <w:r>
      <w:rPr>
        <w:color w:val="666666"/>
        <w:sz w:val="20"/>
        <w:szCs w:val="20"/>
      </w:rPr>
      <w:t>Teoría de Sistemas 2</w:t>
    </w:r>
    <w:r>
      <w:rPr>
        <w:noProof/>
      </w:rPr>
      <w:drawing>
        <wp:anchor distT="0" distB="0" distL="0" distR="0" simplePos="0" relativeHeight="251658240" behindDoc="0" locked="0" layoutInCell="1" hidden="0" allowOverlap="1" wp14:anchorId="07531A89" wp14:editId="1A2DBBC9">
          <wp:simplePos x="0" y="0"/>
          <wp:positionH relativeFrom="column">
            <wp:posOffset>-914398</wp:posOffset>
          </wp:positionH>
          <wp:positionV relativeFrom="paragraph">
            <wp:posOffset>-66673</wp:posOffset>
          </wp:positionV>
          <wp:extent cx="7781925" cy="95250"/>
          <wp:effectExtent l="0" t="0" r="0" b="0"/>
          <wp:wrapTopAndBottom distT="0" distB="0"/>
          <wp:docPr id="20"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6789C278" wp14:editId="2AF65521">
          <wp:simplePos x="0" y="0"/>
          <wp:positionH relativeFrom="column">
            <wp:posOffset>-919161</wp:posOffset>
          </wp:positionH>
          <wp:positionV relativeFrom="paragraph">
            <wp:posOffset>-66673</wp:posOffset>
          </wp:positionV>
          <wp:extent cx="7781925" cy="95250"/>
          <wp:effectExtent l="0" t="0" r="0" b="0"/>
          <wp:wrapTopAndBottom distT="0" distB="0"/>
          <wp:docPr id="18"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652294F9" w14:textId="77777777" w:rsidR="0049344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472C9D2B" wp14:editId="15964DB8">
          <wp:extent cx="447675" cy="57150"/>
          <wp:effectExtent l="0" t="0" r="0" b="0"/>
          <wp:docPr id="19"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3B00" w14:textId="77777777" w:rsidR="0049344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3086DFA8" wp14:editId="413F05D3">
          <wp:simplePos x="0" y="0"/>
          <wp:positionH relativeFrom="column">
            <wp:posOffset>-919161</wp:posOffset>
          </wp:positionH>
          <wp:positionV relativeFrom="paragraph">
            <wp:posOffset>-66673</wp:posOffset>
          </wp:positionV>
          <wp:extent cx="7781925" cy="95250"/>
          <wp:effectExtent l="0" t="0" r="0" b="0"/>
          <wp:wrapTopAndBottom distT="0" distB="0"/>
          <wp:docPr id="14"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42"/>
    <w:rsid w:val="00064F46"/>
    <w:rsid w:val="001555A2"/>
    <w:rsid w:val="00493442"/>
    <w:rsid w:val="006E1EAE"/>
    <w:rsid w:val="008E6091"/>
    <w:rsid w:val="00E014B2"/>
    <w:rsid w:val="00F763C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A8D4"/>
  <w15:docId w15:val="{DD5DB6F1-A068-4300-A41C-043E1BE5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20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4zO2HjClur9G3yUWZ/JIIvZ9Q==">CgMxLjAyDWguemU0dHo3eDR6cXcyDmgucXBuNzY2bDZoaXMwMg5oLmt5bWVuZGpnNmY3aDIOaC55YmcxdHJ0enFjNnoyDmguazFkMXN3aTQ1MWkwMg5oLm92YXd4am9pMDdpYTIOaC4xcXUyOWFtZ3RieHgyDmgub2Jxd2FmNnltcWViMg5oLndxdXVpcXR4Z3Q5dTIOaC5xNTN2OTI3Z3ozaDEyDWgueHZlNHNxdWZnZTQyDmgudDBwMTZicjhlbWRhMg5oLnlxbXVhemxpMnl0MzIOaC5senIyc2kzb3NoYnYyDmguemd0bTR1NGNtZzFoMg5oLmQ1b3M1ZDJyYnIxNzIOaC5udHU3cnRmczF4cWEyDmgubjc1MW5mNnN3NjBxMg5oLndxNGo3bXMxaXo0ajINaC5tb2JucHZ1ZnpmajIOaC5pamJ4OXp0YnpsMmQyDmguaTg1d3M4c2U5d2M1Mg5oLno0ZWxkaXR0ODdubzgAciExeGcxY05Oak94WGttZ2M2dlNSNHFQSEVWdzE5cThIM0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758</Words>
  <Characters>4169</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Henderson Henderson</cp:lastModifiedBy>
  <cp:revision>3</cp:revision>
  <dcterms:created xsi:type="dcterms:W3CDTF">2025-05-30T06:34:00Z</dcterms:created>
  <dcterms:modified xsi:type="dcterms:W3CDTF">2025-06-02T01:05:00Z</dcterms:modified>
</cp:coreProperties>
</file>