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vh5rjyymfyuf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Gestión de recursos de información y Business Analytics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23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2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heading=h.km5j392pyxu0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m5j392pyxu0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ei9cq7podo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e7lsqu1nh7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Subtema 1: Gestión de recursos de información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kmgf7z0fcow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b8neo8crkc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xq2esfpc25a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7hthoniexd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Herramientas de gestión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24d64wea6i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Procesos de toma de decisiones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gvko66x827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Ejemplos de gestión efectiva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o3wvu7xajb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en la organización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97uqngyr4x5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i4estul4kfp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ddwqplvmzka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7zeder5gt28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ig2dw81b0w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Subtema 2: Business Analytics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z7vn78lb1lg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6xqjyft5inu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akiz0bhhdx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07fzmpp0t7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Business Analytics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qjro6umfnc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Tipos de análisis en Business Analytics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mf1if6rzcm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Herramientas de análisis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fb70czfaxkr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6i78kqj29hc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dzgucr3zuar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7c5yinr5496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1ow25bsxjyt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8zy2ez8rqu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u2wiwuvwwjko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heading=h.7ei9cq7podot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Analiza herramientas y procesos relacionados con la gestión de la información y su uso estratégico a través del Business Analytics para mejorar la toma de decisiones organizacionales.</w:t>
      </w:r>
    </w:p>
    <w:p w:rsidR="00000000" w:rsidDel="00000000" w:rsidP="00000000" w:rsidRDefault="00000000" w:rsidRPr="00000000" w14:paraId="0000002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7e7lsqu1nh7r" w:id="5"/>
      <w:bookmarkEnd w:id="5"/>
      <w:r w:rsidDel="00000000" w:rsidR="00000000" w:rsidRPr="00000000">
        <w:rPr>
          <w:rtl w:val="0"/>
        </w:rPr>
        <w:t xml:space="preserve">Subtema 1: Gestión de recursos de información</w:t>
      </w:r>
    </w:p>
    <w:p w:rsidR="00000000" w:rsidDel="00000000" w:rsidP="00000000" w:rsidRDefault="00000000" w:rsidRPr="00000000" w14:paraId="00000030">
      <w:pPr>
        <w:pStyle w:val="Heading2"/>
        <w:rPr>
          <w:color w:val="bf9000"/>
        </w:rPr>
      </w:pPr>
      <w:bookmarkStart w:colFirst="0" w:colLast="0" w:name="_heading=h.nkmgf7z0fcow" w:id="6"/>
      <w:bookmarkEnd w:id="6"/>
      <w:r w:rsidDel="00000000" w:rsidR="00000000" w:rsidRPr="00000000">
        <w:rPr>
          <w:color w:val="bf9000"/>
          <w:rtl w:val="0"/>
        </w:rPr>
        <w:t xml:space="preserve">Obj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bf9000"/>
          <w:rtl w:val="0"/>
        </w:rPr>
        <w:t xml:space="preserve">tivo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Identificar herramientas, procesos y ejemplos de una gestión efectiva de la información en organizaciones, reconociendo su impacto estratégico.</w:t>
      </w:r>
    </w:p>
    <w:p w:rsidR="00000000" w:rsidDel="00000000" w:rsidP="00000000" w:rsidRDefault="00000000" w:rsidRPr="00000000" w14:paraId="00000032">
      <w:pPr>
        <w:pStyle w:val="Heading2"/>
        <w:rPr>
          <w:color w:val="bf9000"/>
        </w:rPr>
      </w:pPr>
      <w:bookmarkStart w:colFirst="0" w:colLast="0" w:name="_heading=h.44b8neo8crkc" w:id="7"/>
      <w:bookmarkEnd w:id="7"/>
      <w:r w:rsidDel="00000000" w:rsidR="00000000" w:rsidRPr="00000000">
        <w:rPr>
          <w:color w:val="bf9000"/>
          <w:rtl w:val="0"/>
        </w:rPr>
        <w:t xml:space="preserve">Introducción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Los sistemas de información han evolucionado a lo largo del tiempo desde simples métodos de organización de datos hasta plataformas complejas que impulsan la toma de decisiones estratégicas. Su desarrollo ha estado ligado al avance de la tecnología y a la creciente necesidad de eficiencia y competitividad en las empresas.</w:t>
      </w:r>
    </w:p>
    <w:p w:rsidR="00000000" w:rsidDel="00000000" w:rsidP="00000000" w:rsidRDefault="00000000" w:rsidRPr="00000000" w14:paraId="00000034">
      <w:pPr>
        <w:pStyle w:val="Heading2"/>
        <w:rPr>
          <w:color w:val="bf9000"/>
        </w:rPr>
      </w:pPr>
      <w:bookmarkStart w:colFirst="0" w:colLast="0" w:name="_heading=h.6xq2esfpc25a" w:id="8"/>
      <w:bookmarkEnd w:id="8"/>
      <w:r w:rsidDel="00000000" w:rsidR="00000000" w:rsidRPr="00000000">
        <w:rPr>
          <w:color w:val="bf9000"/>
          <w:rtl w:val="0"/>
        </w:rPr>
        <w:t xml:space="preserve">Contenido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u w:val="none"/>
        </w:rPr>
      </w:pPr>
      <w:bookmarkStart w:colFirst="0" w:colLast="0" w:name="_heading=h.87hthoniexd8" w:id="9"/>
      <w:bookmarkEnd w:id="9"/>
      <w:r w:rsidDel="00000000" w:rsidR="00000000" w:rsidRPr="00000000">
        <w:rPr>
          <w:rFonts w:ascii="Proxima Nova" w:cs="Proxima Nova" w:eastAsia="Proxima Nova" w:hAnsi="Proxima Nova"/>
          <w:b w:val="1"/>
          <w:u w:val="none"/>
          <w:rtl w:val="0"/>
        </w:rPr>
        <w:t xml:space="preserve">Herramientas de gestión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La gestión de los recursos de información requiere herramientas tecnológicas que permitan recolectar, almacenar, organizar, proteger y compartir datos de manera eficiente. Algunas de las más relevantes incluyen: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Sistemas de gestión documental (DMS):</w:t>
        <w:br w:type="textWrapping"/>
      </w:r>
      <w:r w:rsidDel="00000000" w:rsidR="00000000" w:rsidRPr="00000000">
        <w:rPr>
          <w:color w:val="666666"/>
          <w:rtl w:val="0"/>
        </w:rPr>
        <w:t xml:space="preserve"> Estos sistemas permiten almacenar, clasificar y recuperar documentos de forma electrónica. Automatizan flujos de aprobación, control de versiones y políticas de acceso. Ejemplos: Alfresco, DocuWare.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Gestores de bases de datos (DBMS):</w:t>
        <w:br w:type="textWrapping"/>
      </w:r>
      <w:r w:rsidDel="00000000" w:rsidR="00000000" w:rsidRPr="00000000">
        <w:rPr>
          <w:color w:val="666666"/>
          <w:rtl w:val="0"/>
        </w:rPr>
        <w:t xml:space="preserve"> Son esenciales para manejar grandes volúmenes de datos estructurados. Entre los más comunes están MySQL, PostgreSQL (relacionales), y MongoDB, Cassandra (NoSQL).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Sistemas ERP (Enterprise Resource Planning):</w:t>
        <w:br w:type="textWrapping"/>
      </w:r>
      <w:r w:rsidDel="00000000" w:rsidR="00000000" w:rsidRPr="00000000">
        <w:rPr>
          <w:color w:val="666666"/>
          <w:rtl w:val="0"/>
        </w:rPr>
        <w:t xml:space="preserve"> Integran todas las áreas funcionales de una organización (finanzas, logística, producción, RRHH) en una única plataforma. Ejemplo: SAP, Odoo.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Sistemas CRM (Customer Relationship Management):</w:t>
        <w:br w:type="textWrapping"/>
      </w:r>
      <w:r w:rsidDel="00000000" w:rsidR="00000000" w:rsidRPr="00000000">
        <w:rPr>
          <w:color w:val="666666"/>
          <w:rtl w:val="0"/>
        </w:rPr>
        <w:t xml:space="preserve"> Gestionan la relación con los clientes, desde el marketing hasta el servicio postventa. Ayudan a mantener registros detallados y a mejorar la experiencia del cliente.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Plataformas colaborativas:</w:t>
        <w:br w:type="textWrapping"/>
      </w:r>
      <w:r w:rsidDel="00000000" w:rsidR="00000000" w:rsidRPr="00000000">
        <w:rPr>
          <w:color w:val="666666"/>
          <w:rtl w:val="0"/>
        </w:rPr>
        <w:t xml:space="preserve"> Facilitan el trabajo en equipo en entornos digitales, incluyendo almacenamiento en la nube, edición simultánea y comunicación interna. Ejemplo: Google Workspace, Microsoft 365, Notion.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Estas herramientas no solo aumentan la productividad, sino que permiten un acceso seguro y ordenado a la información relevante para el negocio.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u w:val="none"/>
        </w:rPr>
      </w:pPr>
      <w:bookmarkStart w:colFirst="0" w:colLast="0" w:name="_heading=h.j24d64wea6i5" w:id="10"/>
      <w:bookmarkEnd w:id="10"/>
      <w:r w:rsidDel="00000000" w:rsidR="00000000" w:rsidRPr="00000000">
        <w:rPr>
          <w:rFonts w:ascii="Proxima Nova" w:cs="Proxima Nova" w:eastAsia="Proxima Nova" w:hAnsi="Proxima Nova"/>
          <w:b w:val="1"/>
          <w:u w:val="none"/>
          <w:rtl w:val="0"/>
        </w:rPr>
        <w:t xml:space="preserve">Procesos de toma de decisiones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La gestión de la información está directamente relacionada con los procesos de toma de decisiones. La calidad y disponibilidad de los datos afectan directamente la eficacia de las decisiones. El proceso básico incluye: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Identificación del problema:</w:t>
        <w:br w:type="textWrapping"/>
      </w:r>
      <w:r w:rsidDel="00000000" w:rsidR="00000000" w:rsidRPr="00000000">
        <w:rPr>
          <w:color w:val="666666"/>
          <w:rtl w:val="0"/>
        </w:rPr>
        <w:t xml:space="preserve"> Comprensión clara de la situación que requiere intervención o mejora.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Recolección y análisis de la información:</w:t>
        <w:br w:type="textWrapping"/>
      </w:r>
      <w:r w:rsidDel="00000000" w:rsidR="00000000" w:rsidRPr="00000000">
        <w:rPr>
          <w:color w:val="666666"/>
          <w:rtl w:val="0"/>
        </w:rPr>
        <w:t xml:space="preserve"> Se recopilan datos relevantes de fuentes internas y externas. Posteriormente, se analizan para comprender patrones, relaciones y causas.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Generación de alternativas:</w:t>
        <w:br w:type="textWrapping"/>
      </w:r>
      <w:r w:rsidDel="00000000" w:rsidR="00000000" w:rsidRPr="00000000">
        <w:rPr>
          <w:color w:val="666666"/>
          <w:rtl w:val="0"/>
        </w:rPr>
        <w:t xml:space="preserve"> A partir del análisis, se proponen diversas soluciones viables.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Evaluación y selección:</w:t>
        <w:br w:type="textWrapping"/>
      </w:r>
      <w:r w:rsidDel="00000000" w:rsidR="00000000" w:rsidRPr="00000000">
        <w:rPr>
          <w:color w:val="666666"/>
          <w:rtl w:val="0"/>
        </w:rPr>
        <w:t xml:space="preserve"> Se analizan las consecuencias de cada alternativa y se elige la más conveniente en términos de costos, tiempo y eficacia.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Implementación:</w:t>
        <w:br w:type="textWrapping"/>
      </w:r>
      <w:r w:rsidDel="00000000" w:rsidR="00000000" w:rsidRPr="00000000">
        <w:rPr>
          <w:color w:val="666666"/>
          <w:rtl w:val="0"/>
        </w:rPr>
        <w:t xml:space="preserve"> Se ejecuta la solución elegida, siguiendo un plan de acción.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Seguimiento y retroalimentación:</w:t>
        <w:br w:type="textWrapping"/>
      </w:r>
      <w:r w:rsidDel="00000000" w:rsidR="00000000" w:rsidRPr="00000000">
        <w:rPr>
          <w:color w:val="666666"/>
          <w:rtl w:val="0"/>
        </w:rPr>
        <w:t xml:space="preserve"> Se mide el impacto de la decisión y se ajustan estrategias en caso necesario.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La buena gestión de la información mejora cada una de estas etapas, brindando soporte objetivo y confiable.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u w:val="none"/>
        </w:rPr>
      </w:pPr>
      <w:bookmarkStart w:colFirst="0" w:colLast="0" w:name="_heading=h.sgvko66x827y" w:id="11"/>
      <w:bookmarkEnd w:id="11"/>
      <w:r w:rsidDel="00000000" w:rsidR="00000000" w:rsidRPr="00000000">
        <w:rPr>
          <w:rFonts w:ascii="Proxima Nova" w:cs="Proxima Nova" w:eastAsia="Proxima Nova" w:hAnsi="Proxima Nova"/>
          <w:b w:val="1"/>
          <w:u w:val="none"/>
          <w:rtl w:val="0"/>
        </w:rPr>
        <w:t xml:space="preserve">Ejemplos de gestión efectiva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Caso 1:</w:t>
      </w:r>
      <w:r w:rsidDel="00000000" w:rsidR="00000000" w:rsidRPr="00000000">
        <w:rPr>
          <w:color w:val="666666"/>
          <w:rtl w:val="0"/>
        </w:rPr>
        <w:t xml:space="preserve"> Una empresa de logística internacional implementa un sistema ERP y logra reducir un 30% los errores en la facturación y optimizar sus rutas de entrega.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Caso 2:</w:t>
      </w:r>
      <w:r w:rsidDel="00000000" w:rsidR="00000000" w:rsidRPr="00000000">
        <w:rPr>
          <w:color w:val="666666"/>
          <w:rtl w:val="0"/>
        </w:rPr>
        <w:t xml:space="preserve"> Un centro educativo digitaliza todos sus expedientes estudiantiles con un DMS, permitiendo a docentes y administrativos acceder rápidamente a la información y mejorar el servicio al estudiante.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Caso 3:</w:t>
      </w:r>
      <w:r w:rsidDel="00000000" w:rsidR="00000000" w:rsidRPr="00000000">
        <w:rPr>
          <w:color w:val="666666"/>
          <w:rtl w:val="0"/>
        </w:rPr>
        <w:t xml:space="preserve"> Una PYME de comercio electrónico utiliza un CRM para segmentar clientes y personalizar promociones, aumentando un 40% su tasa de retención.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Estos casos demuestran que la buena gestión de los recursos de información no solo ahorra tiempo y dinero, sino que también contribuye a la mejora de la experiencia del cliente y a la eficiencia interna.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u w:val="none"/>
        </w:rPr>
      </w:pPr>
      <w:bookmarkStart w:colFirst="0" w:colLast="0" w:name="_heading=h.do3wvu7xajb4" w:id="12"/>
      <w:bookmarkEnd w:id="12"/>
      <w:r w:rsidDel="00000000" w:rsidR="00000000" w:rsidRPr="00000000">
        <w:rPr>
          <w:rFonts w:ascii="Proxima Nova" w:cs="Proxima Nova" w:eastAsia="Proxima Nova" w:hAnsi="Proxima Nova"/>
          <w:b w:val="1"/>
          <w:u w:val="none"/>
          <w:rtl w:val="0"/>
        </w:rPr>
        <w:t xml:space="preserve">Impacto en la organización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La correcta gestión de la información tiene múltiples beneficios para las organizaciones: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Mejor toma de decisiones:</w:t>
      </w:r>
      <w:r w:rsidDel="00000000" w:rsidR="00000000" w:rsidRPr="00000000">
        <w:rPr>
          <w:color w:val="666666"/>
          <w:rtl w:val="0"/>
        </w:rPr>
        <w:t xml:space="preserve"> Basada en datos precisos y actualizados.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Aumento de la eficiencia operativa:</w:t>
      </w:r>
      <w:r w:rsidDel="00000000" w:rsidR="00000000" w:rsidRPr="00000000">
        <w:rPr>
          <w:color w:val="666666"/>
          <w:rtl w:val="0"/>
        </w:rPr>
        <w:t xml:space="preserve"> Reducción de errores, duplicidades y tiempos muertos.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Cumplimiento normativo:</w:t>
      </w:r>
      <w:r w:rsidDel="00000000" w:rsidR="00000000" w:rsidRPr="00000000">
        <w:rPr>
          <w:color w:val="666666"/>
          <w:rtl w:val="0"/>
        </w:rPr>
        <w:t xml:space="preserve"> Facilita la auditoría y el cumplimiento de leyes de protección de datos.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Innovación y mejora continua:</w:t>
      </w:r>
      <w:r w:rsidDel="00000000" w:rsidR="00000000" w:rsidRPr="00000000">
        <w:rPr>
          <w:color w:val="666666"/>
          <w:rtl w:val="0"/>
        </w:rPr>
        <w:t xml:space="preserve"> Facilita el análisis de procesos y el descubrimiento de oportunidades.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Transparencia organizacional:</w:t>
      </w:r>
      <w:r w:rsidDel="00000000" w:rsidR="00000000" w:rsidRPr="00000000">
        <w:rPr>
          <w:color w:val="666666"/>
          <w:rtl w:val="0"/>
        </w:rPr>
        <w:t xml:space="preserve"> Permite que la información fluya entre departamentos y niveles jerárquicos.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El conocimiento se convierte así en un recurso estratégico que potencia el desarrollo empresarial.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>
          <w:color w:val="0b5394"/>
        </w:rPr>
      </w:pPr>
      <w:bookmarkStart w:colFirst="0" w:colLast="0" w:name="_heading=h.o97uqngyr4x5" w:id="13"/>
      <w:bookmarkEnd w:id="13"/>
      <w:r w:rsidDel="00000000" w:rsidR="00000000" w:rsidRPr="00000000">
        <w:rPr>
          <w:color w:val="0b539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55">
      <w:pPr>
        <w:pStyle w:val="Heading3"/>
        <w:rPr>
          <w:color w:val="bf9000"/>
        </w:rPr>
      </w:pPr>
      <w:bookmarkStart w:colFirst="0" w:colLast="0" w:name="_heading=h.ji4estul4kfp" w:id="14"/>
      <w:bookmarkEnd w:id="14"/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Empresa: “Distribuciones El Éxito”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Implementación de un sistema DMS para digitalizar archivos físicos, reduciendo el uso de papel en un 80% y mejorando el acceso remoto a la información.</w:t>
      </w:r>
    </w:p>
    <w:p w:rsidR="00000000" w:rsidDel="00000000" w:rsidP="00000000" w:rsidRDefault="00000000" w:rsidRPr="00000000" w14:paraId="00000058">
      <w:pPr>
        <w:pStyle w:val="Heading3"/>
        <w:rPr>
          <w:color w:val="bf9000"/>
        </w:rPr>
      </w:pPr>
      <w:bookmarkStart w:colFirst="0" w:colLast="0" w:name="_heading=h.lddwqplvmzka" w:id="15"/>
      <w:bookmarkEnd w:id="15"/>
      <w:r w:rsidDel="00000000" w:rsidR="00000000" w:rsidRPr="00000000">
        <w:rPr>
          <w:color w:val="bf9000"/>
          <w:rtl w:val="0"/>
        </w:rPr>
        <w:t xml:space="preserve">Caso de Estudio 2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Organización: “Fundación ProEduca”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Usa herramientas colaborativas para la gestión de proyectos educativos, permitiendo el trabajo simultáneo entre docentes de diferentes regiones.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heading=h.o7zeder5gt28" w:id="16"/>
      <w:bookmarkEnd w:id="16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gestión eficiente de los recursos de información permite optimizar los procesos internos y tomar decisiones más informadas. Las herramientas digitales actuales han facilitado esta gestión, transformando los datos en activos estratégicos para las organizaciones.</w:t>
      </w:r>
    </w:p>
    <w:p w:rsidR="00000000" w:rsidDel="00000000" w:rsidP="00000000" w:rsidRDefault="00000000" w:rsidRPr="00000000" w14:paraId="0000005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fig2dw81b0w4" w:id="17"/>
      <w:bookmarkEnd w:id="17"/>
      <w:r w:rsidDel="00000000" w:rsidR="00000000" w:rsidRPr="00000000">
        <w:rPr>
          <w:rtl w:val="0"/>
        </w:rPr>
        <w:t xml:space="preserve">Subtema 2: Business Analytics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heading=h.8z7vn78lb1lg" w:id="18"/>
      <w:bookmarkEnd w:id="18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Comprender qué es Business Analytics, su utilidad para las organizaciones y conocer algunas de sus principales herramientas.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heading=h.f6xqjyft5inu" w:id="19"/>
      <w:bookmarkEnd w:id="19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 entorno empresarial donde la información es abundante, las decisiones deben estar respaldadas por datos. Business Analytics (BA) proporciona métodos, herramientas y técnicas para convertir los datos en conocimiento útil para guiar decisiones estratégicas y operativas.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heading=h.8akiz0bhhdx" w:id="20"/>
      <w:bookmarkEnd w:id="20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707fzmpp0t7e" w:id="21"/>
      <w:bookmarkEnd w:id="21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Definición de Business Analytics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Analytics (BA) se refiere al uso de datos, métodos estadísticos, tecnologías informáticas y modelos predictivos para apoyar el análisis empresarial y la toma de decisiones. BA transforma los datos en conocimiento, permitiendo anticipar tendencias, entender el comportamiento del cliente, optimizar recursos y minimizar riesgos.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Analytics se apoya en diversas disciplinas, incluyendo estadística, ciencia de datos, inteligencia empresarial (BI), ingeniería de datos y modelado matemático.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bqjro6umfnc2" w:id="22"/>
      <w:bookmarkEnd w:id="22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Tipos de análisis en Business Analytics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Análisis Descriptivo:</w:t>
        <w:br w:type="textWrapping"/>
      </w:r>
      <w:r w:rsidDel="00000000" w:rsidR="00000000" w:rsidRPr="00000000">
        <w:rPr>
          <w:rtl w:val="0"/>
        </w:rPr>
        <w:t xml:space="preserve"> Examina datos históricos para responder: ¿qué ocurrió? Se basa en reportes, gráficos, dashboards e indicadores clave (KPIs).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Reportes de ventas mensuales.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Análisis Diagnóstico:</w:t>
        <w:br w:type="textWrapping"/>
      </w:r>
      <w:r w:rsidDel="00000000" w:rsidR="00000000" w:rsidRPr="00000000">
        <w:rPr>
          <w:rtl w:val="0"/>
        </w:rPr>
        <w:t xml:space="preserve"> Busca entender por qué ocurrió algo. Utiliza correlaciones, regresiones y análisis comparativos.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Análisis de por qué disminuyó la satisfacción del cliente en un período específico.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Análisis Predictivo:</w:t>
        <w:br w:type="textWrapping"/>
      </w:r>
      <w:r w:rsidDel="00000000" w:rsidR="00000000" w:rsidRPr="00000000">
        <w:rPr>
          <w:rtl w:val="0"/>
        </w:rPr>
        <w:t xml:space="preserve"> Utiliza modelos estadísticos y algoritmos de machine learning para anticipar futuros resultados.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Prever la demanda de un producto en función de tendencias históricas.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Análisis Prescriptivo:</w:t>
        <w:br w:type="textWrapping"/>
      </w:r>
      <w:r w:rsidDel="00000000" w:rsidR="00000000" w:rsidRPr="00000000">
        <w:rPr>
          <w:rtl w:val="0"/>
        </w:rPr>
        <w:t xml:space="preserve"> Sugiere acciones óptimas a tomar, considerando variables y restricciones.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Un modelo que determina la mejor distribución del inventario según la demanda proyectada.</w:t>
        <w:br w:type="textWrapping"/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xmf1if6rzcme" w:id="23"/>
      <w:bookmarkEnd w:id="23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Herramientas de análisis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herramientas de Business Analytics permiten visualizar, modelar y simular datos con diferentes niveles de complejidad: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Power BI (Microsoft):</w:t>
      </w:r>
      <w:r w:rsidDel="00000000" w:rsidR="00000000" w:rsidRPr="00000000">
        <w:rPr>
          <w:rtl w:val="0"/>
        </w:rPr>
        <w:t xml:space="preserve"> Plataforma de visualización de datos con conexión a múltiples fuentes.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Tableau:</w:t>
      </w:r>
      <w:r w:rsidDel="00000000" w:rsidR="00000000" w:rsidRPr="00000000">
        <w:rPr>
          <w:rtl w:val="0"/>
        </w:rPr>
        <w:t xml:space="preserve"> Herramienta intuitiva de análisis visual para dashboards dinámicos.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Google Data Studio:</w:t>
      </w:r>
      <w:r w:rsidDel="00000000" w:rsidR="00000000" w:rsidRPr="00000000">
        <w:rPr>
          <w:rtl w:val="0"/>
        </w:rPr>
        <w:t xml:space="preserve"> Solución gratuita de Google para reportes interactivos.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Excel avanzado:</w:t>
      </w:r>
      <w:r w:rsidDel="00000000" w:rsidR="00000000" w:rsidRPr="00000000">
        <w:rPr>
          <w:rtl w:val="0"/>
        </w:rPr>
        <w:t xml:space="preserve"> Aún fundamental para análisis de datos, especialmente con funciones como tablas dinámicas, solver y macros.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Python y R:</w:t>
      </w:r>
      <w:r w:rsidDel="00000000" w:rsidR="00000000" w:rsidRPr="00000000">
        <w:rPr>
          <w:rtl w:val="0"/>
        </w:rPr>
        <w:t xml:space="preserve"> Lenguajes de programación con potentes bibliotecas para análisis, como pandas, NumPy, matplotlib, scikit-learn (Python) y ggplot2, dplyr (R).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SPSS y SAS:</w:t>
      </w:r>
      <w:r w:rsidDel="00000000" w:rsidR="00000000" w:rsidRPr="00000000">
        <w:rPr>
          <w:rtl w:val="0"/>
        </w:rPr>
        <w:t xml:space="preserve"> Utilizados en análisis estadísticos profesionales en áreas como salud, educación y finanzas.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elección de la herramienta depende del tipo de análisis, el volumen de datos y el conocimiento técnico del equipo.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heading=h.nfb70czfaxkr" w:id="24"/>
      <w:bookmarkEnd w:id="24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heading=h.o6i78kqj29hc" w:id="25"/>
      <w:bookmarkEnd w:id="25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79">
      <w:pPr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Empresa: “Retail Central”</w:t>
      </w:r>
    </w:p>
    <w:p w:rsidR="00000000" w:rsidDel="00000000" w:rsidP="00000000" w:rsidRDefault="00000000" w:rsidRPr="00000000" w14:paraId="0000007A">
      <w:pPr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Usa Power BI para visualizar ventas en tiempo real por regiones, lo cual les permitió reubicar inventario en función de la demanda y reducir pérdidas por obsolescencia.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heading=h.hdzgucr3zuar" w:id="26"/>
      <w:bookmarkEnd w:id="26"/>
      <w:r w:rsidDel="00000000" w:rsidR="00000000" w:rsidRPr="00000000">
        <w:rPr>
          <w:rtl w:val="0"/>
        </w:rPr>
        <w:t xml:space="preserve">Caso de Estudio 2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Startup: “Smart Market”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Aplicó modelos predictivos en Python para prever el comportamiento de clientes y ajustar su estrategia de marketing personalizado, aumentando un 25% la conversión.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67c5yinr5496" w:id="27"/>
      <w:bookmarkEnd w:id="27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Tanto la gestión de los recursos de información como el uso de Business Analytics son esenciales para el éxito de las organizaciones modernas. Permiten transformar datos en valor, mejorar procesos y tomar decisiones estratégicas con mayor certeza.</w:t>
      </w:r>
    </w:p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heading=h.m1ow25bsxjyt" w:id="28"/>
      <w:bookmarkEnd w:id="28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before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Davenport, T. H., &amp; Harris, J. G. (2007). </w:t>
      </w:r>
      <w:r w:rsidDel="00000000" w:rsidR="00000000" w:rsidRPr="00000000">
        <w:rPr>
          <w:i w:val="1"/>
          <w:color w:val="666666"/>
          <w:rtl w:val="0"/>
        </w:rPr>
        <w:t xml:space="preserve">Competing on Analytics: The New Science of Winning</w:t>
      </w:r>
      <w:r w:rsidDel="00000000" w:rsidR="00000000" w:rsidRPr="00000000">
        <w:rPr>
          <w:color w:val="666666"/>
          <w:rtl w:val="0"/>
        </w:rPr>
        <w:t xml:space="preserve">. Harvard Business Press.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before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Provost, F., &amp; Fawcett, T. (2013). </w:t>
      </w:r>
      <w:r w:rsidDel="00000000" w:rsidR="00000000" w:rsidRPr="00000000">
        <w:rPr>
          <w:i w:val="1"/>
          <w:color w:val="666666"/>
          <w:rtl w:val="0"/>
        </w:rPr>
        <w:t xml:space="preserve">Data Science for Business</w:t>
      </w:r>
      <w:r w:rsidDel="00000000" w:rsidR="00000000" w:rsidRPr="00000000">
        <w:rPr>
          <w:color w:val="666666"/>
          <w:rtl w:val="0"/>
        </w:rPr>
        <w:t xml:space="preserve">. O'Reilly.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before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Power, D. J. (2007). </w:t>
      </w:r>
      <w:r w:rsidDel="00000000" w:rsidR="00000000" w:rsidRPr="00000000">
        <w:rPr>
          <w:i w:val="1"/>
          <w:color w:val="666666"/>
          <w:rtl w:val="0"/>
        </w:rPr>
        <w:t xml:space="preserve">A Brief History of Decision Support Systems</w:t>
      </w:r>
      <w:r w:rsidDel="00000000" w:rsidR="00000000" w:rsidRPr="00000000">
        <w:rPr>
          <w:color w:val="666666"/>
          <w:rtl w:val="0"/>
        </w:rPr>
        <w:t xml:space="preserve">. DSSResources.COM.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before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IBM. (2021). </w:t>
      </w:r>
      <w:r w:rsidDel="00000000" w:rsidR="00000000" w:rsidRPr="00000000">
        <w:rPr>
          <w:i w:val="1"/>
          <w:color w:val="666666"/>
          <w:rtl w:val="0"/>
        </w:rPr>
        <w:t xml:space="preserve">What is Business Analytics?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before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Microsoft. (2023). </w:t>
      </w:r>
      <w:r w:rsidDel="00000000" w:rsidR="00000000" w:rsidRPr="00000000">
        <w:rPr>
          <w:i w:val="1"/>
          <w:color w:val="666666"/>
          <w:rtl w:val="0"/>
        </w:rPr>
        <w:t xml:space="preserve">Power BI documentation</w:t>
      </w:r>
      <w:r w:rsidDel="00000000" w:rsidR="00000000" w:rsidRPr="00000000">
        <w:rPr>
          <w:color w:val="666666"/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before="0" w:lineRule="auto"/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4" name="image4.png"/>
            <a:graphic>
              <a:graphicData uri="http://schemas.openxmlformats.org/drawingml/2006/picture">
                <pic:pic>
                  <pic:nvPicPr>
                    <pic:cNvPr descr="guion corto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1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Organizacionales y Gerenciales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27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25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26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28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qLbctJ4cJZZF3MRbkGNLQSLGyg==">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