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https://youtu.be/4JuEebaOUIk?si=PaNpWfr8UzZDOy4t</w:t>
        </w:r>
      </w:hyperlink>
      <w:r w:rsidDel="00000000" w:rsidR="00000000" w:rsidRPr="00000000">
        <w:rPr>
          <w:rtl w:val="0"/>
        </w:rPr>
        <w:t xml:space="preserve">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youtu.be/4JuEebaOUIk?si=PaNpWfr8UzZDOy4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