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FA399" w14:textId="77777777" w:rsidR="0092556E" w:rsidRDefault="0092556E" w:rsidP="0092556E">
      <w:r>
        <w:t>Curso: Seminario de Sistemas 1</w:t>
      </w:r>
    </w:p>
    <w:p w14:paraId="1083F97B" w14:textId="77777777" w:rsidR="0092556E" w:rsidRDefault="0092556E" w:rsidP="0092556E"/>
    <w:p w14:paraId="32068F71" w14:textId="77777777" w:rsidR="0092556E" w:rsidRDefault="0092556E" w:rsidP="0092556E">
      <w:r>
        <w:t xml:space="preserve">Título: </w:t>
      </w:r>
      <w:proofErr w:type="spellStart"/>
      <w:r>
        <w:t>Serverless</w:t>
      </w:r>
      <w:proofErr w:type="spellEnd"/>
      <w:r>
        <w:t xml:space="preserve"> en AWS y Azure</w:t>
      </w:r>
    </w:p>
    <w:p w14:paraId="40B9BEE3" w14:textId="77777777" w:rsidR="0092556E" w:rsidRDefault="0092556E" w:rsidP="0092556E">
      <w:r>
        <w:t>Descripción</w:t>
      </w:r>
    </w:p>
    <w:p w14:paraId="30DCE654" w14:textId="77777777" w:rsidR="0092556E" w:rsidRDefault="0092556E" w:rsidP="0092556E">
      <w:r>
        <w:t xml:space="preserve">La computación </w:t>
      </w:r>
      <w:proofErr w:type="spellStart"/>
      <w:r>
        <w:t>serverless</w:t>
      </w:r>
      <w:proofErr w:type="spellEnd"/>
      <w:r>
        <w:t xml:space="preserve"> permite ejecutar código y gestionar </w:t>
      </w:r>
      <w:proofErr w:type="spellStart"/>
      <w:r>
        <w:t>APIs</w:t>
      </w:r>
      <w:proofErr w:type="spellEnd"/>
      <w:r>
        <w:t xml:space="preserve"> sin la necesidad de gestionar servidores de manera directa, simplificando la infraestructura y reduciendo los costos operativos. AWS y Azure ofrecen servicios </w:t>
      </w:r>
      <w:proofErr w:type="spellStart"/>
      <w:r>
        <w:t>serverless</w:t>
      </w:r>
      <w:proofErr w:type="spellEnd"/>
      <w:r>
        <w:t xml:space="preserve"> como AWS Lambda, Amazon API Gateway, Azure </w:t>
      </w:r>
      <w:proofErr w:type="spellStart"/>
      <w:r>
        <w:t>Functions</w:t>
      </w:r>
      <w:proofErr w:type="spellEnd"/>
      <w:r>
        <w:t xml:space="preserve"> y Azure API Management, que ayudan a las empresas a crear aplicaciones más ágiles y escalables. Esta lectura aborda cómo funcionan estos servicios y sus aplicaciones prácticas.</w:t>
      </w:r>
    </w:p>
    <w:p w14:paraId="257CF285" w14:textId="77777777" w:rsidR="0092556E" w:rsidRDefault="0092556E" w:rsidP="0092556E"/>
    <w:p w14:paraId="45708F2A" w14:textId="77777777" w:rsidR="0092556E" w:rsidRDefault="0092556E" w:rsidP="0092556E">
      <w:r>
        <w:t>Resumen Ejecutivo</w:t>
      </w:r>
    </w:p>
    <w:p w14:paraId="0A31169A" w14:textId="77777777" w:rsidR="0092556E" w:rsidRDefault="0092556E" w:rsidP="0092556E">
      <w:r>
        <w:t xml:space="preserve">La computación </w:t>
      </w:r>
      <w:proofErr w:type="spellStart"/>
      <w:r>
        <w:t>serverless</w:t>
      </w:r>
      <w:proofErr w:type="spellEnd"/>
      <w:r>
        <w:t xml:space="preserve"> ha revolucionado el desarrollo de aplicaciones al permitir a los desarrolladores centrarse en el código y la lógica empresarial, sin preocuparse por la administración de servidores. AWS y Azure ofrecen servicios que permiten ejecutar funciones, gestionar </w:t>
      </w:r>
      <w:proofErr w:type="spellStart"/>
      <w:r>
        <w:t>APIs</w:t>
      </w:r>
      <w:proofErr w:type="spellEnd"/>
      <w:r>
        <w:t xml:space="preserve"> y escalar automáticamente en respuesta a la demanda. Este documento explora AWS Lambda, Amazon API Gateway, Azure </w:t>
      </w:r>
      <w:proofErr w:type="spellStart"/>
      <w:r>
        <w:t>Functions</w:t>
      </w:r>
      <w:proofErr w:type="spellEnd"/>
      <w:r>
        <w:t xml:space="preserve"> y Azure API Management, destacando sus capacidades y casos de uso en aplicaciones modernas.</w:t>
      </w:r>
    </w:p>
    <w:p w14:paraId="183CCB58" w14:textId="77777777" w:rsidR="0092556E" w:rsidRDefault="0092556E" w:rsidP="0092556E"/>
    <w:p w14:paraId="6F51A7B0" w14:textId="77777777" w:rsidR="0092556E" w:rsidRDefault="0092556E" w:rsidP="0092556E">
      <w:r>
        <w:t>Objetivo</w:t>
      </w:r>
    </w:p>
    <w:p w14:paraId="2A9AF809" w14:textId="77777777" w:rsidR="0092556E" w:rsidRDefault="0092556E" w:rsidP="0092556E">
      <w:r>
        <w:t xml:space="preserve">Describir los servicios </w:t>
      </w:r>
      <w:proofErr w:type="spellStart"/>
      <w:r>
        <w:t>serverless</w:t>
      </w:r>
      <w:proofErr w:type="spellEnd"/>
      <w:r>
        <w:t xml:space="preserve"> en AWS y Azure, explicando sus características y aplicaciones, para demostrar cómo estos servicios simplifican el desarrollo y la gestión de aplicaciones en la nube.</w:t>
      </w:r>
    </w:p>
    <w:p w14:paraId="162A36BB" w14:textId="77777777" w:rsidR="0092556E" w:rsidRDefault="0092556E" w:rsidP="0092556E"/>
    <w:p w14:paraId="6C826605" w14:textId="77777777" w:rsidR="0092556E" w:rsidRDefault="0092556E" w:rsidP="0092556E">
      <w:r>
        <w:t>Introducción</w:t>
      </w:r>
    </w:p>
    <w:p w14:paraId="6190AF99" w14:textId="77777777" w:rsidR="0092556E" w:rsidRDefault="0092556E" w:rsidP="0092556E">
      <w:r>
        <w:t xml:space="preserve">La arquitectura </w:t>
      </w:r>
      <w:proofErr w:type="spellStart"/>
      <w:r>
        <w:t>serverless</w:t>
      </w:r>
      <w:proofErr w:type="spellEnd"/>
      <w:r>
        <w:t xml:space="preserve"> es un modelo en el que los desarrolladores pueden ejecutar funciones en la nube sin preocuparse por la gestión de la infraestructura subyacente. AWS y Azure son dos de los principales proveedores que ofrecen servicios </w:t>
      </w:r>
      <w:proofErr w:type="spellStart"/>
      <w:r>
        <w:t>serverless</w:t>
      </w:r>
      <w:proofErr w:type="spellEnd"/>
      <w:r>
        <w:t xml:space="preserve">, permitiendo a las organizaciones desarrollar aplicaciones con mayor agilidad y eficiencia. Esta introducción proporciona una visión general de los servicios </w:t>
      </w:r>
      <w:proofErr w:type="spellStart"/>
      <w:r>
        <w:t>serverless</w:t>
      </w:r>
      <w:proofErr w:type="spellEnd"/>
      <w:r>
        <w:t xml:space="preserve"> de AWS y Azure y su importancia en la simplificación del desarrollo de aplicaciones.</w:t>
      </w:r>
    </w:p>
    <w:p w14:paraId="06AD5C13" w14:textId="77777777" w:rsidR="0092556E" w:rsidRDefault="0092556E" w:rsidP="0092556E"/>
    <w:p w14:paraId="43B1F010" w14:textId="77777777" w:rsidR="0092556E" w:rsidRDefault="0092556E" w:rsidP="0092556E">
      <w:r>
        <w:t>1. AWS Lambda: Ejecución de Código sin Servidores</w:t>
      </w:r>
    </w:p>
    <w:p w14:paraId="1C536145" w14:textId="77777777" w:rsidR="0092556E" w:rsidRDefault="0092556E" w:rsidP="0092556E">
      <w:r>
        <w:t>Descripción: AWS Lambda es un servicio que permite ejecutar código en respuesta a eventos específicos sin tener que aprovisionar o gestionar servidores. Los desarrolladores simplemente cargan su código, definen el desencadenante y Lambda se encarga de ejecutar el código cuando sea necesario, escalando automáticamente en función de la carga.</w:t>
      </w:r>
    </w:p>
    <w:p w14:paraId="45C7442C" w14:textId="77777777" w:rsidR="0092556E" w:rsidRDefault="0092556E" w:rsidP="0092556E"/>
    <w:p w14:paraId="088F16FE" w14:textId="77777777" w:rsidR="0092556E" w:rsidRDefault="0092556E" w:rsidP="0092556E">
      <w:r>
        <w:t xml:space="preserve">Soporte para múltiples lenguajes: AWS Lambda admite varios lenguajes de programación, como Python, Node.js, Java, </w:t>
      </w:r>
      <w:proofErr w:type="spellStart"/>
      <w:r>
        <w:t>Go</w:t>
      </w:r>
      <w:proofErr w:type="spellEnd"/>
      <w:r>
        <w:t xml:space="preserve"> y C#, lo que facilita el desarrollo en entornos multiplataforma.</w:t>
      </w:r>
    </w:p>
    <w:p w14:paraId="7471BAEE" w14:textId="77777777" w:rsidR="0092556E" w:rsidRDefault="0092556E" w:rsidP="0092556E">
      <w:r>
        <w:t>Escalabilidad automática: Lambda se escala automáticamente en función de la cantidad de solicitudes recibidas, por lo que es ideal para aplicaciones con demandas variables.</w:t>
      </w:r>
    </w:p>
    <w:p w14:paraId="4A1D2031" w14:textId="77777777" w:rsidR="0092556E" w:rsidRDefault="0092556E" w:rsidP="0092556E">
      <w:r>
        <w:t xml:space="preserve">Desencadenantes flexibles: Puede integrarse con otros servicios de AWS como S3, </w:t>
      </w:r>
      <w:proofErr w:type="spellStart"/>
      <w:r>
        <w:t>DynamoDB</w:t>
      </w:r>
      <w:proofErr w:type="spellEnd"/>
      <w:r>
        <w:t xml:space="preserve"> y API Gateway, permitiendo ejecutar funciones en respuesta a eventos de almacenamiento, cambios en bases de datos o solicitudes HTTP.</w:t>
      </w:r>
    </w:p>
    <w:p w14:paraId="5A68C8A6" w14:textId="77777777" w:rsidR="0092556E" w:rsidRDefault="0092556E" w:rsidP="0092556E">
      <w:r>
        <w:t>Caso de estudio 1: Procesamiento de Imágenes en Tiempo Real con AWS Lambda</w:t>
      </w:r>
    </w:p>
    <w:p w14:paraId="00E661C6" w14:textId="77777777" w:rsidR="0092556E" w:rsidRDefault="0092556E" w:rsidP="0092556E"/>
    <w:p w14:paraId="214197C3" w14:textId="77777777" w:rsidR="0092556E" w:rsidRDefault="0092556E" w:rsidP="0092556E">
      <w:r>
        <w:t>Planteamiento: Una plataforma de redes sociales necesita procesar imágenes subidas por los usuarios, aplicando redimensionamiento y filtros en tiempo real.</w:t>
      </w:r>
    </w:p>
    <w:p w14:paraId="6C67DB78" w14:textId="77777777" w:rsidR="0092556E" w:rsidRDefault="0092556E" w:rsidP="0092556E">
      <w:r>
        <w:t>Desglose del problema: Configurar servidores dedicados para este procesamiento es costoso y difícil de escalar para demandas variables.</w:t>
      </w:r>
    </w:p>
    <w:p w14:paraId="675B88CF" w14:textId="77777777" w:rsidR="0092556E" w:rsidRDefault="0092556E" w:rsidP="0092556E">
      <w:r>
        <w:t>Solución: La plataforma utiliza AWS Lambda para procesar las imágenes. Cada vez que un usuario sube una imagen a S3, un evento desencadena una función Lambda que realiza el procesamiento necesario. Esta solución es altamente escalable y reduce los costos al pagar solo por el procesamiento utilizado, sin necesidad de infraestructura dedicada.</w:t>
      </w:r>
    </w:p>
    <w:p w14:paraId="3D9C5952" w14:textId="77777777" w:rsidR="0092556E" w:rsidRDefault="0092556E" w:rsidP="0092556E">
      <w:r>
        <w:t xml:space="preserve">2. Amazon API Gateway: Gestión de </w:t>
      </w:r>
      <w:proofErr w:type="spellStart"/>
      <w:r>
        <w:t>APIs</w:t>
      </w:r>
      <w:proofErr w:type="spellEnd"/>
    </w:p>
    <w:p w14:paraId="321B7CC0" w14:textId="77777777" w:rsidR="0092556E" w:rsidRDefault="0092556E" w:rsidP="0092556E">
      <w:r>
        <w:t xml:space="preserve">Descripción: Amazon API Gateway es un servicio que permite a los desarrolladores crear, publicar, gestionar y proteger </w:t>
      </w:r>
      <w:proofErr w:type="spellStart"/>
      <w:r>
        <w:t>APIs</w:t>
      </w:r>
      <w:proofErr w:type="spellEnd"/>
      <w:r>
        <w:t xml:space="preserve"> de manera sencilla. Al integrarse con AWS Lambda, API Gateway facilita la creación de </w:t>
      </w:r>
      <w:proofErr w:type="spellStart"/>
      <w:r>
        <w:t>APIs</w:t>
      </w:r>
      <w:proofErr w:type="spellEnd"/>
      <w:r>
        <w:t xml:space="preserve"> sin servidor.</w:t>
      </w:r>
    </w:p>
    <w:p w14:paraId="638DA30C" w14:textId="77777777" w:rsidR="0092556E" w:rsidRDefault="0092556E" w:rsidP="0092556E"/>
    <w:p w14:paraId="4BB4E045" w14:textId="77777777" w:rsidR="0092556E" w:rsidRDefault="0092556E" w:rsidP="0092556E">
      <w:r>
        <w:lastRenderedPageBreak/>
        <w:t xml:space="preserve">Creación de </w:t>
      </w:r>
      <w:proofErr w:type="spellStart"/>
      <w:r>
        <w:t>APIs</w:t>
      </w:r>
      <w:proofErr w:type="spellEnd"/>
      <w:r>
        <w:t xml:space="preserve"> </w:t>
      </w:r>
      <w:proofErr w:type="spellStart"/>
      <w:r>
        <w:t>RESTful</w:t>
      </w:r>
      <w:proofErr w:type="spellEnd"/>
      <w:r>
        <w:t xml:space="preserve"> y </w:t>
      </w:r>
      <w:proofErr w:type="spellStart"/>
      <w:r>
        <w:t>WebSocket</w:t>
      </w:r>
      <w:proofErr w:type="spellEnd"/>
      <w:r>
        <w:t xml:space="preserve">: Permite crear </w:t>
      </w:r>
      <w:proofErr w:type="spellStart"/>
      <w:r>
        <w:t>APIs</w:t>
      </w:r>
      <w:proofErr w:type="spellEnd"/>
      <w:r>
        <w:t xml:space="preserve"> REST y </w:t>
      </w:r>
      <w:proofErr w:type="spellStart"/>
      <w:r>
        <w:t>WebSocket</w:t>
      </w:r>
      <w:proofErr w:type="spellEnd"/>
      <w:r>
        <w:t>, que son ideales para aplicaciones en tiempo real y aplicaciones de comunicación bidireccional.</w:t>
      </w:r>
    </w:p>
    <w:p w14:paraId="750C99E5" w14:textId="77777777" w:rsidR="0092556E" w:rsidRDefault="0092556E" w:rsidP="0092556E">
      <w:r>
        <w:t xml:space="preserve">Seguridad y control de tráfico: API Gateway ofrece herramientas para autenticación, autorización, y límites de tasa de solicitudes, mejorando la seguridad y control de las </w:t>
      </w:r>
      <w:proofErr w:type="spellStart"/>
      <w:r>
        <w:t>APIs</w:t>
      </w:r>
      <w:proofErr w:type="spellEnd"/>
      <w:r>
        <w:t>.</w:t>
      </w:r>
    </w:p>
    <w:p w14:paraId="7F78D66E" w14:textId="77777777" w:rsidR="0092556E" w:rsidRDefault="0092556E" w:rsidP="0092556E">
      <w:r>
        <w:t xml:space="preserve">Integración con Lambda y otros servicios de AWS: API Gateway permite enrutar solicitudes a funciones Lambda y también a otros servicios de AWS, facilitando la creación de aplicaciones </w:t>
      </w:r>
      <w:proofErr w:type="spellStart"/>
      <w:r>
        <w:t>serverless</w:t>
      </w:r>
      <w:proofErr w:type="spellEnd"/>
      <w:r>
        <w:t xml:space="preserve"> completas.</w:t>
      </w:r>
    </w:p>
    <w:p w14:paraId="59C73E0F" w14:textId="77777777" w:rsidR="0092556E" w:rsidRDefault="0092556E" w:rsidP="0092556E">
      <w:r>
        <w:t>Caso de estudio 2: Portal de Información para Usuarios con Amazon API Gateway</w:t>
      </w:r>
    </w:p>
    <w:p w14:paraId="4BA4A847" w14:textId="77777777" w:rsidR="0092556E" w:rsidRDefault="0092556E" w:rsidP="0092556E"/>
    <w:p w14:paraId="06D89C0A" w14:textId="77777777" w:rsidR="0092556E" w:rsidRDefault="0092556E" w:rsidP="0092556E">
      <w:r>
        <w:t>Planteamiento: Una empresa desea crear un portal de información en el que los usuarios puedan consultar datos y recibir actualizaciones en tiempo real.</w:t>
      </w:r>
    </w:p>
    <w:p w14:paraId="3EE6E2DB" w14:textId="77777777" w:rsidR="0092556E" w:rsidRDefault="0092556E" w:rsidP="0092556E">
      <w:r>
        <w:t>Desglose del problema: La empresa necesita una solución flexible y segura para gestionar múltiples solicitudes de usuarios y proteger sus datos.</w:t>
      </w:r>
    </w:p>
    <w:p w14:paraId="3A99C061" w14:textId="77777777" w:rsidR="0092556E" w:rsidRDefault="0092556E" w:rsidP="0092556E">
      <w:r>
        <w:t>Solución: Utilizan Amazon API Gateway para gestionar las solicitudes de los usuarios y enrutar las llamadas a funciones Lambda que obtienen y procesan los datos. API Gateway facilita la autenticación y establece límites de solicitudes para proteger los datos, proporcionando una plataforma de información confiable y escalable para los usuarios.</w:t>
      </w:r>
    </w:p>
    <w:p w14:paraId="37761464" w14:textId="77777777" w:rsidR="0092556E" w:rsidRDefault="0092556E" w:rsidP="0092556E">
      <w:r>
        <w:t xml:space="preserve">3. Azure </w:t>
      </w:r>
      <w:proofErr w:type="spellStart"/>
      <w:r>
        <w:t>Functions</w:t>
      </w:r>
      <w:proofErr w:type="spellEnd"/>
      <w:r>
        <w:t>: Funciones sin Servidor en Azure</w:t>
      </w:r>
    </w:p>
    <w:p w14:paraId="47F92149" w14:textId="77777777" w:rsidR="0092556E" w:rsidRDefault="0092556E" w:rsidP="0092556E">
      <w:r>
        <w:t xml:space="preserve">Descripción: Azure </w:t>
      </w:r>
      <w:proofErr w:type="spellStart"/>
      <w:r>
        <w:t>Functions</w:t>
      </w:r>
      <w:proofErr w:type="spellEnd"/>
      <w:r>
        <w:t xml:space="preserve"> permite a los desarrolladores ejecutar código en respuesta a eventos sin gestionar servidores, similar a AWS Lambda. Es ideal para tareas automatizadas, procesamiento de datos en tiempo real y orquestación de flujos de trabajo.</w:t>
      </w:r>
    </w:p>
    <w:p w14:paraId="3B7EC902" w14:textId="77777777" w:rsidR="0092556E" w:rsidRDefault="0092556E" w:rsidP="0092556E"/>
    <w:p w14:paraId="09F22341" w14:textId="77777777" w:rsidR="0092556E" w:rsidRDefault="0092556E" w:rsidP="0092556E">
      <w:r>
        <w:t xml:space="preserve">Soporte para múltiples lenguajes: Al igual que Lambda, Azure </w:t>
      </w:r>
      <w:proofErr w:type="spellStart"/>
      <w:r>
        <w:t>Functions</w:t>
      </w:r>
      <w:proofErr w:type="spellEnd"/>
      <w:r>
        <w:t xml:space="preserve"> admite varios lenguajes, incluyendo C#, JavaScript, Python y PowerShell.</w:t>
      </w:r>
    </w:p>
    <w:p w14:paraId="293F19B4" w14:textId="77777777" w:rsidR="0092556E" w:rsidRDefault="0092556E" w:rsidP="0092556E">
      <w:r>
        <w:t>Modelo de pago por uso: Solo se paga por el tiempo en que las funciones están en ejecución, lo cual es más rentable para aplicaciones con cargas variables.</w:t>
      </w:r>
    </w:p>
    <w:p w14:paraId="74C9E4DB" w14:textId="77777777" w:rsidR="0092556E" w:rsidRDefault="0092556E" w:rsidP="0092556E">
      <w:r>
        <w:t xml:space="preserve">Desencadenadores flexibles: Azure </w:t>
      </w:r>
      <w:proofErr w:type="spellStart"/>
      <w:r>
        <w:t>Functions</w:t>
      </w:r>
      <w:proofErr w:type="spellEnd"/>
      <w:r>
        <w:t xml:space="preserve"> se puede activar mediante eventos de otros servicios de Azure, como Blob Storage, Cosmos DB, y </w:t>
      </w:r>
      <w:proofErr w:type="spellStart"/>
      <w:r>
        <w:t>Event</w:t>
      </w:r>
      <w:proofErr w:type="spellEnd"/>
      <w:r>
        <w:t xml:space="preserve"> </w:t>
      </w:r>
      <w:proofErr w:type="spellStart"/>
      <w:r>
        <w:t>Grid</w:t>
      </w:r>
      <w:proofErr w:type="spellEnd"/>
      <w:r>
        <w:t>, así como mediante solicitudes HTTP.</w:t>
      </w:r>
    </w:p>
    <w:p w14:paraId="005D96EE" w14:textId="77777777" w:rsidR="0092556E" w:rsidRDefault="0092556E" w:rsidP="0092556E">
      <w:r>
        <w:t>Caso de estudio 3: Procesamiento de Datos en Tiempo Real en una Empresa de Logística</w:t>
      </w:r>
    </w:p>
    <w:p w14:paraId="2173D532" w14:textId="77777777" w:rsidR="0092556E" w:rsidRDefault="0092556E" w:rsidP="0092556E"/>
    <w:p w14:paraId="73C6A37F" w14:textId="77777777" w:rsidR="0092556E" w:rsidRDefault="0092556E" w:rsidP="0092556E">
      <w:r>
        <w:lastRenderedPageBreak/>
        <w:t>Planteamiento: Una empresa de logística necesita procesar datos de seguimiento de paquetes en tiempo real para actualizar el estado de envío y notificar a los clientes.</w:t>
      </w:r>
    </w:p>
    <w:p w14:paraId="267B408A" w14:textId="77777777" w:rsidR="0092556E" w:rsidRDefault="0092556E" w:rsidP="0092556E">
      <w:r>
        <w:t>Desglose del problema: Los datos deben procesarse sin demoras y adaptarse a las fluctuaciones en la demanda de procesamiento.</w:t>
      </w:r>
    </w:p>
    <w:p w14:paraId="6167BC48" w14:textId="77777777" w:rsidR="0092556E" w:rsidRDefault="0092556E" w:rsidP="0092556E">
      <w:r>
        <w:t xml:space="preserve">Solución: La empresa utiliza Azure </w:t>
      </w:r>
      <w:proofErr w:type="spellStart"/>
      <w:r>
        <w:t>Functions</w:t>
      </w:r>
      <w:proofErr w:type="spellEnd"/>
      <w:r>
        <w:t xml:space="preserve"> para procesar los datos de seguimiento en tiempo real. Cuando se registran nuevos eventos de seguimiento, se activa una función que actualiza el estado del paquete en su sistema. La escalabilidad automática permite que el sistema gestione grandes volúmenes de datos sin demoras, mejorando la precisión en la información de entrega para los clientes.</w:t>
      </w:r>
    </w:p>
    <w:p w14:paraId="63AF014D" w14:textId="77777777" w:rsidR="0092556E" w:rsidRDefault="0092556E" w:rsidP="0092556E">
      <w:r>
        <w:t>4. Azure API Management</w:t>
      </w:r>
    </w:p>
    <w:p w14:paraId="4BD1DD6F" w14:textId="77777777" w:rsidR="0092556E" w:rsidRDefault="0092556E" w:rsidP="0092556E">
      <w:r>
        <w:t xml:space="preserve">Descripción: Azure API Management es un servicio de gestión de </w:t>
      </w:r>
      <w:proofErr w:type="spellStart"/>
      <w:r>
        <w:t>APIs</w:t>
      </w:r>
      <w:proofErr w:type="spellEnd"/>
      <w:r>
        <w:t xml:space="preserve"> que permite a las empresas publicar, asegurar, y monitorear </w:t>
      </w:r>
      <w:proofErr w:type="spellStart"/>
      <w:r>
        <w:t>APIs</w:t>
      </w:r>
      <w:proofErr w:type="spellEnd"/>
      <w:r>
        <w:t xml:space="preserve">, facilitando la administración y el control de acceso a sus </w:t>
      </w:r>
      <w:proofErr w:type="spellStart"/>
      <w:r>
        <w:t>APIs</w:t>
      </w:r>
      <w:proofErr w:type="spellEnd"/>
      <w:r>
        <w:t>.</w:t>
      </w:r>
    </w:p>
    <w:p w14:paraId="4D28CBD5" w14:textId="77777777" w:rsidR="0092556E" w:rsidRDefault="0092556E" w:rsidP="0092556E"/>
    <w:p w14:paraId="3120826C" w14:textId="77777777" w:rsidR="0092556E" w:rsidRDefault="0092556E" w:rsidP="0092556E">
      <w:r>
        <w:t xml:space="preserve">Publicación y gestión de </w:t>
      </w:r>
      <w:proofErr w:type="spellStart"/>
      <w:r>
        <w:t>APIs</w:t>
      </w:r>
      <w:proofErr w:type="spellEnd"/>
      <w:r>
        <w:t>: Facilita la creación y administración de versiones de API, lo que permite realizar actualizaciones sin afectar a los usuarios.</w:t>
      </w:r>
    </w:p>
    <w:p w14:paraId="47382D1F" w14:textId="77777777" w:rsidR="0092556E" w:rsidRDefault="0092556E" w:rsidP="0092556E">
      <w:r>
        <w:t>Seguridad: Proporciona autenticación, control de acceso, y protección contra ataques mediante políticas de seguridad como OAuth y JWT.</w:t>
      </w:r>
    </w:p>
    <w:p w14:paraId="5127C777" w14:textId="77777777" w:rsidR="0092556E" w:rsidRDefault="0092556E" w:rsidP="0092556E">
      <w:r>
        <w:t xml:space="preserve">Análisis y monitoreo: Ofrece herramientas de análisis detalladas para monitorear el uso y rendimiento de las </w:t>
      </w:r>
      <w:proofErr w:type="spellStart"/>
      <w:r>
        <w:t>APIs</w:t>
      </w:r>
      <w:proofErr w:type="spellEnd"/>
      <w:r>
        <w:t>, ayudando a las empresas a optimizar sus servicios.</w:t>
      </w:r>
    </w:p>
    <w:p w14:paraId="7E1C0BD3" w14:textId="77777777" w:rsidR="0092556E" w:rsidRDefault="0092556E" w:rsidP="0092556E">
      <w:r>
        <w:t xml:space="preserve">Caso de estudio 4: Gestión de </w:t>
      </w:r>
      <w:proofErr w:type="spellStart"/>
      <w:r>
        <w:t>APIs</w:t>
      </w:r>
      <w:proofErr w:type="spellEnd"/>
      <w:r>
        <w:t xml:space="preserve"> en una Aplicación de Servicios Financieros</w:t>
      </w:r>
    </w:p>
    <w:p w14:paraId="14FE9790" w14:textId="77777777" w:rsidR="0092556E" w:rsidRDefault="0092556E" w:rsidP="0092556E"/>
    <w:p w14:paraId="0609372C" w14:textId="77777777" w:rsidR="0092556E" w:rsidRDefault="0092556E" w:rsidP="0092556E">
      <w:r>
        <w:t xml:space="preserve">Planteamiento: Una empresa de servicios financieros necesita una solución segura y escalable para exponer sus </w:t>
      </w:r>
      <w:proofErr w:type="spellStart"/>
      <w:r>
        <w:t>APIs</w:t>
      </w:r>
      <w:proofErr w:type="spellEnd"/>
      <w:r>
        <w:t xml:space="preserve"> de manera controlada a terceros, permitiendo a los socios acceder a datos financieros y realizar transacciones.</w:t>
      </w:r>
    </w:p>
    <w:p w14:paraId="2A964DE1" w14:textId="77777777" w:rsidR="0092556E" w:rsidRDefault="0092556E" w:rsidP="0092556E">
      <w:r>
        <w:t xml:space="preserve">Desglose del problema: Exponer </w:t>
      </w:r>
      <w:proofErr w:type="spellStart"/>
      <w:r>
        <w:t>APIs</w:t>
      </w:r>
      <w:proofErr w:type="spellEnd"/>
      <w:r>
        <w:t xml:space="preserve"> sin un control adecuado podría representar riesgos de seguridad y sobrecargar los servidores en caso de alta demanda.</w:t>
      </w:r>
    </w:p>
    <w:p w14:paraId="633681BC" w14:textId="77777777" w:rsidR="0092556E" w:rsidRDefault="0092556E" w:rsidP="0092556E">
      <w:r>
        <w:t xml:space="preserve">Solución: La empresa implementa Azure API Management para publicar sus </w:t>
      </w:r>
      <w:proofErr w:type="spellStart"/>
      <w:r>
        <w:t>APIs</w:t>
      </w:r>
      <w:proofErr w:type="spellEnd"/>
      <w:r>
        <w:t xml:space="preserve"> de forma segura. Utilizan políticas de autenticación y límites de tasa para controlar el acceso y proteger los datos financieros. Además, el análisis de uso les permite monitorear el rendimiento y mejorar la eficiencia de sus servicios, asegurando una experiencia óptima para los socios de la empresa.</w:t>
      </w:r>
    </w:p>
    <w:p w14:paraId="3D1BF0B3" w14:textId="77777777" w:rsidR="0092556E" w:rsidRDefault="0092556E" w:rsidP="0092556E">
      <w:r>
        <w:lastRenderedPageBreak/>
        <w:t>Conclusión</w:t>
      </w:r>
    </w:p>
    <w:p w14:paraId="34DC5337" w14:textId="73EDCFFA" w:rsidR="00975CE8" w:rsidRDefault="0092556E" w:rsidP="0092556E">
      <w:r>
        <w:t xml:space="preserve">La computación </w:t>
      </w:r>
      <w:proofErr w:type="spellStart"/>
      <w:r>
        <w:t>serverless</w:t>
      </w:r>
      <w:proofErr w:type="spellEnd"/>
      <w:r>
        <w:t xml:space="preserve"> en AWS y Azure permite a las empresas crear y gestionar aplicaciones sin preocuparse por la infraestructura subyacente. Servicios como AWS Lambda, Amazon API Gateway, Azure </w:t>
      </w:r>
      <w:proofErr w:type="spellStart"/>
      <w:r>
        <w:t>Functions</w:t>
      </w:r>
      <w:proofErr w:type="spellEnd"/>
      <w:r>
        <w:t xml:space="preserve"> y Azure API Management facilitan la creación de aplicaciones escalables y seguras, optimizando el uso de recursos y reduciendo costos. La flexibilidad y escalabilidad de estos servicios </w:t>
      </w:r>
      <w:proofErr w:type="spellStart"/>
      <w:r>
        <w:t>serverless</w:t>
      </w:r>
      <w:proofErr w:type="spellEnd"/>
      <w:r>
        <w:t xml:space="preserve"> los convierten en opciones ideales para organizaciones que buscan innovar y mejorar sus procesos sin complicaciones de infraestructura.</w:t>
      </w:r>
    </w:p>
    <w:sectPr w:rsidR="00975CE8" w:rsidSect="00057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75198"/>
    <w:multiLevelType w:val="multilevel"/>
    <w:tmpl w:val="06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49E2"/>
    <w:multiLevelType w:val="multilevel"/>
    <w:tmpl w:val="618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B1DA6"/>
    <w:multiLevelType w:val="multilevel"/>
    <w:tmpl w:val="247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32779"/>
    <w:multiLevelType w:val="multilevel"/>
    <w:tmpl w:val="1E0AE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3791">
    <w:abstractNumId w:val="3"/>
  </w:num>
  <w:num w:numId="2" w16cid:durableId="1214737037">
    <w:abstractNumId w:val="2"/>
  </w:num>
  <w:num w:numId="3" w16cid:durableId="1100756429">
    <w:abstractNumId w:val="0"/>
  </w:num>
  <w:num w:numId="4" w16cid:durableId="144896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95"/>
    <w:rsid w:val="00057485"/>
    <w:rsid w:val="003E3095"/>
    <w:rsid w:val="008B5A34"/>
    <w:rsid w:val="0092556E"/>
    <w:rsid w:val="00975CE8"/>
    <w:rsid w:val="009C7477"/>
    <w:rsid w:val="00A27E6A"/>
    <w:rsid w:val="00D578AA"/>
    <w:rsid w:val="00ED31A4"/>
    <w:rsid w:val="00F005BE"/>
    <w:rsid w:val="00F04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F0C8"/>
  <w15:chartTrackingRefBased/>
  <w15:docId w15:val="{07F5699A-DCD5-4225-AF02-87A4F61B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95"/>
    <w:rPr>
      <w:rFonts w:eastAsiaTheme="majorEastAsia" w:cstheme="majorBidi"/>
      <w:color w:val="272727" w:themeColor="text1" w:themeTint="D8"/>
    </w:rPr>
  </w:style>
  <w:style w:type="paragraph" w:styleId="Title">
    <w:name w:val="Title"/>
    <w:basedOn w:val="Normal"/>
    <w:next w:val="Normal"/>
    <w:link w:val="TitleChar"/>
    <w:uiPriority w:val="10"/>
    <w:qFormat/>
    <w:rsid w:val="003E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95"/>
    <w:pPr>
      <w:spacing w:before="160"/>
      <w:jc w:val="center"/>
    </w:pPr>
    <w:rPr>
      <w:i/>
      <w:iCs/>
      <w:color w:val="404040" w:themeColor="text1" w:themeTint="BF"/>
    </w:rPr>
  </w:style>
  <w:style w:type="character" w:customStyle="1" w:styleId="QuoteChar">
    <w:name w:val="Quote Char"/>
    <w:basedOn w:val="DefaultParagraphFont"/>
    <w:link w:val="Quote"/>
    <w:uiPriority w:val="29"/>
    <w:rsid w:val="003E3095"/>
    <w:rPr>
      <w:i/>
      <w:iCs/>
      <w:color w:val="404040" w:themeColor="text1" w:themeTint="BF"/>
    </w:rPr>
  </w:style>
  <w:style w:type="paragraph" w:styleId="ListParagraph">
    <w:name w:val="List Paragraph"/>
    <w:basedOn w:val="Normal"/>
    <w:uiPriority w:val="34"/>
    <w:qFormat/>
    <w:rsid w:val="003E3095"/>
    <w:pPr>
      <w:ind w:left="720"/>
      <w:contextualSpacing/>
    </w:pPr>
  </w:style>
  <w:style w:type="character" w:styleId="IntenseEmphasis">
    <w:name w:val="Intense Emphasis"/>
    <w:basedOn w:val="DefaultParagraphFont"/>
    <w:uiPriority w:val="21"/>
    <w:qFormat/>
    <w:rsid w:val="003E3095"/>
    <w:rPr>
      <w:i/>
      <w:iCs/>
      <w:color w:val="0F4761" w:themeColor="accent1" w:themeShade="BF"/>
    </w:rPr>
  </w:style>
  <w:style w:type="paragraph" w:styleId="IntenseQuote">
    <w:name w:val="Intense Quote"/>
    <w:basedOn w:val="Normal"/>
    <w:next w:val="Normal"/>
    <w:link w:val="IntenseQuoteChar"/>
    <w:uiPriority w:val="30"/>
    <w:qFormat/>
    <w:rsid w:val="003E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95"/>
    <w:rPr>
      <w:i/>
      <w:iCs/>
      <w:color w:val="0F4761" w:themeColor="accent1" w:themeShade="BF"/>
    </w:rPr>
  </w:style>
  <w:style w:type="character" w:styleId="IntenseReference">
    <w:name w:val="Intense Reference"/>
    <w:basedOn w:val="DefaultParagraphFont"/>
    <w:uiPriority w:val="32"/>
    <w:qFormat/>
    <w:rsid w:val="003E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5682104">
      <w:bodyDiv w:val="1"/>
      <w:marLeft w:val="0"/>
      <w:marRight w:val="0"/>
      <w:marTop w:val="0"/>
      <w:marBottom w:val="0"/>
      <w:divBdr>
        <w:top w:val="none" w:sz="0" w:space="0" w:color="auto"/>
        <w:left w:val="none" w:sz="0" w:space="0" w:color="auto"/>
        <w:bottom w:val="none" w:sz="0" w:space="0" w:color="auto"/>
        <w:right w:val="none" w:sz="0" w:space="0" w:color="auto"/>
      </w:divBdr>
    </w:div>
    <w:div w:id="194729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1335</Words>
  <Characters>7343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Rivera Najera</dc:creator>
  <cp:keywords/>
  <dc:description/>
  <cp:lastModifiedBy>Luis Enrique Rivera Najera</cp:lastModifiedBy>
  <cp:revision>2</cp:revision>
  <dcterms:created xsi:type="dcterms:W3CDTF">2024-11-03T19:15:00Z</dcterms:created>
  <dcterms:modified xsi:type="dcterms:W3CDTF">2024-11-03T19:15:00Z</dcterms:modified>
</cp:coreProperties>
</file>