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45D94" w14:textId="77777777" w:rsidR="0091729B" w:rsidRPr="0091729B" w:rsidRDefault="0091729B" w:rsidP="009172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91729B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Ejercicio Práctico: Casos de Uso de Herramientas ETL</w:t>
      </w:r>
    </w:p>
    <w:p w14:paraId="2FB6E549" w14:textId="77777777" w:rsidR="0091729B" w:rsidRPr="0091729B" w:rsidRDefault="0091729B" w:rsidP="0091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Duración: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15 minutos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br/>
      </w: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Instrucciones: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A continuación, se presenta un ejercicio práctico que te permitirá aplicar tus conocimientos sobre los casos de uso de herramientas ETL. Responde a las preguntas y realiza el análisis solicitado.</w:t>
      </w:r>
    </w:p>
    <w:p w14:paraId="1686F85D" w14:textId="77777777" w:rsidR="0091729B" w:rsidRPr="0091729B" w:rsidRDefault="0091729B" w:rsidP="009172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91729B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Contexto</w:t>
      </w:r>
    </w:p>
    <w:p w14:paraId="52F2CF44" w14:textId="77777777" w:rsidR="0091729B" w:rsidRPr="0091729B" w:rsidRDefault="0091729B" w:rsidP="009172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Imagina que trabajas para una empresa ficticia llamada </w:t>
      </w: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Data Solutions Inc.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, que ofrece servicios de análisis de datos a diversas industrias. La empresa ha decidido implementar una herramienta ETL para mejorar su capacidad de integrar y analizar datos provenientes de diferentes fuentes. Se han identificado tres casos de uso específicos para la implementación de esta herramienta:</w:t>
      </w:r>
    </w:p>
    <w:p w14:paraId="4806487B" w14:textId="77777777" w:rsidR="0091729B" w:rsidRPr="0091729B" w:rsidRDefault="0091729B" w:rsidP="009172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de Datos de Ventas:</w:t>
      </w:r>
    </w:p>
    <w:p w14:paraId="34177C4A" w14:textId="77777777" w:rsidR="0091729B" w:rsidRPr="0091729B" w:rsidRDefault="0091729B" w:rsidP="0091729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La empresa recopila datos de ventas desde un sistema CRM, una base de datos SQL y hojas de cálculo Excel. El objetivo es consolidar estos datos para generar informes mensuales sobre el rendimiento de ventas.</w:t>
      </w:r>
    </w:p>
    <w:p w14:paraId="0407E20D" w14:textId="77777777" w:rsidR="0091729B" w:rsidRPr="0091729B" w:rsidRDefault="0091729B" w:rsidP="009172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 de Comportamiento del Cliente:</w:t>
      </w:r>
    </w:p>
    <w:p w14:paraId="3D77C4EB" w14:textId="77777777" w:rsidR="0091729B" w:rsidRPr="0091729B" w:rsidRDefault="0091729B" w:rsidP="0091729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Data Solutions Inc. desea analizar el comportamiento del cliente utilizando datos provenientes de su sitio web, redes sociales y encuestas. La herramienta ETL se utilizará para extraer, transformar y cargar estos datos en un almacén de datos para análisis posterior.</w:t>
      </w:r>
    </w:p>
    <w:p w14:paraId="36CA4E0D" w14:textId="77777777" w:rsidR="0091729B" w:rsidRPr="0091729B" w:rsidRDefault="0091729B" w:rsidP="0091729B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Generación de Informes Financieros:</w:t>
      </w:r>
    </w:p>
    <w:p w14:paraId="0A212B08" w14:textId="77777777" w:rsidR="0091729B" w:rsidRPr="0091729B" w:rsidRDefault="0091729B" w:rsidP="0091729B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La empresa necesita consolidar datos financieros desde diferentes sistemas contables y hojas de cálculo para crear informes financieros trimestrales que cumplan con las normativas contables.</w:t>
      </w:r>
    </w:p>
    <w:p w14:paraId="357C915F" w14:textId="77777777" w:rsidR="0091729B" w:rsidRPr="0091729B" w:rsidRDefault="0091729B" w:rsidP="009172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91729B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Actividades</w:t>
      </w:r>
    </w:p>
    <w:p w14:paraId="06E1BD96" w14:textId="77777777" w:rsidR="0091729B" w:rsidRPr="0091729B" w:rsidRDefault="0091729B" w:rsidP="0091729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Identificación de Fuentes de Datos:</w:t>
      </w:r>
    </w:p>
    <w:p w14:paraId="1D32CF54" w14:textId="77777777" w:rsidR="0091729B" w:rsidRPr="0091729B" w:rsidRDefault="0091729B" w:rsidP="0091729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Para cada uno de los casos de uso mencionados, enumera las posibles fuentes de datos que podrían ser utilizadas y clasifícalas como estructuradas o no estructuradas.</w:t>
      </w:r>
    </w:p>
    <w:p w14:paraId="414886F5" w14:textId="77777777" w:rsidR="0091729B" w:rsidRPr="0091729B" w:rsidRDefault="0091729B" w:rsidP="0091729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Transformaciones Necesarias:</w:t>
      </w:r>
    </w:p>
    <w:p w14:paraId="166E3CBF" w14:textId="77777777" w:rsidR="0091729B" w:rsidRPr="0091729B" w:rsidRDefault="0091729B" w:rsidP="0091729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lastRenderedPageBreak/>
        <w:t>Describe al menos dos transformaciones que podrían ser necesarias para cada caso de uso antes de cargar los datos en el sistema destino.</w:t>
      </w:r>
    </w:p>
    <w:p w14:paraId="1E1D39C4" w14:textId="77777777" w:rsidR="0091729B" w:rsidRPr="0091729B" w:rsidRDefault="0091729B" w:rsidP="0091729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Esperados:</w:t>
      </w:r>
    </w:p>
    <w:p w14:paraId="623DC787" w14:textId="77777777" w:rsidR="0091729B" w:rsidRPr="0091729B" w:rsidRDefault="0091729B" w:rsidP="0091729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Para cada caso, menciona al menos un beneficio esperado al implementar la herramienta ETL en el proceso descrito.</w:t>
      </w:r>
    </w:p>
    <w:p w14:paraId="771C7023" w14:textId="77777777" w:rsidR="0091729B" w:rsidRPr="0091729B" w:rsidRDefault="0091729B" w:rsidP="0091729B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 Potenciales:</w:t>
      </w:r>
    </w:p>
    <w:p w14:paraId="1906F6B6" w14:textId="77777777" w:rsidR="0091729B" w:rsidRPr="0091729B" w:rsidRDefault="0091729B" w:rsidP="0091729B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Identifica un desafío potencial que podría surgir al implementar la herramienta ETL en cada uno de los casos de uso.</w:t>
      </w:r>
    </w:p>
    <w:p w14:paraId="3B3371AB" w14:textId="77777777" w:rsidR="0091729B" w:rsidRPr="0091729B" w:rsidRDefault="0091729B" w:rsidP="009172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91729B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Entrega</w:t>
      </w:r>
    </w:p>
    <w:p w14:paraId="3F9C86E3" w14:textId="77777777" w:rsidR="0091729B" w:rsidRPr="0091729B" w:rsidRDefault="0091729B" w:rsidP="0091729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Escribe tus respuestas en un documento o en una hoja de papel.</w:t>
      </w:r>
    </w:p>
    <w:p w14:paraId="72EF7D2A" w14:textId="77777777" w:rsidR="0091729B" w:rsidRPr="0091729B" w:rsidRDefault="0091729B" w:rsidP="0091729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Asegúrate de ser claro y conciso en tus respuestas.</w:t>
      </w:r>
    </w:p>
    <w:p w14:paraId="68A1B821" w14:textId="77777777" w:rsidR="0091729B" w:rsidRPr="0091729B" w:rsidRDefault="0091729B" w:rsidP="0091729B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Una vez finalizado el ejercicio, estarás preparado para discutir tus hallazgos con tus compañeros en clase.</w:t>
      </w:r>
    </w:p>
    <w:p w14:paraId="1F21BE34" w14:textId="77777777" w:rsidR="0091729B" w:rsidRPr="0091729B" w:rsidRDefault="0091729B" w:rsidP="0091729B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</w:pPr>
      <w:r w:rsidRPr="0091729B">
        <w:rPr>
          <w:rFonts w:ascii="var(--font-fk-grotesk)" w:eastAsia="Times New Roman" w:hAnsi="var(--font-fk-grotesk)" w:cs="Times New Roman"/>
          <w:kern w:val="0"/>
          <w:sz w:val="36"/>
          <w:szCs w:val="36"/>
          <w14:ligatures w14:val="none"/>
        </w:rPr>
        <w:t>Ejemplo de Respuestas (para referencia)</w:t>
      </w:r>
    </w:p>
    <w:p w14:paraId="6C8AA02A" w14:textId="77777777" w:rsidR="0091729B" w:rsidRPr="0091729B" w:rsidRDefault="0091729B" w:rsidP="0091729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Identificación de Fuentes de Datos:</w:t>
      </w:r>
    </w:p>
    <w:p w14:paraId="1D2F4BD8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de Datos de Ventas:</w:t>
      </w:r>
    </w:p>
    <w:p w14:paraId="3A7D5631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CRM (Estructurada)</w:t>
      </w:r>
    </w:p>
    <w:p w14:paraId="75605C88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Base de Datos SQL (Estructurada)</w:t>
      </w:r>
    </w:p>
    <w:p w14:paraId="0CCAB93B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Hojas de cálculo Excel (Estructurada)</w:t>
      </w:r>
    </w:p>
    <w:p w14:paraId="5830CE98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 de Comportamiento del Cliente:</w:t>
      </w:r>
    </w:p>
    <w:p w14:paraId="637285F7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Sitio web (No estructurada)</w:t>
      </w:r>
    </w:p>
    <w:p w14:paraId="3B8A5263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Redes sociales (No estructurada)</w:t>
      </w:r>
    </w:p>
    <w:p w14:paraId="44876AE5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Encuestas (No estructurada)</w:t>
      </w:r>
    </w:p>
    <w:p w14:paraId="1A1C9F3F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Generación de Informes Financieros:</w:t>
      </w:r>
    </w:p>
    <w:p w14:paraId="5715F55F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Sistemas contables (Estructurada)</w:t>
      </w:r>
    </w:p>
    <w:p w14:paraId="00733447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Hojas de cálculo Excel (Estructurada)</w:t>
      </w:r>
    </w:p>
    <w:p w14:paraId="5EA93772" w14:textId="77777777" w:rsidR="0091729B" w:rsidRPr="0091729B" w:rsidRDefault="0091729B" w:rsidP="0091729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Transformaciones Necesarias:</w:t>
      </w:r>
    </w:p>
    <w:p w14:paraId="1CC0FE56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lastRenderedPageBreak/>
        <w:t>Integración de Datos de Ventas:</w:t>
      </w:r>
    </w:p>
    <w:p w14:paraId="32E9FA17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Normalización del formato de fechas.</w:t>
      </w:r>
    </w:p>
    <w:p w14:paraId="552C1DD2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Consolidación y eliminación de duplicados.</w:t>
      </w:r>
    </w:p>
    <w:p w14:paraId="1880D67C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 de Comportamiento del Cliente:</w:t>
      </w:r>
    </w:p>
    <w:p w14:paraId="21B11AAE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Limpieza del texto en comentarios y publicaciones.</w:t>
      </w:r>
    </w:p>
    <w:p w14:paraId="22595191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Categorización del comportamiento del cliente (por ejemplo, tipo de interacción).</w:t>
      </w:r>
    </w:p>
    <w:p w14:paraId="579ADEAC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Generación de Informes Financieros:</w:t>
      </w:r>
    </w:p>
    <w:p w14:paraId="6B5D52C2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Conversión a una moneda única.</w:t>
      </w:r>
    </w:p>
    <w:p w14:paraId="763CDA5A" w14:textId="77777777" w:rsidR="0091729B" w:rsidRPr="0091729B" w:rsidRDefault="0091729B" w:rsidP="0091729B">
      <w:pPr>
        <w:numPr>
          <w:ilvl w:val="2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Agregación por categorías (por ejemplo, ingresos por producto).</w:t>
      </w:r>
    </w:p>
    <w:p w14:paraId="1791B4E5" w14:textId="77777777" w:rsidR="0091729B" w:rsidRPr="0091729B" w:rsidRDefault="0091729B" w:rsidP="0091729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Beneficios Esperados:</w:t>
      </w:r>
    </w:p>
    <w:p w14:paraId="4BD574F4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de Datos de Ventas: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Mejora en la precisión y rapidez en la generación de informes.</w:t>
      </w:r>
    </w:p>
    <w:p w14:paraId="56F4A495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 de Comportamiento del Cliente: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Comprensión más profunda del comportamiento del cliente, lo que puede llevar a mejores estrategias comerciales.</w:t>
      </w:r>
    </w:p>
    <w:p w14:paraId="025AD035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Generación de Informes Financieros: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Cumplimiento normativo mejorado y reducción en el tiempo dedicado a la preparación manual.</w:t>
      </w:r>
    </w:p>
    <w:p w14:paraId="70F24031" w14:textId="77777777" w:rsidR="0091729B" w:rsidRPr="0091729B" w:rsidRDefault="0091729B" w:rsidP="0091729B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Desafíos Potenciales:</w:t>
      </w:r>
    </w:p>
    <w:p w14:paraId="189587D3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Integración de Datos de Ventas: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Dificultades en la sincronización entre diferentes sistemas.</w:t>
      </w:r>
    </w:p>
    <w:p w14:paraId="3B8862F9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Análisis de Comportamiento del Cliente: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Complejidad en la limpieza y normalización de datos no estructurados.</w:t>
      </w:r>
    </w:p>
    <w:p w14:paraId="7A49C292" w14:textId="77777777" w:rsidR="0091729B" w:rsidRPr="0091729B" w:rsidRDefault="0091729B" w:rsidP="0091729B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20" w:after="120" w:line="240" w:lineRule="auto"/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</w:pPr>
      <w:r w:rsidRPr="0091729B">
        <w:rPr>
          <w:rFonts w:ascii="Segoe UI" w:eastAsia="Times New Roman" w:hAnsi="Segoe UI" w:cs="Segoe UI"/>
          <w:b/>
          <w:bCs/>
          <w:kern w:val="0"/>
          <w:bdr w:val="single" w:sz="2" w:space="0" w:color="E5E7EB" w:frame="1"/>
          <w14:ligatures w14:val="none"/>
        </w:rPr>
        <w:t>Generación de Informes Financieros:</w:t>
      </w:r>
      <w:r w:rsidRPr="0091729B">
        <w:rPr>
          <w:rFonts w:ascii="Segoe UI" w:eastAsia="Times New Roman" w:hAnsi="Segoe UI" w:cs="Segoe UI"/>
          <w:kern w:val="0"/>
          <w:bdr w:val="single" w:sz="2" w:space="0" w:color="E5E7EB" w:frame="1"/>
          <w14:ligatures w14:val="none"/>
        </w:rPr>
        <w:t> Riesgo potencial por discrepancias en los datos provenientes de diferentes sistemas contables.</w:t>
      </w:r>
    </w:p>
    <w:p w14:paraId="1B98E0A4" w14:textId="77777777" w:rsidR="00823A74" w:rsidRDefault="00823A74"/>
    <w:sectPr w:rsidR="00823A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ar(--font-fk-grotesk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732556"/>
    <w:multiLevelType w:val="multilevel"/>
    <w:tmpl w:val="0B32C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AB708B"/>
    <w:multiLevelType w:val="multilevel"/>
    <w:tmpl w:val="9B5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903573"/>
    <w:multiLevelType w:val="multilevel"/>
    <w:tmpl w:val="7FA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591B5A"/>
    <w:multiLevelType w:val="multilevel"/>
    <w:tmpl w:val="EB9C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6532374">
    <w:abstractNumId w:val="2"/>
  </w:num>
  <w:num w:numId="2" w16cid:durableId="1236011927">
    <w:abstractNumId w:val="0"/>
  </w:num>
  <w:num w:numId="3" w16cid:durableId="81071050">
    <w:abstractNumId w:val="1"/>
  </w:num>
  <w:num w:numId="4" w16cid:durableId="1610165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996"/>
    <w:rsid w:val="00823A74"/>
    <w:rsid w:val="0091729B"/>
    <w:rsid w:val="00B3579E"/>
    <w:rsid w:val="00D078E4"/>
    <w:rsid w:val="00EE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AEC83D-A36B-4FE0-A7C8-B58E1B51C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E2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E2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99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99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9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99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9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9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99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99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99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99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99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9172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59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592</Words>
  <Characters>3376</Characters>
  <Application>Microsoft Office Word</Application>
  <DocSecurity>0</DocSecurity>
  <Lines>28</Lines>
  <Paragraphs>7</Paragraphs>
  <ScaleCrop>false</ScaleCrop>
  <Company/>
  <LinksUpToDate>false</LinksUpToDate>
  <CharactersWithSpaces>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Alvarez</dc:creator>
  <cp:keywords/>
  <dc:description/>
  <cp:lastModifiedBy>Jose  Alvarez</cp:lastModifiedBy>
  <cp:revision>2</cp:revision>
  <dcterms:created xsi:type="dcterms:W3CDTF">2024-11-03T19:54:00Z</dcterms:created>
  <dcterms:modified xsi:type="dcterms:W3CDTF">2024-11-03T19:55:00Z</dcterms:modified>
</cp:coreProperties>
</file>