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29817"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Cuestionario: Ejecución y Monitoreo de Paquetes SSIS</w:t>
      </w:r>
    </w:p>
    <w:p w14:paraId="79F1B139"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1: Opción Múltiple</w:t>
      </w:r>
    </w:p>
    <w:p w14:paraId="4828D61C" w14:textId="77777777" w:rsidR="005A2762" w:rsidRPr="005A2762" w:rsidRDefault="005A2762" w:rsidP="005A2762">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¿Cuál es la forma más común de ejecutar un paquete SSIS desde SQL Server Management Studio (SSMS)?</w:t>
      </w:r>
    </w:p>
    <w:p w14:paraId="61AADA7E"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Usar el comando DTEXEC</w:t>
      </w:r>
    </w:p>
    <w:p w14:paraId="728D0A4F"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Hacer clic derecho en el paquete y seleccionar "Ejecutar"</w:t>
      </w:r>
    </w:p>
    <w:p w14:paraId="27D1602D"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C) Abrir el paquete en Visual Studio y presionar F5</w:t>
      </w:r>
    </w:p>
    <w:p w14:paraId="26637258"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D) Ejecutar un script SQL</w:t>
      </w:r>
    </w:p>
    <w:p w14:paraId="50266532" w14:textId="77777777" w:rsidR="005A2762" w:rsidRPr="005A2762" w:rsidRDefault="005A2762" w:rsidP="005A2762">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¿Qué información se puede monitorear sobre la ejecución de paquetes SSIS?</w:t>
      </w:r>
    </w:p>
    <w:p w14:paraId="6C051716"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Solo el tiempo de ejecución</w:t>
      </w:r>
    </w:p>
    <w:p w14:paraId="1A53A4B9"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Estado, duración y errores</w:t>
      </w:r>
    </w:p>
    <w:p w14:paraId="15E31F42"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C) Solo los registros de advertencia</w:t>
      </w:r>
    </w:p>
    <w:p w14:paraId="4532D67B"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D) No se puede monitorear nada</w:t>
      </w:r>
    </w:p>
    <w:p w14:paraId="4A5B0CAB" w14:textId="77777777" w:rsidR="005A2762" w:rsidRPr="005A2762" w:rsidRDefault="005A2762" w:rsidP="005A2762">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¿Cuál de las siguientes herramientas se puede utilizar para ver el historial de ejecuciones de paquetes SSIS?</w:t>
      </w:r>
    </w:p>
    <w:p w14:paraId="2201C9C0"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SQL Server Profiler</w:t>
      </w:r>
    </w:p>
    <w:p w14:paraId="39A5851F"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SSISDB Catalog</w:t>
      </w:r>
    </w:p>
    <w:p w14:paraId="1DF0BCD9"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C) SQL Server Agent</w:t>
      </w:r>
    </w:p>
    <w:p w14:paraId="3789885B"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D) Data Quality Services</w:t>
      </w:r>
    </w:p>
    <w:p w14:paraId="3240D563" w14:textId="77777777" w:rsidR="005A2762" w:rsidRPr="005A2762" w:rsidRDefault="005A2762" w:rsidP="005A2762">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Para detener un paquete que está en ejecución, ¿qué opción deberías usar en el servidor de Integration Services?</w:t>
      </w:r>
    </w:p>
    <w:p w14:paraId="7C4717FE"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Reiniciar el servidor</w:t>
      </w:r>
    </w:p>
    <w:p w14:paraId="4E707418"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Hacer clic derecho en el paquete y seleccionar "Detener"</w:t>
      </w:r>
    </w:p>
    <w:p w14:paraId="4B228A45"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C) Eliminar el paquete</w:t>
      </w:r>
    </w:p>
    <w:p w14:paraId="071F52D6" w14:textId="77777777" w:rsidR="005A2762" w:rsidRPr="005A2762" w:rsidRDefault="005A2762" w:rsidP="005A2762">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D) Cambiar la configuración del paquete</w:t>
      </w:r>
    </w:p>
    <w:p w14:paraId="57B98015"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2: Verdadero o Falso</w:t>
      </w:r>
    </w:p>
    <w:p w14:paraId="02738325" w14:textId="77777777" w:rsidR="005A2762" w:rsidRPr="005A2762" w:rsidRDefault="005A2762" w:rsidP="005A2762">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lastRenderedPageBreak/>
        <w:t>Es posible ejecutar paquetes SSIS desde la línea de comandos utilizando la utilidad DTEXEC.</w:t>
      </w:r>
    </w:p>
    <w:p w14:paraId="247AC9EE"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Verdadero</w:t>
      </w:r>
    </w:p>
    <w:p w14:paraId="15A17EBE"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Falso</w:t>
      </w:r>
    </w:p>
    <w:p w14:paraId="6F87E9E1" w14:textId="77777777" w:rsidR="005A2762" w:rsidRPr="005A2762" w:rsidRDefault="005A2762" w:rsidP="005A2762">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Los paquetes SSIS pueden ser programados para ejecutarse automáticamente a intervalos regulares usando SQL Server Agent.</w:t>
      </w:r>
    </w:p>
    <w:p w14:paraId="4C24590B"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Verdadero</w:t>
      </w:r>
    </w:p>
    <w:p w14:paraId="2978E206"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Falso</w:t>
      </w:r>
    </w:p>
    <w:p w14:paraId="1D83D0A8" w14:textId="77777777" w:rsidR="005A2762" w:rsidRPr="005A2762" w:rsidRDefault="005A2762" w:rsidP="005A2762">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El monitoreo de paquetes SSIS no proporciona información sobre los errores que puedan ocurrir durante la ejecución.</w:t>
      </w:r>
    </w:p>
    <w:p w14:paraId="64E873A7"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 Verdadero</w:t>
      </w:r>
    </w:p>
    <w:p w14:paraId="44A9B777" w14:textId="77777777" w:rsidR="005A2762" w:rsidRPr="005A2762" w:rsidRDefault="005A2762" w:rsidP="005A2762">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B) Falso</w:t>
      </w:r>
    </w:p>
    <w:p w14:paraId="3DF03C5A"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3: Preguntas Abiertas</w:t>
      </w:r>
    </w:p>
    <w:p w14:paraId="444826A8" w14:textId="77777777" w:rsidR="005A2762" w:rsidRPr="005A2762" w:rsidRDefault="005A2762" w:rsidP="005A2762">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b/>
          <w:bCs/>
          <w:kern w:val="0"/>
          <w:bdr w:val="single" w:sz="2" w:space="0" w:color="E5E7EB" w:frame="1"/>
          <w14:ligatures w14:val="none"/>
        </w:rPr>
        <w:t>Describe brevemente cómo se puede ejecutar un paquete SSIS utilizando SQL Server Management Studio (SSMS).</w:t>
      </w:r>
    </w:p>
    <w:p w14:paraId="1EFFCC55" w14:textId="77777777" w:rsidR="005A2762" w:rsidRPr="005A2762" w:rsidRDefault="005A2762" w:rsidP="005A2762">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b/>
          <w:bCs/>
          <w:kern w:val="0"/>
          <w:bdr w:val="single" w:sz="2" w:space="0" w:color="E5E7EB" w:frame="1"/>
          <w14:ligatures w14:val="none"/>
        </w:rPr>
        <w:t>Explica la importancia del monitoreo en la ejecución de paquetes SSIS y menciona al menos dos métricas que se deben supervisar.</w:t>
      </w:r>
    </w:p>
    <w:p w14:paraId="564E8F6D" w14:textId="77777777" w:rsidR="005A2762" w:rsidRPr="005A2762" w:rsidRDefault="005A2762" w:rsidP="005A2762">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b/>
          <w:bCs/>
          <w:kern w:val="0"/>
          <w:bdr w:val="single" w:sz="2" w:space="0" w:color="E5E7EB" w:frame="1"/>
          <w14:ligatures w14:val="none"/>
        </w:rPr>
        <w:t>¿Qué pasos seguirías para solucionar un error que ocurre durante la ejecución de un paquete SSIS?</w:t>
      </w:r>
    </w:p>
    <w:p w14:paraId="1EE12B6E"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Respuestas Correctas</w:t>
      </w:r>
    </w:p>
    <w:p w14:paraId="3F4BE4D7"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1: Opción Múltiple</w:t>
      </w:r>
    </w:p>
    <w:p w14:paraId="5D96E9B0" w14:textId="77777777" w:rsidR="005A2762" w:rsidRPr="005A2762" w:rsidRDefault="005A2762" w:rsidP="005A2762">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B) Hacer clic derecho en el paquete y seleccionar "Ejecutar"</w:t>
      </w:r>
    </w:p>
    <w:p w14:paraId="01900020" w14:textId="77777777" w:rsidR="005A2762" w:rsidRPr="005A2762" w:rsidRDefault="005A2762" w:rsidP="005A2762">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B) Estado, duración y errores</w:t>
      </w:r>
    </w:p>
    <w:p w14:paraId="0C61706B" w14:textId="77777777" w:rsidR="005A2762" w:rsidRPr="005A2762" w:rsidRDefault="005A2762" w:rsidP="005A2762">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B) SSISDB Catalog</w:t>
      </w:r>
    </w:p>
    <w:p w14:paraId="11227378" w14:textId="77777777" w:rsidR="005A2762" w:rsidRPr="005A2762" w:rsidRDefault="005A2762" w:rsidP="005A2762">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B) Hacer clic derecho en el paquete y seleccionar "Detener"</w:t>
      </w:r>
    </w:p>
    <w:p w14:paraId="71B48337"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2: Verdadero o Falso</w:t>
      </w:r>
    </w:p>
    <w:p w14:paraId="351ADB84" w14:textId="77777777" w:rsidR="005A2762" w:rsidRPr="005A2762" w:rsidRDefault="005A2762" w:rsidP="005A2762">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A) Verdadero</w:t>
      </w:r>
    </w:p>
    <w:p w14:paraId="626422DB" w14:textId="77777777" w:rsidR="005A2762" w:rsidRPr="005A2762" w:rsidRDefault="005A2762" w:rsidP="005A2762">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lastRenderedPageBreak/>
        <w:t>A) Verdadero</w:t>
      </w:r>
    </w:p>
    <w:p w14:paraId="369A0579" w14:textId="77777777" w:rsidR="005A2762" w:rsidRPr="005A2762" w:rsidRDefault="005A2762" w:rsidP="005A2762">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kern w:val="0"/>
          <w:bdr w:val="single" w:sz="2" w:space="0" w:color="E5E7EB" w:frame="1"/>
          <w14:ligatures w14:val="none"/>
        </w:rPr>
        <w:t>B) Falso</w:t>
      </w:r>
    </w:p>
    <w:p w14:paraId="4DD0CB99" w14:textId="77777777" w:rsidR="005A2762" w:rsidRPr="005A2762" w:rsidRDefault="005A2762" w:rsidP="005A27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5A2762">
        <w:rPr>
          <w:rFonts w:ascii="var(--font-fk-grotesk)" w:eastAsia="Times New Roman" w:hAnsi="var(--font-fk-grotesk)" w:cs="Times New Roman"/>
          <w:kern w:val="0"/>
          <w:sz w:val="36"/>
          <w:szCs w:val="36"/>
          <w14:ligatures w14:val="none"/>
        </w:rPr>
        <w:t>Parte 3: Respuestas Abiertas</w:t>
      </w:r>
    </w:p>
    <w:p w14:paraId="5E1F81D9" w14:textId="77777777" w:rsidR="005A2762" w:rsidRPr="005A2762" w:rsidRDefault="005A2762" w:rsidP="005A2762">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5A2762">
        <w:rPr>
          <w:rFonts w:ascii="Segoe UI" w:eastAsia="Times New Roman" w:hAnsi="Segoe UI" w:cs="Segoe UI"/>
          <w:b/>
          <w:bCs/>
          <w:kern w:val="0"/>
          <w:bdr w:val="single" w:sz="2" w:space="0" w:color="E5E7EB" w:frame="1"/>
          <w14:ligatures w14:val="none"/>
        </w:rPr>
        <w:t>Ejecución desde SSMS:</w:t>
      </w:r>
      <w:r w:rsidRPr="005A2762">
        <w:rPr>
          <w:rFonts w:ascii="Segoe UI" w:eastAsia="Times New Roman" w:hAnsi="Segoe UI" w:cs="Segoe UI"/>
          <w:kern w:val="0"/>
          <w:bdr w:val="single" w:sz="2" w:space="0" w:color="E5E7EB" w:frame="1"/>
          <w14:ligatures w14:val="none"/>
        </w:rPr>
        <w:t> Para ejecutar un paquete SSIS utilizando SQL Server Management Studio (SSMS), primero debes conectarte a la instancia del servidor donde está almacenado el paquete. Luego, navega al nodo de Integration Services en el Explorador de objetos, expande el nodo SSISDB para encontrar tu paquete, haz clic derecho sobre él y selecciona "Ejecutar". Configura cualquier parámetro necesario en el cuadro de diálogo que aparece antes de confirmar la ejecución.</w:t>
      </w:r>
    </w:p>
    <w:p w14:paraId="79C556CB" w14:textId="77777777" w:rsidR="005A2762" w:rsidRPr="005A2762" w:rsidRDefault="005A2762" w:rsidP="005A2762">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Importancia del Monitoreo:</w:t>
      </w:r>
      <w:r w:rsidRPr="005A2762">
        <w:rPr>
          <w:rFonts w:ascii="Segoe UI" w:eastAsia="Times New Roman" w:hAnsi="Segoe UI" w:cs="Segoe UI"/>
          <w:kern w:val="0"/>
          <w:bdr w:val="single" w:sz="2" w:space="0" w:color="E5E7EB" w:frame="1"/>
          <w14:ligatures w14:val="none"/>
        </w:rPr>
        <w:t> El monitoreo es crucial en la ejecución de paquetes SSIS porque permite identificar problemas antes de que afecten significativamente los procesos empresariales. Dos métricas importantes a supervisar son:</w:t>
      </w:r>
    </w:p>
    <w:p w14:paraId="229F9858"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Estado de Ejecución:</w:t>
      </w:r>
      <w:r w:rsidRPr="005A2762">
        <w:rPr>
          <w:rFonts w:ascii="Segoe UI" w:eastAsia="Times New Roman" w:hAnsi="Segoe UI" w:cs="Segoe UI"/>
          <w:kern w:val="0"/>
          <w:bdr w:val="single" w:sz="2" w:space="0" w:color="E5E7EB" w:frame="1"/>
          <w14:ligatures w14:val="none"/>
        </w:rPr>
        <w:t> Para determinar si el paquete se completó con éxito o falló.</w:t>
      </w:r>
    </w:p>
    <w:p w14:paraId="5FA41F57"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Duración:</w:t>
      </w:r>
      <w:r w:rsidRPr="005A2762">
        <w:rPr>
          <w:rFonts w:ascii="Segoe UI" w:eastAsia="Times New Roman" w:hAnsi="Segoe UI" w:cs="Segoe UI"/>
          <w:kern w:val="0"/>
          <w:bdr w:val="single" w:sz="2" w:space="0" w:color="E5E7EB" w:frame="1"/>
          <w14:ligatures w14:val="none"/>
        </w:rPr>
        <w:t> Para evaluar el rendimiento del paquete y detectar posibles cuellos de botella.</w:t>
      </w:r>
    </w:p>
    <w:p w14:paraId="36532F5D" w14:textId="77777777" w:rsidR="005A2762" w:rsidRPr="005A2762" w:rsidRDefault="005A2762" w:rsidP="005A2762">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b/>
          <w:bCs/>
          <w:kern w:val="0"/>
          <w:bdr w:val="single" w:sz="2" w:space="0" w:color="E5E7EB" w:frame="1"/>
          <w14:ligatures w14:val="none"/>
        </w:rPr>
        <w:t>Solución de Errores:</w:t>
      </w:r>
      <w:r w:rsidRPr="005A2762">
        <w:rPr>
          <w:rFonts w:ascii="Segoe UI" w:eastAsia="Times New Roman" w:hAnsi="Segoe UI" w:cs="Segoe UI"/>
          <w:kern w:val="0"/>
          <w:bdr w:val="single" w:sz="2" w:space="0" w:color="E5E7EB" w:frame="1"/>
          <w14:ligatures w14:val="none"/>
        </w:rPr>
        <w:t> Para solucionar un error durante la ejecución de un paquete SSIS, seguiría estos pasos:</w:t>
      </w:r>
    </w:p>
    <w:p w14:paraId="304CC5B3"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Revisar los registros generados durante la ejecución del paquete para identificar el error específico.</w:t>
      </w:r>
    </w:p>
    <w:p w14:paraId="0C491F60"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Verificar las conexiones y configuraciones del entorno para asegurar que todos los parámetros estén correctamente establecidos.</w:t>
      </w:r>
    </w:p>
    <w:p w14:paraId="6C4553F4"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Probar ejecutar el paquete en modo depuración en Visual Studio para observar más detalles sobre dónde ocurre el fallo.</w:t>
      </w:r>
    </w:p>
    <w:p w14:paraId="3AB2ACAE" w14:textId="77777777" w:rsidR="005A2762" w:rsidRPr="005A2762" w:rsidRDefault="005A2762" w:rsidP="005A2762">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5A2762">
        <w:rPr>
          <w:rFonts w:ascii="Segoe UI" w:eastAsia="Times New Roman" w:hAnsi="Segoe UI" w:cs="Segoe UI"/>
          <w:kern w:val="0"/>
          <w:bdr w:val="single" w:sz="2" w:space="0" w:color="E5E7EB" w:frame="1"/>
          <w14:ligatures w14:val="none"/>
        </w:rPr>
        <w:t>Ajustar cualquier transformación o tarea que esté causando problemas y volver a probar.</w:t>
      </w:r>
    </w:p>
    <w:p w14:paraId="3F157C16" w14:textId="77777777" w:rsidR="00823A74" w:rsidRDefault="00823A74"/>
    <w:sectPr w:rsidR="00823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E86"/>
    <w:multiLevelType w:val="multilevel"/>
    <w:tmpl w:val="FB00E1B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1220B"/>
    <w:multiLevelType w:val="multilevel"/>
    <w:tmpl w:val="824E5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15254"/>
    <w:multiLevelType w:val="multilevel"/>
    <w:tmpl w:val="30D25E78"/>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B49F1"/>
    <w:multiLevelType w:val="multilevel"/>
    <w:tmpl w:val="BC4417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D64B5"/>
    <w:multiLevelType w:val="multilevel"/>
    <w:tmpl w:val="64C8AE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654DD5"/>
    <w:multiLevelType w:val="multilevel"/>
    <w:tmpl w:val="4C02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089967">
    <w:abstractNumId w:val="1"/>
  </w:num>
  <w:num w:numId="2" w16cid:durableId="1816140440">
    <w:abstractNumId w:val="0"/>
  </w:num>
  <w:num w:numId="3" w16cid:durableId="98255088">
    <w:abstractNumId w:val="4"/>
  </w:num>
  <w:num w:numId="4" w16cid:durableId="2059163969">
    <w:abstractNumId w:val="5"/>
  </w:num>
  <w:num w:numId="5" w16cid:durableId="437915829">
    <w:abstractNumId w:val="3"/>
  </w:num>
  <w:num w:numId="6" w16cid:durableId="1328904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42"/>
    <w:rsid w:val="00453E42"/>
    <w:rsid w:val="005A2762"/>
    <w:rsid w:val="00823A74"/>
    <w:rsid w:val="00B0469A"/>
    <w:rsid w:val="00D0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6C331-5ADC-4858-A6DF-3AEDD954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3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3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3E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E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3E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3E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3E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3E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3E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3E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3E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3E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3E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3E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3E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3E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3E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3E42"/>
    <w:rPr>
      <w:rFonts w:eastAsiaTheme="majorEastAsia" w:cstheme="majorBidi"/>
      <w:color w:val="272727" w:themeColor="text1" w:themeTint="D8"/>
    </w:rPr>
  </w:style>
  <w:style w:type="paragraph" w:styleId="Ttulo">
    <w:name w:val="Title"/>
    <w:basedOn w:val="Normal"/>
    <w:next w:val="Normal"/>
    <w:link w:val="TtuloCar"/>
    <w:uiPriority w:val="10"/>
    <w:qFormat/>
    <w:rsid w:val="0045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3E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3E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E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3E42"/>
    <w:pPr>
      <w:spacing w:before="160"/>
      <w:jc w:val="center"/>
    </w:pPr>
    <w:rPr>
      <w:i/>
      <w:iCs/>
      <w:color w:val="404040" w:themeColor="text1" w:themeTint="BF"/>
    </w:rPr>
  </w:style>
  <w:style w:type="character" w:customStyle="1" w:styleId="CitaCar">
    <w:name w:val="Cita Car"/>
    <w:basedOn w:val="Fuentedeprrafopredeter"/>
    <w:link w:val="Cita"/>
    <w:uiPriority w:val="29"/>
    <w:rsid w:val="00453E42"/>
    <w:rPr>
      <w:i/>
      <w:iCs/>
      <w:color w:val="404040" w:themeColor="text1" w:themeTint="BF"/>
    </w:rPr>
  </w:style>
  <w:style w:type="paragraph" w:styleId="Prrafodelista">
    <w:name w:val="List Paragraph"/>
    <w:basedOn w:val="Normal"/>
    <w:uiPriority w:val="34"/>
    <w:qFormat/>
    <w:rsid w:val="00453E42"/>
    <w:pPr>
      <w:ind w:left="720"/>
      <w:contextualSpacing/>
    </w:pPr>
  </w:style>
  <w:style w:type="character" w:styleId="nfasisintenso">
    <w:name w:val="Intense Emphasis"/>
    <w:basedOn w:val="Fuentedeprrafopredeter"/>
    <w:uiPriority w:val="21"/>
    <w:qFormat/>
    <w:rsid w:val="00453E42"/>
    <w:rPr>
      <w:i/>
      <w:iCs/>
      <w:color w:val="0F4761" w:themeColor="accent1" w:themeShade="BF"/>
    </w:rPr>
  </w:style>
  <w:style w:type="paragraph" w:styleId="Citadestacada">
    <w:name w:val="Intense Quote"/>
    <w:basedOn w:val="Normal"/>
    <w:next w:val="Normal"/>
    <w:link w:val="CitadestacadaCar"/>
    <w:uiPriority w:val="30"/>
    <w:qFormat/>
    <w:rsid w:val="00453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E42"/>
    <w:rPr>
      <w:i/>
      <w:iCs/>
      <w:color w:val="0F4761" w:themeColor="accent1" w:themeShade="BF"/>
    </w:rPr>
  </w:style>
  <w:style w:type="character" w:styleId="Referenciaintensa">
    <w:name w:val="Intense Reference"/>
    <w:basedOn w:val="Fuentedeprrafopredeter"/>
    <w:uiPriority w:val="32"/>
    <w:qFormat/>
    <w:rsid w:val="00453E42"/>
    <w:rPr>
      <w:b/>
      <w:bCs/>
      <w:smallCaps/>
      <w:color w:val="0F4761" w:themeColor="accent1" w:themeShade="BF"/>
      <w:spacing w:val="5"/>
    </w:rPr>
  </w:style>
  <w:style w:type="character" w:styleId="Textoennegrita">
    <w:name w:val="Strong"/>
    <w:basedOn w:val="Fuentedeprrafopredeter"/>
    <w:uiPriority w:val="22"/>
    <w:qFormat/>
    <w:rsid w:val="005A2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55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2024-11-04T01:48:00Z</dcterms:created>
  <dcterms:modified xsi:type="dcterms:W3CDTF">2024-11-04T01:48:00Z</dcterms:modified>
</cp:coreProperties>
</file>