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uPROGRAMA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6"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NOMBRE DEL CURSO</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spacing w:before="52" w:lineRule="auto"/>
              <w:ind w:left="105"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798</w:t>
            </w:r>
            <w:r w:rsidDel="00000000" w:rsidR="00000000" w:rsidRPr="00000000">
              <w:rPr>
                <w:rtl w:val="0"/>
              </w:rPr>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797 SEMINARIO DE SISTEMAS 1 </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6">
            <w:pPr>
              <w:spacing w:before="93" w:line="181" w:lineRule="auto"/>
              <w:ind w:left="0"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  190 CRÉDITOS</w:t>
            </w:r>
          </w:p>
        </w:tc>
        <w:tc>
          <w:tcPr>
            <w:shd w:fill="e26c09"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 SEMINARIO DE INVESTIGACIÓN</w:t>
            </w:r>
          </w:p>
        </w:tc>
      </w:tr>
      <w:tr>
        <w:trPr>
          <w:cantSplit w:val="0"/>
          <w:trHeight w:val="282" w:hRule="atLeast"/>
          <w:tblHeader w:val="0"/>
        </w:trPr>
        <w:tc>
          <w:tcPr>
            <w:shd w:fill="e26c09"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0">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1">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2">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90</w:t>
            </w:r>
            <w:r w:rsidDel="00000000" w:rsidR="00000000" w:rsidRPr="00000000">
              <w:rPr>
                <w:rtl w:val="0"/>
              </w:rPr>
            </w:r>
          </w:p>
        </w:tc>
        <w:tc>
          <w:tcPr>
            <w:shd w:fill="e26c09" w:val="clear"/>
          </w:tcPr>
          <w:p w:rsidR="00000000" w:rsidDel="00000000" w:rsidP="00000000" w:rsidRDefault="00000000" w:rsidRPr="00000000" w14:paraId="00000025">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22</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rtl w:val="0"/>
              </w:rPr>
            </w:r>
          </w:p>
        </w:tc>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rtl w:val="0"/>
              </w:rPr>
            </w:r>
          </w:p>
        </w:tc>
      </w:tr>
      <w:tr>
        <w:trPr>
          <w:cantSplit w:val="0"/>
          <w:trHeight w:val="364" w:hRule="atLeast"/>
          <w:tblHeader w:val="0"/>
        </w:trPr>
        <w:tc>
          <w:tcPr>
            <w:shd w:fill="e26c09" w:val="clear"/>
          </w:tcPr>
          <w:p w:rsidR="00000000" w:rsidDel="00000000" w:rsidP="00000000" w:rsidRDefault="00000000" w:rsidRPr="00000000" w14:paraId="0000002F">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1">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shd w:fill="e26c09"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MIÉRCOLES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shd w:fill="e26c09"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El laboratorio del curso está diseñado para que él y la estudiante puedan introducirse y utilizar las herramientas de inteligencia de negocios en sistemas transaccionales y búsqueda de información. Agregado se aprenderá a crear y diseñar soluciones para procesar enormes cantidades de datos y crear modelos adecuados a partir de estos, dichos modelos permitirán clasificar la información partiendo de un conjunto de reglas inferidas de los datos.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423089932"/>
        <w:docPartObj>
          <w:docPartGallery w:val="Table of Contents"/>
          <w:docPartUnique w:val="1"/>
        </w:docPartObj>
      </w:sdtPr>
      <w:sdtContent>
        <w:p w:rsidR="00000000" w:rsidDel="00000000" w:rsidP="00000000" w:rsidRDefault="00000000" w:rsidRPr="00000000" w14:paraId="0000004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1cc9lj8yxsn">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jz63vf5spt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7az1abpa0u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85px7xt806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3zyw9w0n3l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crmitapqb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5ij04lllwo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ahzf1yz60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ygxf6sw34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hznmqprba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wj78e7nhj6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uq0gph88v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gg3phlnvf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ib9vluyn9gd">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Fundamentos de Business Intelligence y Análisis Multidimensional</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6r0qcek8d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jk0606cvq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cqq1oe3obz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xtcapvcxh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1 Fundamentos de Business Intelligence y Análisis Multidimensional - Unidad 2 Procesos ETL y Modelado de Datos para Análisis OLAP</w:t>
              <w:tab/>
              <w:t xml:space="preserve">10</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uoh45a9ri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1t2vhufe3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zsya93y88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xn6orgbpzk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2 Procesos ETL y Modelado de Datos para Análisis OLAP</w:t>
              <w:tab/>
              <w:t xml:space="preserve">12</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x9mdy57qj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h2spdesij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x6c8er99y0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v34wmjq1g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2 Procesos ETL y Modelado de Datos para Análisis OLAP</w:t>
              <w:tab/>
              <w:t xml:space="preserve">14</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81i1pf9aj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te5u9mgm7y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992pyvb0f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485skufj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3  -  Arquitectura de Datos Modernos y Herramientas BI Empresariales</w:t>
              <w:tab/>
              <w:t xml:space="preserve">16</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u4t4d4czs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k89mfjae8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ku44gepkz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fh3qmcb6k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3- Arquitectura de Datos Modernos y Herramientas BI Empresariales</w:t>
              <w:tab/>
              <w:t xml:space="preserve">18</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agx81utc8y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9ftpfn3vm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m0j55ky1a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876z60t4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4  - Visualización Analítica, KPI y Scorecards en Plataformas BI</w:t>
              <w:tab/>
              <w:t xml:space="preserve">20</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jh9r6cvk38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20</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m35znq5hx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20</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746w4dvlz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cfv0o13c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5  -  Análisis de Datos Masivos: Big Data, Hadoop y Procesamiento Distribuido</w:t>
              <w:tab/>
              <w:t xml:space="preserve">22</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vtej0x8h5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22</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o385fgfqg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22</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9xem7fjpi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22</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up3lub79y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5  -  Análisis de Datos Masivos: Big Data, Hadoop y Procesamiento Distribuido</w:t>
              <w:tab/>
              <w:t xml:space="preserve">23</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aqsq7sypi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23</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2kws5h0wk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23</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yatd6386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23</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o5uw7hyz4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6  -  Ciencia de Datos: Modelado Predictivo y Análisis de Texto con Python</w:t>
              <w:tab/>
              <w:t xml:space="preserve">24</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2b30piqf4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24</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yf08udexa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24</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f5zt5hut9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24</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xacw9l06p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7  -Gobierno de Datos y Machine Learning en Entornos Cloud con BigQuery</w:t>
              <w:tab/>
              <w:t xml:space="preserve">26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8tcu4dor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26</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u3bbzzcve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26</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fcdyarzb8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26</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33wekvvp7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28</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fhl805y6loj">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aci5f3fb74e">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j3u5nfdr31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29</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mjx6b1xcg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30</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hys72t4v0rd">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30</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r4jw1yc75rd">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30</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em1sgt3fd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N</w:t>
              <w:tab/>
              <w:t xml:space="preserve">31</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602smv5iuz8">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32</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lsi6vc7nr0c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spacing w:before="83" w:lineRule="auto"/>
        <w:rPr/>
      </w:pPr>
      <w:bookmarkStart w:colFirst="0" w:colLast="0" w:name="_heading=h.21cc9lj8yxsn" w:id="0"/>
      <w:bookmarkEnd w:id="0"/>
      <w:r w:rsidDel="00000000" w:rsidR="00000000" w:rsidRPr="00000000">
        <w:rPr>
          <w:rtl w:val="0"/>
        </w:rPr>
        <w:t xml:space="preserve">Competencias Vinculadas al Perfil del Egresado</w:t>
      </w:r>
    </w:p>
    <w:p w:rsidR="00000000" w:rsidDel="00000000" w:rsidP="00000000" w:rsidRDefault="00000000" w:rsidRPr="00000000" w14:paraId="0000009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ljz63vf5spti" w:id="1"/>
      <w:bookmarkEnd w:id="1"/>
      <w:r w:rsidDel="00000000" w:rsidR="00000000" w:rsidRPr="00000000">
        <w:rPr>
          <w:rtl w:val="0"/>
        </w:rPr>
        <w:t xml:space="preserve">Competencias Específicas</w:t>
      </w:r>
    </w:p>
    <w:p w:rsidR="00000000" w:rsidDel="00000000" w:rsidP="00000000" w:rsidRDefault="00000000" w:rsidRPr="00000000" w14:paraId="00000093">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A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1">
      <w:pPr>
        <w:pStyle w:val="Heading2"/>
        <w:spacing w:before="83" w:lineRule="auto"/>
        <w:rPr/>
      </w:pPr>
      <w:bookmarkStart w:colFirst="0" w:colLast="0" w:name="_heading=h.27az1abpa0uj" w:id="2"/>
      <w:bookmarkEnd w:id="2"/>
      <w:r w:rsidDel="00000000" w:rsidR="00000000" w:rsidRPr="00000000">
        <w:rPr>
          <w:rtl w:val="0"/>
        </w:rPr>
        <w:t xml:space="preserve">Competencias Generales</w:t>
      </w:r>
    </w:p>
    <w:p w:rsidR="00000000" w:rsidDel="00000000" w:rsidP="00000000" w:rsidRDefault="00000000" w:rsidRPr="00000000" w14:paraId="000000A2">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rHeight w:val="372.3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F">
      <w:pPr>
        <w:spacing w:before="83" w:lineRule="auto"/>
        <w:rPr>
          <w:sz w:val="20"/>
          <w:szCs w:val="20"/>
        </w:rPr>
      </w:pPr>
      <w:r w:rsidDel="00000000" w:rsidR="00000000" w:rsidRPr="00000000">
        <w:rPr>
          <w:rtl w:val="0"/>
        </w:rPr>
      </w:r>
    </w:p>
    <w:p w:rsidR="00000000" w:rsidDel="00000000" w:rsidP="00000000" w:rsidRDefault="00000000" w:rsidRPr="00000000" w14:paraId="000000B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1">
      <w:pPr>
        <w:pStyle w:val="Heading1"/>
        <w:rPr>
          <w:sz w:val="20"/>
          <w:szCs w:val="20"/>
        </w:rPr>
      </w:pPr>
      <w:bookmarkStart w:colFirst="0" w:colLast="0" w:name="_heading=h.j85px7xt806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2">
      <w:pPr>
        <w:pStyle w:val="Heading2"/>
        <w:rPr>
          <w:sz w:val="20"/>
          <w:szCs w:val="20"/>
        </w:rPr>
      </w:pPr>
      <w:bookmarkStart w:colFirst="0" w:colLast="0" w:name="_heading=h.p3zyw9w0n3lj"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3">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soluciones de inteligencia de negocios utilizando herramientas BI como SSIS, SSAS, SSRS, Python y BigQuery con el fin de transformar datos en información útil para apoyar la toma de decisiones en entornos organizacionales</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 modelos de análisis multidimensional y cubos OLAP utilizando herramientas como Power BI y Excel para representar datos y facilitar la toma de decisiones en contextos empresariales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 procesos ETL eficientes empleando herramientas como SSIS, Pentaho o Talend asegurando la transformación y carga efectiva de datos para su posterior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r>
        <w:trPr>
          <w:cantSplit w:val="0"/>
          <w:trHeight w:val="432.399999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 tableros e indicadores estratégicos mediante SSAS, SSRS y Power BI para reflejar proyecciones, KPIs y análisis presupuestario conforme a un modelo de Balanced Scorecard</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5">
      <w:pPr>
        <w:pStyle w:val="Heading2"/>
        <w:rPr>
          <w:sz w:val="20"/>
          <w:szCs w:val="20"/>
        </w:rPr>
      </w:pPr>
      <w:bookmarkStart w:colFirst="0" w:colLast="0" w:name="_heading=h.37crmitapqb9"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Utiliza entornos de procesamiento distribuido con bibliotecas como PySpark y herramientas Big Data para procesar grandes volúmenes de datos estructurados y no estructurados</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Administra proyectos de análisis de datos en la nube con herramientas como BigQuery y Google Cloud Platform aplicando principios de gobierno de datos, 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D0">
      <w:pPr>
        <w:spacing w:before="83" w:lineRule="auto"/>
        <w:rPr>
          <w:sz w:val="20"/>
          <w:szCs w:val="20"/>
        </w:rPr>
      </w:pPr>
      <w:r w:rsidDel="00000000" w:rsidR="00000000" w:rsidRPr="00000000">
        <w:rPr>
          <w:rtl w:val="0"/>
        </w:rPr>
      </w:r>
    </w:p>
    <w:p w:rsidR="00000000" w:rsidDel="00000000" w:rsidP="00000000" w:rsidRDefault="00000000" w:rsidRPr="00000000" w14:paraId="000000D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2">
      <w:pPr>
        <w:pStyle w:val="Heading1"/>
        <w:spacing w:before="83" w:lineRule="auto"/>
        <w:rPr/>
      </w:pPr>
      <w:bookmarkStart w:colFirst="0" w:colLast="0" w:name="_heading=h.7is7j322k68t" w:id="6"/>
      <w:bookmarkEnd w:id="6"/>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before="83" w:lineRule="auto"/>
        <w:rPr/>
      </w:pPr>
      <w:bookmarkStart w:colFirst="0" w:colLast="0" w:name="_heading=h.c5ij04lllwow" w:id="7"/>
      <w:bookmarkEnd w:id="7"/>
      <w:r w:rsidDel="00000000" w:rsidR="00000000" w:rsidRPr="00000000">
        <w:rPr>
          <w:rtl w:val="0"/>
        </w:rPr>
        <w:t xml:space="preserve">Diseño Didáctico por Competencias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1ahzf1yz60ws" w:id="8"/>
      <w:bookmarkEnd w:id="8"/>
      <w:r w:rsidDel="00000000" w:rsidR="00000000" w:rsidRPr="00000000">
        <w:rPr>
          <w:rtl w:val="0"/>
        </w:rPr>
        <w:t xml:space="preserve">Sesión de Diagnóstico</w:t>
      </w:r>
    </w:p>
    <w:p w:rsidR="00000000" w:rsidDel="00000000" w:rsidP="00000000" w:rsidRDefault="00000000" w:rsidRPr="00000000" w14:paraId="000000D9">
      <w:pPr>
        <w:pStyle w:val="Heading3"/>
        <w:rPr/>
      </w:pPr>
      <w:bookmarkStart w:colFirst="0" w:colLast="0" w:name="_heading=h.2ygxf6sw34lz" w:id="9"/>
      <w:bookmarkEnd w:id="9"/>
      <w:r w:rsidDel="00000000" w:rsidR="00000000" w:rsidRPr="00000000">
        <w:rPr>
          <w:rtl w:val="0"/>
        </w:rPr>
        <w:t xml:space="preserve">Evaluación de conocimientos previos</w:t>
      </w:r>
    </w:p>
    <w:p w:rsidR="00000000" w:rsidDel="00000000" w:rsidP="00000000" w:rsidRDefault="00000000" w:rsidRPr="00000000" w14:paraId="000000DA">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Cuestionario hecho en Qizizz, interactivo para que el estudiante pueda medir sus conocimientos</w:t>
            </w:r>
          </w:p>
        </w:tc>
      </w:tr>
    </w:tbl>
    <w:p w:rsidR="00000000" w:rsidDel="00000000" w:rsidP="00000000" w:rsidRDefault="00000000" w:rsidRPr="00000000" w14:paraId="000000DF">
      <w:pPr>
        <w:pStyle w:val="Heading3"/>
        <w:keepNext w:val="0"/>
        <w:keepLines w:val="0"/>
        <w:rPr>
          <w:sz w:val="26"/>
          <w:szCs w:val="26"/>
        </w:rPr>
      </w:pPr>
      <w:bookmarkStart w:colFirst="0" w:colLast="0" w:name="_heading=h.ahznmqprbaq0" w:id="10"/>
      <w:bookmarkEnd w:id="10"/>
      <w:r w:rsidDel="00000000" w:rsidR="00000000" w:rsidRPr="00000000">
        <w:rPr>
          <w:sz w:val="26"/>
          <w:szCs w:val="26"/>
          <w:rtl w:val="0"/>
        </w:rPr>
        <w:t xml:space="preserve">Presentación del tutor</w:t>
      </w:r>
    </w:p>
    <w:p w:rsidR="00000000" w:rsidDel="00000000" w:rsidP="00000000" w:rsidRDefault="00000000" w:rsidRPr="00000000" w14:paraId="000000E0">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1">
      <w:pPr>
        <w:pStyle w:val="Heading3"/>
        <w:keepNext w:val="0"/>
        <w:keepLines w:val="0"/>
        <w:rPr>
          <w:sz w:val="26"/>
          <w:szCs w:val="26"/>
        </w:rPr>
      </w:pPr>
      <w:bookmarkStart w:colFirst="0" w:colLast="0" w:name="_heading=h.nwj78e7nhj66" w:id="11"/>
      <w:bookmarkEnd w:id="11"/>
      <w:r w:rsidDel="00000000" w:rsidR="00000000" w:rsidRPr="00000000">
        <w:rPr>
          <w:sz w:val="26"/>
          <w:szCs w:val="26"/>
          <w:rtl w:val="0"/>
        </w:rPr>
        <w:t xml:space="preserve">Presentación de los estudiantes</w:t>
      </w:r>
    </w:p>
    <w:p w:rsidR="00000000" w:rsidDel="00000000" w:rsidP="00000000" w:rsidRDefault="00000000" w:rsidRPr="00000000" w14:paraId="000000E2">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3">
      <w:pPr>
        <w:pStyle w:val="Heading3"/>
        <w:keepNext w:val="0"/>
        <w:keepLines w:val="0"/>
        <w:rPr>
          <w:sz w:val="26"/>
          <w:szCs w:val="26"/>
        </w:rPr>
      </w:pPr>
      <w:bookmarkStart w:colFirst="0" w:colLast="0" w:name="_heading=h.5uq0gph88vhs" w:id="12"/>
      <w:bookmarkEnd w:id="12"/>
      <w:r w:rsidDel="00000000" w:rsidR="00000000" w:rsidRPr="00000000">
        <w:rPr>
          <w:sz w:val="26"/>
          <w:szCs w:val="26"/>
          <w:rtl w:val="0"/>
        </w:rPr>
        <w:t xml:space="preserve">Presentación del programa del curso</w:t>
      </w:r>
    </w:p>
    <w:p w:rsidR="00000000" w:rsidDel="00000000" w:rsidP="00000000" w:rsidRDefault="00000000" w:rsidRPr="00000000" w14:paraId="000000E4">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5">
      <w:pPr>
        <w:pStyle w:val="Heading3"/>
        <w:rPr/>
      </w:pPr>
      <w:bookmarkStart w:colFirst="0" w:colLast="0" w:name="_heading=h.xgg3phlnvfkq"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pStyle w:val="Heading2"/>
        <w:rPr/>
      </w:pPr>
      <w:bookmarkStart w:colFirst="0" w:colLast="0" w:name="_heading=h.gdqtlwtn5p94" w:id="14"/>
      <w:bookmarkEnd w:id="14"/>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pPr>
      <w:bookmarkStart w:colFirst="0" w:colLast="0" w:name="_heading=h.2ib9vluyn9gd" w:id="15"/>
      <w:bookmarkEnd w:id="15"/>
      <w:r w:rsidDel="00000000" w:rsidR="00000000" w:rsidRPr="00000000">
        <w:rPr>
          <w:rtl w:val="0"/>
        </w:rPr>
        <w:t xml:space="preserve">Sesión No. 1, Unidad No. 1 Fundamentos de Business Intelligence y Análisis Multidimensional</w:t>
      </w:r>
    </w:p>
    <w:p w:rsidR="00000000" w:rsidDel="00000000" w:rsidP="00000000" w:rsidRDefault="00000000" w:rsidRPr="00000000" w14:paraId="000000EE">
      <w:pPr>
        <w:pStyle w:val="Heading3"/>
        <w:rPr>
          <w:sz w:val="24"/>
          <w:szCs w:val="24"/>
        </w:rPr>
      </w:pPr>
      <w:bookmarkStart w:colFirst="0" w:colLast="0" w:name="_heading=h.96r0qcek8df0" w:id="16"/>
      <w:bookmarkEnd w:id="16"/>
      <w:r w:rsidDel="00000000" w:rsidR="00000000" w:rsidRPr="00000000">
        <w:rPr>
          <w:sz w:val="24"/>
          <w:szCs w:val="24"/>
          <w:rtl w:val="0"/>
        </w:rPr>
        <w:t xml:space="preserve">Valor de la semana (Saber ser)</w:t>
      </w:r>
    </w:p>
    <w:p w:rsidR="00000000" w:rsidDel="00000000" w:rsidP="00000000" w:rsidRDefault="00000000" w:rsidRPr="00000000" w14:paraId="000000EF">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Pensamiento crítico</w:t>
            </w:r>
          </w:p>
          <w:p w:rsidR="00000000" w:rsidDel="00000000" w:rsidP="00000000" w:rsidRDefault="00000000" w:rsidRPr="00000000" w14:paraId="000000F2">
            <w:pPr>
              <w:jc w:val="both"/>
              <w:rPr/>
            </w:pPr>
            <w:r w:rsidDel="00000000" w:rsidR="00000000" w:rsidRPr="00000000">
              <w:rPr>
                <w:rtl w:val="0"/>
              </w:rPr>
              <w:t xml:space="preserve">Se fomenta al discutir qué es BI, motivando al estudiante a reflexionar sobre cómo se toman decisiones con datos y si dichas decisiones son objetivas o manipuladas.</w:t>
            </w:r>
          </w:p>
          <w:p w:rsidR="00000000" w:rsidDel="00000000" w:rsidP="00000000" w:rsidRDefault="00000000" w:rsidRPr="00000000" w14:paraId="000000F3">
            <w:pPr>
              <w:jc w:val="both"/>
              <w:rPr/>
            </w:pPr>
            <w:r w:rsidDel="00000000" w:rsidR="00000000" w:rsidRPr="00000000">
              <w:rPr>
                <w:rtl w:val="0"/>
              </w:rPr>
              <w:t xml:space="preserve">Responsabilidad</w:t>
            </w:r>
          </w:p>
          <w:p w:rsidR="00000000" w:rsidDel="00000000" w:rsidP="00000000" w:rsidRDefault="00000000" w:rsidRPr="00000000" w14:paraId="000000F4">
            <w:pPr>
              <w:jc w:val="both"/>
              <w:rPr/>
            </w:pPr>
            <w:r w:rsidDel="00000000" w:rsidR="00000000" w:rsidRPr="00000000">
              <w:rPr>
                <w:rtl w:val="0"/>
              </w:rPr>
              <w:t xml:space="preserve">Se desarrolla al introducir el rol de los datos en la toma de decisiones organizacionales, promoviendo el uso ético y preciso de la información.</w:t>
            </w:r>
          </w:p>
          <w:p w:rsidR="00000000" w:rsidDel="00000000" w:rsidP="00000000" w:rsidRDefault="00000000" w:rsidRPr="00000000" w14:paraId="000000F5">
            <w:pPr>
              <w:jc w:val="both"/>
              <w:rPr/>
            </w:pPr>
            <w:r w:rsidDel="00000000" w:rsidR="00000000" w:rsidRPr="00000000">
              <w:rPr>
                <w:rtl w:val="0"/>
              </w:rPr>
              <w:t xml:space="preserve">Rigor analítico</w:t>
            </w:r>
          </w:p>
          <w:p w:rsidR="00000000" w:rsidDel="00000000" w:rsidP="00000000" w:rsidRDefault="00000000" w:rsidRPr="00000000" w14:paraId="000000F6">
            <w:pPr>
              <w:jc w:val="both"/>
              <w:rPr/>
            </w:pPr>
            <w:r w:rsidDel="00000000" w:rsidR="00000000" w:rsidRPr="00000000">
              <w:rPr>
                <w:rtl w:val="0"/>
              </w:rPr>
              <w:t xml:space="preserve">Se aplica al comparar los niveles de madurez analítica y tipos de información, lo cual exige una interpretación cuidadosa y estructurada del contenido.</w:t>
            </w:r>
          </w:p>
          <w:p w:rsidR="00000000" w:rsidDel="00000000" w:rsidP="00000000" w:rsidRDefault="00000000" w:rsidRPr="00000000" w14:paraId="000000F7">
            <w:pPr>
              <w:jc w:val="both"/>
              <w:rPr/>
            </w:pPr>
            <w:r w:rsidDel="00000000" w:rsidR="00000000" w:rsidRPr="00000000">
              <w:rPr>
                <w:rtl w:val="0"/>
              </w:rPr>
              <w:t xml:space="preserve">Innovación</w:t>
            </w:r>
          </w:p>
          <w:p w:rsidR="00000000" w:rsidDel="00000000" w:rsidP="00000000" w:rsidRDefault="00000000" w:rsidRPr="00000000" w14:paraId="000000F8">
            <w:pPr>
              <w:jc w:val="both"/>
              <w:rPr/>
            </w:pPr>
            <w:r w:rsidDel="00000000" w:rsidR="00000000" w:rsidRPr="00000000">
              <w:rPr>
                <w:rtl w:val="0"/>
              </w:rPr>
              <w:t xml:space="preserve">Se impulsa al presentar OLAP como enfoque innovador para modelar y analizar datos, ampliando el pensamiento del estudiante sobre herramientas más allá de Excel o reportes simples</w:t>
            </w:r>
          </w:p>
        </w:tc>
      </w:tr>
    </w:tbl>
    <w:p w:rsidR="00000000" w:rsidDel="00000000" w:rsidP="00000000" w:rsidRDefault="00000000" w:rsidRPr="00000000" w14:paraId="000000F9">
      <w:pPr>
        <w:pStyle w:val="Heading3"/>
        <w:rPr>
          <w:sz w:val="24"/>
          <w:szCs w:val="24"/>
        </w:rPr>
      </w:pPr>
      <w:bookmarkStart w:colFirst="0" w:colLast="0" w:name="_heading=h.gjk0606cvq04" w:id="17"/>
      <w:bookmarkEnd w:id="17"/>
      <w:r w:rsidDel="00000000" w:rsidR="00000000" w:rsidRPr="00000000">
        <w:rPr>
          <w:sz w:val="24"/>
          <w:szCs w:val="24"/>
          <w:rtl w:val="0"/>
        </w:rPr>
        <w:t xml:space="preserve">Conocimiento (Saber)</w:t>
      </w:r>
    </w:p>
    <w:p w:rsidR="00000000" w:rsidDel="00000000" w:rsidP="00000000" w:rsidRDefault="00000000" w:rsidRPr="00000000" w14:paraId="000000FA">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Diseña modelos de análisis multidimensional y cubos OLAP utilizando herramientas como Power BI y Excel para representar datos y facilitar la toma de decisiones en contextos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Business Intelligence?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para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Niveles de madurez analítica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análisis OLAP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del análisis multidimensional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BI y análisis OLAP</w:t>
            </w:r>
          </w:p>
        </w:tc>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Comparativa entre OLAP y herramientas de visualización</w:t>
            </w:r>
          </w:p>
        </w:tc>
      </w:tr>
    </w:tbl>
    <w:p w:rsidR="00000000" w:rsidDel="00000000" w:rsidP="00000000" w:rsidRDefault="00000000" w:rsidRPr="00000000" w14:paraId="0000010F">
      <w:pPr>
        <w:pStyle w:val="Heading3"/>
        <w:rPr>
          <w:sz w:val="24"/>
          <w:szCs w:val="24"/>
        </w:rPr>
      </w:pPr>
      <w:bookmarkStart w:colFirst="0" w:colLast="0" w:name="_heading=h.ccqq1oe3obzk" w:id="18"/>
      <w:bookmarkEnd w:id="18"/>
      <w:r w:rsidDel="00000000" w:rsidR="00000000" w:rsidRPr="00000000">
        <w:rPr>
          <w:sz w:val="24"/>
          <w:szCs w:val="24"/>
          <w:rtl w:val="0"/>
        </w:rPr>
        <w:t xml:space="preserve">Habilidades ( Saber Hacer)</w:t>
      </w:r>
    </w:p>
    <w:p w:rsidR="00000000" w:rsidDel="00000000" w:rsidP="00000000" w:rsidRDefault="00000000" w:rsidRPr="00000000" w14:paraId="00000110">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Diseña modelos de análisis multidimensional y cubos OLAP utilizando herramientas como Power BI y Excel para representar datos y facilitar la toma de decisiones en contextos empresariales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1</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heading=h.ez0jgaejtr22" w:id="19"/>
      <w:bookmarkEnd w:id="19"/>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rFonts w:ascii="Arial" w:cs="Arial" w:eastAsia="Arial" w:hAnsi="Arial"/>
          <w:sz w:val="20"/>
          <w:szCs w:val="20"/>
        </w:rPr>
      </w:pPr>
      <w:bookmarkStart w:colFirst="0" w:colLast="0" w:name="_heading=h.8xtcapvcxh1o" w:id="20"/>
      <w:bookmarkEnd w:id="20"/>
      <w:r w:rsidDel="00000000" w:rsidR="00000000" w:rsidRPr="00000000">
        <w:rPr>
          <w:rtl w:val="0"/>
        </w:rPr>
        <w:t xml:space="preserve">Sesión No. 2, Unidad 1 Fundamentos de Business Intelligence y Análisis Multidimensional - Unidad 2 Procesos ETL y Modelado de Datos para Análisis OLAP</w:t>
      </w:r>
      <w:r w:rsidDel="00000000" w:rsidR="00000000" w:rsidRPr="00000000">
        <w:rPr>
          <w:rtl w:val="0"/>
        </w:rPr>
      </w:r>
    </w:p>
    <w:p w:rsidR="00000000" w:rsidDel="00000000" w:rsidP="00000000" w:rsidRDefault="00000000" w:rsidRPr="00000000" w14:paraId="0000011E">
      <w:pPr>
        <w:pStyle w:val="Heading3"/>
        <w:rPr>
          <w:sz w:val="24"/>
          <w:szCs w:val="24"/>
        </w:rPr>
      </w:pPr>
      <w:bookmarkStart w:colFirst="0" w:colLast="0" w:name="_heading=h.8uoh45a9riij"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1F">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Organización</w:t>
            </w:r>
          </w:p>
          <w:p w:rsidR="00000000" w:rsidDel="00000000" w:rsidP="00000000" w:rsidRDefault="00000000" w:rsidRPr="00000000" w14:paraId="00000122">
            <w:pPr>
              <w:jc w:val="both"/>
              <w:rPr/>
            </w:pPr>
            <w:r w:rsidDel="00000000" w:rsidR="00000000" w:rsidRPr="00000000">
              <w:rPr>
                <w:rtl w:val="0"/>
              </w:rPr>
              <w:t xml:space="preserve">Se fortalece al construir modelos jerárquicos con dimensiones y medidas, donde cada elemento debe ocupar un lugar específico en la estructura.</w:t>
            </w:r>
          </w:p>
          <w:p w:rsidR="00000000" w:rsidDel="00000000" w:rsidP="00000000" w:rsidRDefault="00000000" w:rsidRPr="00000000" w14:paraId="00000123">
            <w:pPr>
              <w:jc w:val="both"/>
              <w:rPr/>
            </w:pPr>
            <w:r w:rsidDel="00000000" w:rsidR="00000000" w:rsidRPr="00000000">
              <w:rPr>
                <w:rtl w:val="0"/>
              </w:rPr>
              <w:t xml:space="preserve">Responsabilidad</w:t>
            </w:r>
          </w:p>
          <w:p w:rsidR="00000000" w:rsidDel="00000000" w:rsidP="00000000" w:rsidRDefault="00000000" w:rsidRPr="00000000" w14:paraId="00000124">
            <w:pPr>
              <w:jc w:val="both"/>
              <w:rPr/>
            </w:pPr>
            <w:r w:rsidDel="00000000" w:rsidR="00000000" w:rsidRPr="00000000">
              <w:rPr>
                <w:rtl w:val="0"/>
              </w:rPr>
              <w:t xml:space="preserve">Se aplica al enseñar que un mal diseño de cubos impacta directamente en la calidad de las decisiones empresariales basadas en esos datos.</w:t>
            </w:r>
          </w:p>
          <w:p w:rsidR="00000000" w:rsidDel="00000000" w:rsidP="00000000" w:rsidRDefault="00000000" w:rsidRPr="00000000" w14:paraId="00000125">
            <w:pPr>
              <w:jc w:val="both"/>
              <w:rPr/>
            </w:pPr>
            <w:r w:rsidDel="00000000" w:rsidR="00000000" w:rsidRPr="00000000">
              <w:rPr>
                <w:rtl w:val="0"/>
              </w:rPr>
              <w:t xml:space="preserve">Disciplina</w:t>
            </w:r>
          </w:p>
          <w:p w:rsidR="00000000" w:rsidDel="00000000" w:rsidP="00000000" w:rsidRDefault="00000000" w:rsidRPr="00000000" w14:paraId="00000126">
            <w:pPr>
              <w:jc w:val="both"/>
              <w:rPr/>
            </w:pPr>
            <w:r w:rsidDel="00000000" w:rsidR="00000000" w:rsidRPr="00000000">
              <w:rPr>
                <w:rtl w:val="0"/>
              </w:rPr>
              <w:t xml:space="preserve">Se promueve al seguir paso a paso el modelado multidimensional (estrella, copo de nieve, constelación), exigiendo precisión y constancia.</w:t>
            </w:r>
          </w:p>
          <w:p w:rsidR="00000000" w:rsidDel="00000000" w:rsidP="00000000" w:rsidRDefault="00000000" w:rsidRPr="00000000" w14:paraId="00000127">
            <w:pPr>
              <w:jc w:val="both"/>
              <w:rPr/>
            </w:pPr>
            <w:r w:rsidDel="00000000" w:rsidR="00000000" w:rsidRPr="00000000">
              <w:rPr>
                <w:rtl w:val="0"/>
              </w:rPr>
              <w:t xml:space="preserve">Pensamiento lógico</w:t>
            </w:r>
          </w:p>
          <w:p w:rsidR="00000000" w:rsidDel="00000000" w:rsidP="00000000" w:rsidRDefault="00000000" w:rsidRPr="00000000" w14:paraId="00000128">
            <w:pPr>
              <w:jc w:val="both"/>
              <w:rPr/>
            </w:pPr>
            <w:r w:rsidDel="00000000" w:rsidR="00000000" w:rsidRPr="00000000">
              <w:rPr>
                <w:rtl w:val="0"/>
              </w:rPr>
              <w:t xml:space="preserve">Se entrena al construir jerarquías y relaciones entre dimensiones, lo que implica visualizar estructuras complejas de datos de forma racional.</w:t>
            </w:r>
          </w:p>
        </w:tc>
      </w:tr>
    </w:tbl>
    <w:p w:rsidR="00000000" w:rsidDel="00000000" w:rsidP="00000000" w:rsidRDefault="00000000" w:rsidRPr="00000000" w14:paraId="00000129">
      <w:pPr>
        <w:pStyle w:val="Heading3"/>
        <w:rPr>
          <w:sz w:val="24"/>
          <w:szCs w:val="24"/>
        </w:rPr>
      </w:pPr>
      <w:bookmarkStart w:colFirst="0" w:colLast="0" w:name="_heading=h.c1t2vhufe3n" w:id="22"/>
      <w:bookmarkEnd w:id="22"/>
      <w:r w:rsidDel="00000000" w:rsidR="00000000" w:rsidRPr="00000000">
        <w:rPr>
          <w:sz w:val="24"/>
          <w:szCs w:val="24"/>
          <w:rtl w:val="0"/>
        </w:rPr>
        <w:t xml:space="preserve">Conocimiento (Saber)</w:t>
      </w:r>
    </w:p>
    <w:p w:rsidR="00000000" w:rsidDel="00000000" w:rsidP="00000000" w:rsidRDefault="00000000" w:rsidRPr="00000000" w14:paraId="0000012A">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modelos de análisis multidimensional y cubos OLAP utilizando herramientas como Power BI y Excel para representar datos y facilitar la toma de decisiones en contextos empresariales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optimización de cubos multidimensionales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cubo multidimensional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optimización de cubos multidimensionales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Dimensiones y jerarquías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optimización de cubos multidimensionales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Medidas y agregaciones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optimización de cubos multidimensionales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Estrella, Copo de Nieve, Constelación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optimización de cubos multidimensionales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cubos multidimensionales</w:t>
            </w:r>
          </w:p>
        </w:tc>
      </w:tr>
    </w:tbl>
    <w:p w:rsidR="00000000" w:rsidDel="00000000" w:rsidP="00000000" w:rsidRDefault="00000000" w:rsidRPr="00000000" w14:paraId="0000013B">
      <w:pPr>
        <w:pStyle w:val="Heading3"/>
        <w:rPr>
          <w:sz w:val="24"/>
          <w:szCs w:val="24"/>
        </w:rPr>
      </w:pPr>
      <w:bookmarkStart w:colFirst="0" w:colLast="0" w:name="_heading=h.9zsya93y88ah" w:id="23"/>
      <w:bookmarkEnd w:id="23"/>
      <w:r w:rsidDel="00000000" w:rsidR="00000000" w:rsidRPr="00000000">
        <w:rPr>
          <w:sz w:val="24"/>
          <w:szCs w:val="24"/>
          <w:rtl w:val="0"/>
        </w:rPr>
        <w:t xml:space="preserve">Habilidades ( Saber Hacer)</w:t>
      </w:r>
    </w:p>
    <w:p w:rsidR="00000000" w:rsidDel="00000000" w:rsidP="00000000" w:rsidRDefault="00000000" w:rsidRPr="00000000" w14:paraId="0000013C">
      <w:pPr>
        <w:pStyle w:val="Heading2"/>
        <w:rPr/>
      </w:pPr>
      <w:bookmarkStart w:colFirst="0" w:colLast="0" w:name="_heading=h.ttcfcigok45l" w:id="24"/>
      <w:bookmarkEnd w:id="24"/>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heading=h.e2y6z19rrwy5" w:id="25"/>
      <w:bookmarkEnd w:id="25"/>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rPr/>
      </w:pPr>
      <w:bookmarkStart w:colFirst="0" w:colLast="0" w:name="_heading=h.dxn6orgbpzk6" w:id="26"/>
      <w:bookmarkEnd w:id="26"/>
      <w:r w:rsidDel="00000000" w:rsidR="00000000" w:rsidRPr="00000000">
        <w:rPr>
          <w:rtl w:val="0"/>
        </w:rPr>
        <w:t xml:space="preserve">Sesión No. 3, Unidad No. 2 Procesos ETL y Modelado de Datos para Análisis OLAP</w:t>
      </w:r>
    </w:p>
    <w:p w:rsidR="00000000" w:rsidDel="00000000" w:rsidP="00000000" w:rsidRDefault="00000000" w:rsidRPr="00000000" w14:paraId="00000147">
      <w:pPr>
        <w:pStyle w:val="Heading3"/>
        <w:rPr>
          <w:sz w:val="24"/>
          <w:szCs w:val="24"/>
        </w:rPr>
      </w:pPr>
      <w:bookmarkStart w:colFirst="0" w:colLast="0" w:name="_heading=h.7x9mdy57qjz4"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48">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Adaptabilidad</w:t>
            </w:r>
          </w:p>
          <w:p w:rsidR="00000000" w:rsidDel="00000000" w:rsidP="00000000" w:rsidRDefault="00000000" w:rsidRPr="00000000" w14:paraId="0000014B">
            <w:pPr>
              <w:jc w:val="both"/>
              <w:rPr/>
            </w:pPr>
            <w:r w:rsidDel="00000000" w:rsidR="00000000" w:rsidRPr="00000000">
              <w:rPr>
                <w:rtl w:val="0"/>
              </w:rPr>
              <w:t xml:space="preserve">Se promueve al comparar herramientas ETL comerciales, open source y cloud, enseñando que el estudiante debe adaptarse según el contexto de uso.</w:t>
            </w:r>
          </w:p>
          <w:p w:rsidR="00000000" w:rsidDel="00000000" w:rsidP="00000000" w:rsidRDefault="00000000" w:rsidRPr="00000000" w14:paraId="0000014C">
            <w:pPr>
              <w:jc w:val="both"/>
              <w:rPr/>
            </w:pPr>
            <w:r w:rsidDel="00000000" w:rsidR="00000000" w:rsidRPr="00000000">
              <w:rPr>
                <w:rtl w:val="0"/>
              </w:rPr>
              <w:t xml:space="preserve">Responsabilidad</w:t>
            </w:r>
          </w:p>
          <w:p w:rsidR="00000000" w:rsidDel="00000000" w:rsidP="00000000" w:rsidRDefault="00000000" w:rsidRPr="00000000" w14:paraId="0000014D">
            <w:pPr>
              <w:jc w:val="both"/>
              <w:rPr/>
            </w:pPr>
            <w:r w:rsidDel="00000000" w:rsidR="00000000" w:rsidRPr="00000000">
              <w:rPr>
                <w:rtl w:val="0"/>
              </w:rPr>
              <w:t xml:space="preserve">Se fomenta al mostrar que errores en la transformación de datos pueden causar pérdidas de calidad e incluso decisiones erróneas a gran escala.</w:t>
            </w:r>
          </w:p>
          <w:p w:rsidR="00000000" w:rsidDel="00000000" w:rsidP="00000000" w:rsidRDefault="00000000" w:rsidRPr="00000000" w14:paraId="0000014E">
            <w:pPr>
              <w:jc w:val="both"/>
              <w:rPr/>
            </w:pPr>
            <w:r w:rsidDel="00000000" w:rsidR="00000000" w:rsidRPr="00000000">
              <w:rPr>
                <w:rtl w:val="0"/>
              </w:rPr>
              <w:t xml:space="preserve">Análisis crítico</w:t>
            </w:r>
          </w:p>
          <w:p w:rsidR="00000000" w:rsidDel="00000000" w:rsidP="00000000" w:rsidRDefault="00000000" w:rsidRPr="00000000" w14:paraId="0000014F">
            <w:pPr>
              <w:jc w:val="both"/>
              <w:rPr/>
            </w:pPr>
            <w:r w:rsidDel="00000000" w:rsidR="00000000" w:rsidRPr="00000000">
              <w:rPr>
                <w:rtl w:val="0"/>
              </w:rPr>
              <w:t xml:space="preserve">Se desarrolla al evaluar las ventajas y limitaciones de cada herramienta ETL y su aplicabilidad en escenarios reales.</w:t>
            </w:r>
          </w:p>
          <w:p w:rsidR="00000000" w:rsidDel="00000000" w:rsidP="00000000" w:rsidRDefault="00000000" w:rsidRPr="00000000" w14:paraId="00000150">
            <w:pPr>
              <w:jc w:val="both"/>
              <w:rPr/>
            </w:pPr>
            <w:r w:rsidDel="00000000" w:rsidR="00000000" w:rsidRPr="00000000">
              <w:rPr>
                <w:rtl w:val="0"/>
              </w:rPr>
              <w:t xml:space="preserve">Disciplina tecnológica</w:t>
            </w:r>
          </w:p>
          <w:p w:rsidR="00000000" w:rsidDel="00000000" w:rsidP="00000000" w:rsidRDefault="00000000" w:rsidRPr="00000000" w14:paraId="00000151">
            <w:pPr>
              <w:jc w:val="both"/>
              <w:rPr/>
            </w:pPr>
            <w:r w:rsidDel="00000000" w:rsidR="00000000" w:rsidRPr="00000000">
              <w:rPr>
                <w:rtl w:val="0"/>
              </w:rPr>
              <w:t xml:space="preserve">Se refuerza al aplicar flujos ordenados de ETL, donde cada fase debe seguir una secuencia lógica y técnica correcta.</w:t>
            </w:r>
          </w:p>
        </w:tc>
      </w:tr>
    </w:tbl>
    <w:p w:rsidR="00000000" w:rsidDel="00000000" w:rsidP="00000000" w:rsidRDefault="00000000" w:rsidRPr="00000000" w14:paraId="00000152">
      <w:pPr>
        <w:pStyle w:val="Heading3"/>
        <w:rPr>
          <w:sz w:val="24"/>
          <w:szCs w:val="24"/>
        </w:rPr>
      </w:pPr>
      <w:bookmarkStart w:colFirst="0" w:colLast="0" w:name="_heading=h.kh2spdesijqa" w:id="28"/>
      <w:bookmarkEnd w:id="28"/>
      <w:r w:rsidDel="00000000" w:rsidR="00000000" w:rsidRPr="00000000">
        <w:rPr>
          <w:sz w:val="24"/>
          <w:szCs w:val="24"/>
          <w:rtl w:val="0"/>
        </w:rPr>
        <w:t xml:space="preserve">Conocimiento (Saber)</w:t>
      </w:r>
    </w:p>
    <w:p w:rsidR="00000000" w:rsidDel="00000000" w:rsidP="00000000" w:rsidRDefault="00000000" w:rsidRPr="00000000" w14:paraId="00000153">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procesos ETL eficientes empleando herramientas como SSIS, Pentaho o Talend asegurando la transformación y carga efectiva de datos para su posterior análisis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ETL?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Fases del proceso ETL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Extracción, Transformación y Carga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del ETL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 del ETL en OLAP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del proceso ETL y su aplicación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del proceso ETL</w:t>
            </w:r>
          </w:p>
        </w:tc>
      </w:tr>
    </w:tbl>
    <w:p w:rsidR="00000000" w:rsidDel="00000000" w:rsidP="00000000" w:rsidRDefault="00000000" w:rsidRPr="00000000" w14:paraId="00000166">
      <w:pPr>
        <w:pStyle w:val="Heading3"/>
        <w:rPr>
          <w:sz w:val="24"/>
          <w:szCs w:val="24"/>
        </w:rPr>
      </w:pPr>
      <w:bookmarkStart w:colFirst="0" w:colLast="0" w:name="_heading=h.ax6c8er99y06" w:id="29"/>
      <w:bookmarkEnd w:id="29"/>
      <w:r w:rsidDel="00000000" w:rsidR="00000000" w:rsidRPr="00000000">
        <w:rPr>
          <w:sz w:val="24"/>
          <w:szCs w:val="24"/>
          <w:rtl w:val="0"/>
        </w:rPr>
        <w:t xml:space="preserve">Habilidades ( Saber Hacer)</w:t>
      </w:r>
    </w:p>
    <w:p w:rsidR="00000000" w:rsidDel="00000000" w:rsidP="00000000" w:rsidRDefault="00000000" w:rsidRPr="00000000" w14:paraId="00000167">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Implementa procesos ETL eficientes empleando herramientas como SSIS, Pentaho o Talend asegurando la transformación y carga efectiva de datos para su posterior 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w:t>
            </w:r>
          </w:p>
        </w:tc>
      </w:tr>
    </w:tbl>
    <w:p w:rsidR="00000000" w:rsidDel="00000000" w:rsidP="00000000" w:rsidRDefault="00000000" w:rsidRPr="00000000" w14:paraId="0000016E">
      <w:pPr>
        <w:pStyle w:val="Heading2"/>
        <w:rPr/>
      </w:pPr>
      <w:bookmarkStart w:colFirst="0" w:colLast="0" w:name="_heading=h.5ulhqbjx126n" w:id="30"/>
      <w:bookmarkEnd w:id="30"/>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h3ef8xh32z9j" w:id="31"/>
      <w:bookmarkEnd w:id="31"/>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rPr/>
      </w:pPr>
      <w:bookmarkStart w:colFirst="0" w:colLast="0" w:name="_heading=h.gv34wmjq1g6p" w:id="32"/>
      <w:bookmarkEnd w:id="32"/>
      <w:r w:rsidDel="00000000" w:rsidR="00000000" w:rsidRPr="00000000">
        <w:rPr>
          <w:rtl w:val="0"/>
        </w:rPr>
        <w:t xml:space="preserve">Sesión No. 4, Unidad No. 2 Procesos ETL y Modelado de Datos para Análisis OLAP</w:t>
      </w:r>
    </w:p>
    <w:p w:rsidR="00000000" w:rsidDel="00000000" w:rsidP="00000000" w:rsidRDefault="00000000" w:rsidRPr="00000000" w14:paraId="00000179">
      <w:pPr>
        <w:pStyle w:val="Heading3"/>
        <w:rPr>
          <w:sz w:val="24"/>
          <w:szCs w:val="24"/>
        </w:rPr>
      </w:pPr>
      <w:bookmarkStart w:colFirst="0" w:colLast="0" w:name="_heading=h.o81i1pf9ajns" w:id="33"/>
      <w:bookmarkEnd w:id="33"/>
      <w:r w:rsidDel="00000000" w:rsidR="00000000" w:rsidRPr="00000000">
        <w:rPr>
          <w:sz w:val="24"/>
          <w:szCs w:val="24"/>
          <w:rtl w:val="0"/>
        </w:rPr>
        <w:t xml:space="preserve">Valor de la semana (Saber ser)</w:t>
      </w:r>
    </w:p>
    <w:p w:rsidR="00000000" w:rsidDel="00000000" w:rsidP="00000000" w:rsidRDefault="00000000" w:rsidRPr="00000000" w14:paraId="0000017A">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Innovación</w:t>
            </w:r>
          </w:p>
          <w:p w:rsidR="00000000" w:rsidDel="00000000" w:rsidP="00000000" w:rsidRDefault="00000000" w:rsidRPr="00000000" w14:paraId="0000017D">
            <w:pPr>
              <w:jc w:val="both"/>
              <w:rPr/>
            </w:pPr>
            <w:r w:rsidDel="00000000" w:rsidR="00000000" w:rsidRPr="00000000">
              <w:rPr>
                <w:rtl w:val="0"/>
              </w:rPr>
              <w:t xml:space="preserve">Se activa al conocer arquitecturas modernas de BI como bases en memoria y MPP, alentando al estudiante a explorar nuevas soluciones.</w:t>
            </w:r>
          </w:p>
          <w:p w:rsidR="00000000" w:rsidDel="00000000" w:rsidP="00000000" w:rsidRDefault="00000000" w:rsidRPr="00000000" w14:paraId="0000017E">
            <w:pPr>
              <w:jc w:val="both"/>
              <w:rPr/>
            </w:pPr>
            <w:r w:rsidDel="00000000" w:rsidR="00000000" w:rsidRPr="00000000">
              <w:rPr>
                <w:rtl w:val="0"/>
              </w:rPr>
              <w:t xml:space="preserve">Pensamiento estratégico</w:t>
            </w:r>
          </w:p>
          <w:p w:rsidR="00000000" w:rsidDel="00000000" w:rsidP="00000000" w:rsidRDefault="00000000" w:rsidRPr="00000000" w14:paraId="0000017F">
            <w:pPr>
              <w:jc w:val="both"/>
              <w:rPr/>
            </w:pPr>
            <w:r w:rsidDel="00000000" w:rsidR="00000000" w:rsidRPr="00000000">
              <w:rPr>
                <w:rtl w:val="0"/>
              </w:rPr>
              <w:t xml:space="preserve">Se desarrolla al analizar qué arquitectura conviene según el tipo de organización, volumen de datos y necesidades.</w:t>
            </w:r>
          </w:p>
          <w:p w:rsidR="00000000" w:rsidDel="00000000" w:rsidP="00000000" w:rsidRDefault="00000000" w:rsidRPr="00000000" w14:paraId="00000180">
            <w:pPr>
              <w:jc w:val="both"/>
              <w:rPr/>
            </w:pPr>
            <w:r w:rsidDel="00000000" w:rsidR="00000000" w:rsidRPr="00000000">
              <w:rPr>
                <w:rtl w:val="0"/>
              </w:rPr>
              <w:t xml:space="preserve">Adaptabilidad</w:t>
            </w:r>
          </w:p>
          <w:p w:rsidR="00000000" w:rsidDel="00000000" w:rsidP="00000000" w:rsidRDefault="00000000" w:rsidRPr="00000000" w14:paraId="00000181">
            <w:pPr>
              <w:jc w:val="both"/>
              <w:rPr/>
            </w:pPr>
            <w:r w:rsidDel="00000000" w:rsidR="00000000" w:rsidRPr="00000000">
              <w:rPr>
                <w:rtl w:val="0"/>
              </w:rPr>
              <w:t xml:space="preserve">Se refuerza al integrar conceptos tradicionales de BI con nuevos servicios como IAAS/PAAS y herramientas como SSAS/SSRS.</w:t>
            </w:r>
          </w:p>
          <w:p w:rsidR="00000000" w:rsidDel="00000000" w:rsidP="00000000" w:rsidRDefault="00000000" w:rsidRPr="00000000" w14:paraId="00000182">
            <w:pPr>
              <w:jc w:val="both"/>
              <w:rPr/>
            </w:pPr>
            <w:r w:rsidDel="00000000" w:rsidR="00000000" w:rsidRPr="00000000">
              <w:rPr>
                <w:rtl w:val="0"/>
              </w:rPr>
              <w:t xml:space="preserve">Responsabilidad tecnológica</w:t>
            </w:r>
          </w:p>
          <w:p w:rsidR="00000000" w:rsidDel="00000000" w:rsidP="00000000" w:rsidRDefault="00000000" w:rsidRPr="00000000" w14:paraId="00000183">
            <w:pPr>
              <w:jc w:val="both"/>
              <w:rPr/>
            </w:pPr>
            <w:r w:rsidDel="00000000" w:rsidR="00000000" w:rsidRPr="00000000">
              <w:rPr>
                <w:rtl w:val="0"/>
              </w:rPr>
              <w:t xml:space="preserve">Se aplica al planificar soluciones BI que deben ser seguras, escalables y sostenibles en ambientes reales.</w:t>
            </w:r>
          </w:p>
        </w:tc>
      </w:tr>
    </w:tbl>
    <w:p w:rsidR="00000000" w:rsidDel="00000000" w:rsidP="00000000" w:rsidRDefault="00000000" w:rsidRPr="00000000" w14:paraId="00000184">
      <w:pPr>
        <w:pStyle w:val="Heading3"/>
        <w:rPr>
          <w:sz w:val="24"/>
          <w:szCs w:val="24"/>
        </w:rPr>
      </w:pPr>
      <w:bookmarkStart w:colFirst="0" w:colLast="0" w:name="_heading=h.qte5u9mgm7yi" w:id="34"/>
      <w:bookmarkEnd w:id="34"/>
      <w:r w:rsidDel="00000000" w:rsidR="00000000" w:rsidRPr="00000000">
        <w:rPr>
          <w:sz w:val="24"/>
          <w:szCs w:val="24"/>
          <w:rtl w:val="0"/>
        </w:rPr>
        <w:t xml:space="preserve">Conocimiento (Saber)</w:t>
      </w:r>
    </w:p>
    <w:p w:rsidR="00000000" w:rsidDel="00000000" w:rsidP="00000000" w:rsidRDefault="00000000" w:rsidRPr="00000000" w14:paraId="0000018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procesos ETL eficientes empleando herramientas como SSIS, Pentaho o Talend asegurando la transformación y carga efectiva de datos para su posterior análisis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herramientas ETL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herramientas comerciales y Open Source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en la nube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selección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actuales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ETL y tendencias modernas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uso reales</w:t>
            </w:r>
          </w:p>
        </w:tc>
      </w:tr>
    </w:tbl>
    <w:p w:rsidR="00000000" w:rsidDel="00000000" w:rsidP="00000000" w:rsidRDefault="00000000" w:rsidRPr="00000000" w14:paraId="00000198">
      <w:pPr>
        <w:pStyle w:val="Heading3"/>
        <w:rPr>
          <w:sz w:val="24"/>
          <w:szCs w:val="24"/>
        </w:rPr>
      </w:pPr>
      <w:bookmarkStart w:colFirst="0" w:colLast="0" w:name="_heading=h.k992pyvb0fwk" w:id="35"/>
      <w:bookmarkEnd w:id="35"/>
      <w:r w:rsidDel="00000000" w:rsidR="00000000" w:rsidRPr="00000000">
        <w:rPr>
          <w:sz w:val="24"/>
          <w:szCs w:val="24"/>
          <w:rtl w:val="0"/>
        </w:rPr>
        <w:t xml:space="preserve">Habilidades ( Saber Hacer)</w:t>
      </w:r>
    </w:p>
    <w:p w:rsidR="00000000" w:rsidDel="00000000" w:rsidP="00000000" w:rsidRDefault="00000000" w:rsidRPr="00000000" w14:paraId="00000199">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implementa procesos ETL eficientes empleando herramientas como SSIS, Pentaho o Talend asegurando la transformación y carga efectiva de datos para su posterior 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1</w:t>
            </w:r>
          </w:p>
        </w:tc>
      </w:tr>
    </w:tbl>
    <w:p w:rsidR="00000000" w:rsidDel="00000000" w:rsidP="00000000" w:rsidRDefault="00000000" w:rsidRPr="00000000" w14:paraId="000001A0">
      <w:pPr>
        <w:pStyle w:val="Heading2"/>
        <w:rPr/>
      </w:pPr>
      <w:bookmarkStart w:colFirst="0" w:colLast="0" w:name="_heading=h.1jnyxmuxhzb" w:id="36"/>
      <w:bookmarkEnd w:id="36"/>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aseeqy660muh" w:id="37"/>
      <w:bookmarkEnd w:id="37"/>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rPr/>
      </w:pPr>
      <w:bookmarkStart w:colFirst="0" w:colLast="0" w:name="_heading=h.5g485skufjxa" w:id="38"/>
      <w:bookmarkEnd w:id="38"/>
      <w:r w:rsidDel="00000000" w:rsidR="00000000" w:rsidRPr="00000000">
        <w:rPr>
          <w:rtl w:val="0"/>
        </w:rPr>
        <w:t xml:space="preserve">Sesión No. 5, Unidad No. 3  -  Arquitectura de Datos Modernos y Herramientas BI Empresariales</w:t>
      </w:r>
    </w:p>
    <w:p w:rsidR="00000000" w:rsidDel="00000000" w:rsidP="00000000" w:rsidRDefault="00000000" w:rsidRPr="00000000" w14:paraId="000001AB">
      <w:pPr>
        <w:pStyle w:val="Heading3"/>
        <w:rPr>
          <w:sz w:val="24"/>
          <w:szCs w:val="24"/>
        </w:rPr>
      </w:pPr>
      <w:bookmarkStart w:colFirst="0" w:colLast="0" w:name="_heading=h.du4t4d4czszl"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AC">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pPr>
            <w:r w:rsidDel="00000000" w:rsidR="00000000" w:rsidRPr="00000000">
              <w:rPr>
                <w:rtl w:val="0"/>
              </w:rPr>
              <w:t xml:space="preserve">Seguridad y ética profesional</w:t>
            </w:r>
          </w:p>
          <w:p w:rsidR="00000000" w:rsidDel="00000000" w:rsidP="00000000" w:rsidRDefault="00000000" w:rsidRPr="00000000" w14:paraId="000001AF">
            <w:pPr>
              <w:jc w:val="both"/>
              <w:rPr/>
            </w:pPr>
            <w:r w:rsidDel="00000000" w:rsidR="00000000" w:rsidRPr="00000000">
              <w:rPr>
                <w:rtl w:val="0"/>
              </w:rPr>
              <w:t xml:space="preserve">Se refuerza al discutir buenas prácticas para proteger datos en la nube y configurar servicios BI de manera segura.</w:t>
            </w:r>
          </w:p>
          <w:p w:rsidR="00000000" w:rsidDel="00000000" w:rsidP="00000000" w:rsidRDefault="00000000" w:rsidRPr="00000000" w14:paraId="000001B0">
            <w:pPr>
              <w:jc w:val="both"/>
              <w:rPr/>
            </w:pPr>
            <w:r w:rsidDel="00000000" w:rsidR="00000000" w:rsidRPr="00000000">
              <w:rPr>
                <w:rtl w:val="0"/>
              </w:rPr>
              <w:t xml:space="preserve">Responsabilidad</w:t>
            </w:r>
          </w:p>
          <w:p w:rsidR="00000000" w:rsidDel="00000000" w:rsidP="00000000" w:rsidRDefault="00000000" w:rsidRPr="00000000" w14:paraId="000001B1">
            <w:pPr>
              <w:jc w:val="both"/>
              <w:rPr/>
            </w:pPr>
            <w:r w:rsidDel="00000000" w:rsidR="00000000" w:rsidRPr="00000000">
              <w:rPr>
                <w:rtl w:val="0"/>
              </w:rPr>
              <w:t xml:space="preserve">Se trabaja al implementar virtualización, control de acceso y monitoreo en arquitecturas BI reales.</w:t>
            </w:r>
          </w:p>
          <w:p w:rsidR="00000000" w:rsidDel="00000000" w:rsidP="00000000" w:rsidRDefault="00000000" w:rsidRPr="00000000" w14:paraId="000001B2">
            <w:pPr>
              <w:jc w:val="both"/>
              <w:rPr/>
            </w:pPr>
            <w:r w:rsidDel="00000000" w:rsidR="00000000" w:rsidRPr="00000000">
              <w:rPr>
                <w:rtl w:val="0"/>
              </w:rPr>
              <w:t xml:space="preserve">Pensamiento analítico</w:t>
            </w:r>
          </w:p>
          <w:p w:rsidR="00000000" w:rsidDel="00000000" w:rsidP="00000000" w:rsidRDefault="00000000" w:rsidRPr="00000000" w14:paraId="000001B3">
            <w:pPr>
              <w:jc w:val="both"/>
              <w:rPr/>
            </w:pPr>
            <w:r w:rsidDel="00000000" w:rsidR="00000000" w:rsidRPr="00000000">
              <w:rPr>
                <w:rtl w:val="0"/>
              </w:rPr>
              <w:t xml:space="preserve">Se aplica al evaluar las diferencias y relaciones entre SSIS, SSAS y SSRS como componentes de una solución integrada.</w:t>
            </w:r>
          </w:p>
          <w:p w:rsidR="00000000" w:rsidDel="00000000" w:rsidP="00000000" w:rsidRDefault="00000000" w:rsidRPr="00000000" w14:paraId="000001B4">
            <w:pPr>
              <w:jc w:val="both"/>
              <w:rPr/>
            </w:pPr>
            <w:r w:rsidDel="00000000" w:rsidR="00000000" w:rsidRPr="00000000">
              <w:rPr>
                <w:rtl w:val="0"/>
              </w:rPr>
              <w:t xml:space="preserve">Innovación tecnológica</w:t>
            </w:r>
          </w:p>
          <w:p w:rsidR="00000000" w:rsidDel="00000000" w:rsidP="00000000" w:rsidRDefault="00000000" w:rsidRPr="00000000" w14:paraId="000001B5">
            <w:pPr>
              <w:jc w:val="both"/>
              <w:rPr/>
            </w:pPr>
            <w:r w:rsidDel="00000000" w:rsidR="00000000" w:rsidRPr="00000000">
              <w:rPr>
                <w:rtl w:val="0"/>
              </w:rPr>
              <w:t xml:space="preserve">Se promueve al usar herramientas modernas y modelos de nube híbrida para ampliar el alcance de las soluciones empresariales."</w:t>
              <w:tab/>
              <w:tab/>
              <w:tab/>
              <w:tab/>
              <w:tab/>
            </w:r>
          </w:p>
        </w:tc>
      </w:tr>
    </w:tbl>
    <w:p w:rsidR="00000000" w:rsidDel="00000000" w:rsidP="00000000" w:rsidRDefault="00000000" w:rsidRPr="00000000" w14:paraId="000001B6">
      <w:pPr>
        <w:pStyle w:val="Heading3"/>
        <w:rPr>
          <w:sz w:val="24"/>
          <w:szCs w:val="24"/>
        </w:rPr>
      </w:pPr>
      <w:bookmarkStart w:colFirst="0" w:colLast="0" w:name="_heading=h.xk89mfjae8cj" w:id="40"/>
      <w:bookmarkEnd w:id="40"/>
      <w:r w:rsidDel="00000000" w:rsidR="00000000" w:rsidRPr="00000000">
        <w:rPr>
          <w:sz w:val="24"/>
          <w:szCs w:val="24"/>
          <w:rtl w:val="0"/>
        </w:rPr>
        <w:t xml:space="preserve">Conocimiento (Saber)</w:t>
      </w:r>
    </w:p>
    <w:p w:rsidR="00000000" w:rsidDel="00000000" w:rsidP="00000000" w:rsidRDefault="00000000" w:rsidRPr="00000000" w14:paraId="000001B7">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Integra soluciones BI con bases de datos modernas y servicios en la nube usando tecnologías como SSMS, SSAS y servicios IAAS/PAAS considerando aspectos de seguridad, virtualización y arquitectura de datos distribuida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modernas y arquitectura Microsoft BI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en memoria, columnares y MPP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modernas y arquitectura Microsoft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Appliances analíticos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modernas y arquitectura Microsoft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BI con Microsoft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modernas y arquitectura Microsoft BI</w:t>
            </w:r>
          </w:p>
        </w:tc>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Microsoft BI (SSMS, SSIS, SSAS, SSRS)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modernas y arquitectura Microsoft BI</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Diferencias entre SSIS, SSAS y SSRS</w:t>
            </w:r>
          </w:p>
        </w:tc>
      </w:tr>
    </w:tbl>
    <w:p w:rsidR="00000000" w:rsidDel="00000000" w:rsidP="00000000" w:rsidRDefault="00000000" w:rsidRPr="00000000" w14:paraId="000001C8">
      <w:pPr>
        <w:pStyle w:val="Heading3"/>
        <w:rPr>
          <w:sz w:val="24"/>
          <w:szCs w:val="24"/>
        </w:rPr>
      </w:pPr>
      <w:bookmarkStart w:colFirst="0" w:colLast="0" w:name="_heading=h.uku44gepkz2t" w:id="41"/>
      <w:bookmarkEnd w:id="41"/>
      <w:r w:rsidDel="00000000" w:rsidR="00000000" w:rsidRPr="00000000">
        <w:rPr>
          <w:sz w:val="24"/>
          <w:szCs w:val="24"/>
          <w:rtl w:val="0"/>
        </w:rPr>
        <w:t xml:space="preserve">Habilidades ( Saber Hacer)</w:t>
      </w:r>
    </w:p>
    <w:p w:rsidR="00000000" w:rsidDel="00000000" w:rsidP="00000000" w:rsidRDefault="00000000" w:rsidRPr="00000000" w14:paraId="000001C9">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Integra soluciones BI con bases de datos modernas y servicios en la nube usando tecnologías como SSMS, SSAS y servicios IAAS/PAAS considerando aspectos de seguridad, virtualización y arquitectura de datos distribuida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1</w:t>
            </w:r>
          </w:p>
        </w:tc>
      </w:tr>
    </w:tbl>
    <w:p w:rsidR="00000000" w:rsidDel="00000000" w:rsidP="00000000" w:rsidRDefault="00000000" w:rsidRPr="00000000" w14:paraId="000001D0">
      <w:pPr>
        <w:pStyle w:val="Heading2"/>
        <w:rPr/>
      </w:pPr>
      <w:bookmarkStart w:colFirst="0" w:colLast="0" w:name="_heading=h.14lhk677e275" w:id="42"/>
      <w:bookmarkEnd w:id="42"/>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heading=h.nyvwuioqaz4v" w:id="43"/>
      <w:bookmarkEnd w:id="43"/>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rPr/>
      </w:pPr>
      <w:bookmarkStart w:colFirst="0" w:colLast="0" w:name="_heading=h.kfh3qmcb6ka0" w:id="44"/>
      <w:bookmarkEnd w:id="44"/>
      <w:r w:rsidDel="00000000" w:rsidR="00000000" w:rsidRPr="00000000">
        <w:rPr>
          <w:rtl w:val="0"/>
        </w:rPr>
        <w:t xml:space="preserve">Sesión No. 6, Unidad No. 3- Arquitectura de Datos Modernos y Herramientas BI Empresariales</w:t>
      </w:r>
    </w:p>
    <w:p w:rsidR="00000000" w:rsidDel="00000000" w:rsidP="00000000" w:rsidRDefault="00000000" w:rsidRPr="00000000" w14:paraId="000001DB">
      <w:pPr>
        <w:pStyle w:val="Heading3"/>
        <w:rPr>
          <w:sz w:val="24"/>
          <w:szCs w:val="24"/>
        </w:rPr>
      </w:pPr>
      <w:bookmarkStart w:colFirst="0" w:colLast="0" w:name="_heading=h.sagx81utc8yn" w:id="45"/>
      <w:bookmarkEnd w:id="45"/>
      <w:r w:rsidDel="00000000" w:rsidR="00000000" w:rsidRPr="00000000">
        <w:rPr>
          <w:sz w:val="24"/>
          <w:szCs w:val="24"/>
          <w:rtl w:val="0"/>
        </w:rPr>
        <w:t xml:space="preserve">Valor de la semana (Saber ser)</w:t>
      </w:r>
    </w:p>
    <w:p w:rsidR="00000000" w:rsidDel="00000000" w:rsidP="00000000" w:rsidRDefault="00000000" w:rsidRPr="00000000" w14:paraId="000001D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both"/>
              <w:rPr/>
            </w:pPr>
            <w:r w:rsidDel="00000000" w:rsidR="00000000" w:rsidRPr="00000000">
              <w:rPr>
                <w:rtl w:val="0"/>
              </w:rPr>
              <w:t xml:space="preserve">Pensamiento estratégico</w:t>
            </w:r>
          </w:p>
          <w:p w:rsidR="00000000" w:rsidDel="00000000" w:rsidP="00000000" w:rsidRDefault="00000000" w:rsidRPr="00000000" w14:paraId="000001DF">
            <w:pPr>
              <w:jc w:val="both"/>
              <w:rPr/>
            </w:pPr>
            <w:r w:rsidDel="00000000" w:rsidR="00000000" w:rsidRPr="00000000">
              <w:rPr>
                <w:rtl w:val="0"/>
              </w:rPr>
              <w:t xml:space="preserve">Se desarrolla al definir KPIs y estructuras de Scorecard que alinean los datos con objetivos de negocio.</w:t>
            </w:r>
          </w:p>
          <w:p w:rsidR="00000000" w:rsidDel="00000000" w:rsidP="00000000" w:rsidRDefault="00000000" w:rsidRPr="00000000" w14:paraId="000001E0">
            <w:pPr>
              <w:jc w:val="both"/>
              <w:rPr/>
            </w:pPr>
            <w:r w:rsidDel="00000000" w:rsidR="00000000" w:rsidRPr="00000000">
              <w:rPr>
                <w:rtl w:val="0"/>
              </w:rPr>
              <w:t xml:space="preserve">Rigor analítico</w:t>
            </w:r>
          </w:p>
          <w:p w:rsidR="00000000" w:rsidDel="00000000" w:rsidP="00000000" w:rsidRDefault="00000000" w:rsidRPr="00000000" w14:paraId="000001E1">
            <w:pPr>
              <w:jc w:val="both"/>
              <w:rPr/>
            </w:pPr>
            <w:r w:rsidDel="00000000" w:rsidR="00000000" w:rsidRPr="00000000">
              <w:rPr>
                <w:rtl w:val="0"/>
              </w:rPr>
              <w:t xml:space="preserve">Se refuerza al crear reportes con DAX y MDX, donde cada fórmula debe ser lógica y precisa.</w:t>
            </w:r>
          </w:p>
          <w:p w:rsidR="00000000" w:rsidDel="00000000" w:rsidP="00000000" w:rsidRDefault="00000000" w:rsidRPr="00000000" w14:paraId="000001E2">
            <w:pPr>
              <w:jc w:val="both"/>
              <w:rPr/>
            </w:pPr>
            <w:r w:rsidDel="00000000" w:rsidR="00000000" w:rsidRPr="00000000">
              <w:rPr>
                <w:rtl w:val="0"/>
              </w:rPr>
              <w:t xml:space="preserve">Responsabilidad</w:t>
            </w:r>
          </w:p>
          <w:p w:rsidR="00000000" w:rsidDel="00000000" w:rsidP="00000000" w:rsidRDefault="00000000" w:rsidRPr="00000000" w14:paraId="000001E3">
            <w:pPr>
              <w:jc w:val="both"/>
              <w:rPr/>
            </w:pPr>
            <w:r w:rsidDel="00000000" w:rsidR="00000000" w:rsidRPr="00000000">
              <w:rPr>
                <w:rtl w:val="0"/>
              </w:rPr>
              <w:t xml:space="preserve">Se promueve al trabajar con información crítica como presupuestos, proyecciones y desempeño organizacional.</w:t>
            </w:r>
          </w:p>
          <w:p w:rsidR="00000000" w:rsidDel="00000000" w:rsidP="00000000" w:rsidRDefault="00000000" w:rsidRPr="00000000" w14:paraId="000001E4">
            <w:pPr>
              <w:jc w:val="both"/>
              <w:rPr/>
            </w:pPr>
            <w:r w:rsidDel="00000000" w:rsidR="00000000" w:rsidRPr="00000000">
              <w:rPr>
                <w:rtl w:val="0"/>
              </w:rPr>
              <w:t xml:space="preserve">Innovación aplicada</w:t>
            </w:r>
          </w:p>
          <w:p w:rsidR="00000000" w:rsidDel="00000000" w:rsidP="00000000" w:rsidRDefault="00000000" w:rsidRPr="00000000" w14:paraId="000001E5">
            <w:pPr>
              <w:jc w:val="both"/>
              <w:rPr/>
            </w:pPr>
            <w:r w:rsidDel="00000000" w:rsidR="00000000" w:rsidRPr="00000000">
              <w:rPr>
                <w:rtl w:val="0"/>
              </w:rPr>
              <w:t xml:space="preserve">Se fomenta al automatizar reportes y visualizaciones, mostrando cómo optimizar el flujo de información ejecutiva.</w:t>
            </w:r>
          </w:p>
        </w:tc>
      </w:tr>
    </w:tbl>
    <w:p w:rsidR="00000000" w:rsidDel="00000000" w:rsidP="00000000" w:rsidRDefault="00000000" w:rsidRPr="00000000" w14:paraId="000001E6">
      <w:pPr>
        <w:pStyle w:val="Heading3"/>
        <w:rPr>
          <w:sz w:val="24"/>
          <w:szCs w:val="24"/>
        </w:rPr>
      </w:pPr>
      <w:bookmarkStart w:colFirst="0" w:colLast="0" w:name="_heading=h.b9ftpfn3vm0g" w:id="46"/>
      <w:bookmarkEnd w:id="46"/>
      <w:r w:rsidDel="00000000" w:rsidR="00000000" w:rsidRPr="00000000">
        <w:rPr>
          <w:sz w:val="24"/>
          <w:szCs w:val="24"/>
          <w:rtl w:val="0"/>
        </w:rPr>
        <w:t xml:space="preserve">Conocimiento (Saber)</w:t>
      </w:r>
    </w:p>
    <w:p w:rsidR="00000000" w:rsidDel="00000000" w:rsidP="00000000" w:rsidRDefault="00000000" w:rsidRPr="00000000" w14:paraId="000001E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A">
            <w:pPr>
              <w:ind w:left="0" w:firstLine="0"/>
              <w:rPr/>
            </w:pPr>
            <w:r w:rsidDel="00000000" w:rsidR="00000000" w:rsidRPr="00000000">
              <w:rPr>
                <w:rtl w:val="0"/>
              </w:rPr>
              <w:t xml:space="preserve">Integra soluciones BI con bases de datos modernas y servicios en la nube usando tecnologías como SSMS, SSAS y servicios IAAS/PAAS considerando aspectos de seguridad, virtualización y arquitectura de datos distribuida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BI + Cloud y Seguridad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SSIS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BI + Cloud y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 y federación de datos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BI + Cloud y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IAAS, PAAS, SAAS en BI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BI + Cloud y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en la nube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BI + Cloud y Seguridad</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Nubes híbridas y monitoreo</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sz w:val="24"/>
          <w:szCs w:val="24"/>
        </w:rPr>
      </w:pPr>
      <w:bookmarkStart w:colFirst="0" w:colLast="0" w:name="_heading=h.om0j55ky1a8q" w:id="47"/>
      <w:bookmarkEnd w:id="47"/>
      <w:r w:rsidDel="00000000" w:rsidR="00000000" w:rsidRPr="00000000">
        <w:rPr>
          <w:sz w:val="24"/>
          <w:szCs w:val="24"/>
          <w:rtl w:val="0"/>
        </w:rPr>
        <w:t xml:space="preserve">Habilidades ( Saber Hacer)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Integra soluciones BI con bases de datos modernas y servicios en la nube usando tecnologías como SSMS, SSAS y servicios IAAS/PAAS considerando aspectos de seguridad, virtualización y arquitectura de datos distribuida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heading=h.8r6dkfmfy6f3" w:id="48"/>
      <w:bookmarkEnd w:id="48"/>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2"/>
        <w:rPr/>
      </w:pPr>
      <w:bookmarkStart w:colFirst="0" w:colLast="0" w:name="_heading=h.26876z60t4g2" w:id="49"/>
      <w:bookmarkEnd w:id="49"/>
      <w:r w:rsidDel="00000000" w:rsidR="00000000" w:rsidRPr="00000000">
        <w:rPr>
          <w:rtl w:val="0"/>
        </w:rPr>
        <w:t xml:space="preserve">Sesión No. 7, Unidad No. 4  - Visualización Analítica, KPI y Scorecards en Plataformas BI</w:t>
      </w:r>
    </w:p>
    <w:p w:rsidR="00000000" w:rsidDel="00000000" w:rsidP="00000000" w:rsidRDefault="00000000" w:rsidRPr="00000000" w14:paraId="0000020D">
      <w:pPr>
        <w:pStyle w:val="Heading3"/>
        <w:rPr>
          <w:sz w:val="24"/>
          <w:szCs w:val="24"/>
        </w:rPr>
      </w:pPr>
      <w:bookmarkStart w:colFirst="0" w:colLast="0" w:name="_heading=h.4jh9r6cvk38y"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0E">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pPr>
            <w:r w:rsidDel="00000000" w:rsidR="00000000" w:rsidRPr="00000000">
              <w:rPr>
                <w:rtl w:val="0"/>
              </w:rPr>
              <w:t xml:space="preserve">Pensamiento estratégico</w:t>
            </w:r>
          </w:p>
          <w:p w:rsidR="00000000" w:rsidDel="00000000" w:rsidP="00000000" w:rsidRDefault="00000000" w:rsidRPr="00000000" w14:paraId="00000211">
            <w:pPr>
              <w:jc w:val="both"/>
              <w:rPr/>
            </w:pPr>
            <w:r w:rsidDel="00000000" w:rsidR="00000000" w:rsidRPr="00000000">
              <w:rPr>
                <w:rtl w:val="0"/>
              </w:rPr>
              <w:t xml:space="preserve">Se desarrolla al definir KPIs y estructuras de Scorecard que alinean los datos con objetivos de negocio.</w:t>
            </w:r>
          </w:p>
          <w:p w:rsidR="00000000" w:rsidDel="00000000" w:rsidP="00000000" w:rsidRDefault="00000000" w:rsidRPr="00000000" w14:paraId="00000212">
            <w:pPr>
              <w:jc w:val="both"/>
              <w:rPr/>
            </w:pPr>
            <w:r w:rsidDel="00000000" w:rsidR="00000000" w:rsidRPr="00000000">
              <w:rPr>
                <w:rtl w:val="0"/>
              </w:rPr>
              <w:t xml:space="preserve">Rigor analítico</w:t>
            </w:r>
          </w:p>
          <w:p w:rsidR="00000000" w:rsidDel="00000000" w:rsidP="00000000" w:rsidRDefault="00000000" w:rsidRPr="00000000" w14:paraId="00000213">
            <w:pPr>
              <w:jc w:val="both"/>
              <w:rPr/>
            </w:pPr>
            <w:r w:rsidDel="00000000" w:rsidR="00000000" w:rsidRPr="00000000">
              <w:rPr>
                <w:rtl w:val="0"/>
              </w:rPr>
              <w:t xml:space="preserve">Se refuerza al crear reportes con DAX y MDX, donde cada fórmula debe ser lógica y precisa.</w:t>
            </w:r>
          </w:p>
          <w:p w:rsidR="00000000" w:rsidDel="00000000" w:rsidP="00000000" w:rsidRDefault="00000000" w:rsidRPr="00000000" w14:paraId="00000214">
            <w:pPr>
              <w:jc w:val="both"/>
              <w:rPr/>
            </w:pPr>
            <w:r w:rsidDel="00000000" w:rsidR="00000000" w:rsidRPr="00000000">
              <w:rPr>
                <w:rtl w:val="0"/>
              </w:rPr>
              <w:t xml:space="preserve">Responsabilidad</w:t>
            </w:r>
          </w:p>
          <w:p w:rsidR="00000000" w:rsidDel="00000000" w:rsidP="00000000" w:rsidRDefault="00000000" w:rsidRPr="00000000" w14:paraId="00000215">
            <w:pPr>
              <w:jc w:val="both"/>
              <w:rPr/>
            </w:pPr>
            <w:r w:rsidDel="00000000" w:rsidR="00000000" w:rsidRPr="00000000">
              <w:rPr>
                <w:rtl w:val="0"/>
              </w:rPr>
              <w:t xml:space="preserve">Se promueve al trabajar con información crítica como presupuestos, proyecciones y desempeño organizacional.</w:t>
            </w:r>
          </w:p>
          <w:p w:rsidR="00000000" w:rsidDel="00000000" w:rsidP="00000000" w:rsidRDefault="00000000" w:rsidRPr="00000000" w14:paraId="00000216">
            <w:pPr>
              <w:jc w:val="both"/>
              <w:rPr/>
            </w:pPr>
            <w:r w:rsidDel="00000000" w:rsidR="00000000" w:rsidRPr="00000000">
              <w:rPr>
                <w:rtl w:val="0"/>
              </w:rPr>
              <w:t xml:space="preserve">Innovación aplicada</w:t>
            </w:r>
          </w:p>
          <w:p w:rsidR="00000000" w:rsidDel="00000000" w:rsidP="00000000" w:rsidRDefault="00000000" w:rsidRPr="00000000" w14:paraId="00000217">
            <w:pPr>
              <w:jc w:val="both"/>
              <w:rPr/>
            </w:pPr>
            <w:r w:rsidDel="00000000" w:rsidR="00000000" w:rsidRPr="00000000">
              <w:rPr>
                <w:rtl w:val="0"/>
              </w:rPr>
              <w:t xml:space="preserve">Se fomenta al automatizar reportes y visualizaciones, mostrando cómo optimizar el flujo de información ejecutiva.</w:t>
            </w:r>
          </w:p>
        </w:tc>
      </w:tr>
    </w:tbl>
    <w:p w:rsidR="00000000" w:rsidDel="00000000" w:rsidP="00000000" w:rsidRDefault="00000000" w:rsidRPr="00000000" w14:paraId="00000218">
      <w:pPr>
        <w:pStyle w:val="Heading3"/>
        <w:rPr>
          <w:sz w:val="24"/>
          <w:szCs w:val="24"/>
        </w:rPr>
      </w:pPr>
      <w:bookmarkStart w:colFirst="0" w:colLast="0" w:name="_heading=h.km35znq5hxj6" w:id="51"/>
      <w:bookmarkEnd w:id="51"/>
      <w:r w:rsidDel="00000000" w:rsidR="00000000" w:rsidRPr="00000000">
        <w:rPr>
          <w:sz w:val="24"/>
          <w:szCs w:val="24"/>
          <w:rtl w:val="0"/>
        </w:rPr>
        <w:t xml:space="preserve">Conocimiento (Saber)</w:t>
      </w:r>
    </w:p>
    <w:p w:rsidR="00000000" w:rsidDel="00000000" w:rsidP="00000000" w:rsidRDefault="00000000" w:rsidRPr="00000000" w14:paraId="00000219">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Desarrolla tableros e indicadores estratégicos mediante SSAS, SSRS y Power BI para reflejar proyecciones, KPIs y análisis presupuestario conforme a un modelo de Balanced Scorecard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multidimensional y KPIs con SSAS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cubos OLAP con KPIs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multidimensional y KPIs con SSAS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tabulares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multidimensional y KPIs con SSAS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Consultas con MDX y DAX</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multidimensional y KPIs con SSAS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Rolling Forecast y análisis presupuestario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con SSRS y Scorecards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Reportes con parámetros y filtros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con SSRS y Scorecards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Semáforos y visualizaciones condicionales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con SSRS y Scorecards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Balance Scorecard con SSRS o Power BI</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sz w:val="24"/>
          <w:szCs w:val="24"/>
        </w:rPr>
      </w:pPr>
      <w:bookmarkStart w:colFirst="0" w:colLast="0" w:name="_heading=h.r746w4dvlzxv" w:id="52"/>
      <w:bookmarkEnd w:id="52"/>
      <w:r w:rsidDel="00000000" w:rsidR="00000000" w:rsidRPr="00000000">
        <w:rPr>
          <w:sz w:val="24"/>
          <w:szCs w:val="24"/>
          <w:rtl w:val="0"/>
        </w:rPr>
        <w:t xml:space="preserve">Habilidades ( Saber Hacer)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rFonts w:ascii="Arial" w:cs="Arial" w:eastAsia="Arial" w:hAnsi="Arial"/>
                <w:sz w:val="20"/>
                <w:szCs w:val="20"/>
              </w:rPr>
            </w:pPr>
            <w:r w:rsidDel="00000000" w:rsidR="00000000" w:rsidRPr="00000000">
              <w:rPr>
                <w:rtl w:val="0"/>
              </w:rPr>
              <w:t xml:space="preserve">Desarrolla tableros e indicadores estratégicos mediante SSAS, SSRS y Power BI para reflejar proyecciones, KPIs y análisis presupuestario conforme a un modelo de Balanced Scorecard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1</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bookmarkStart w:colFirst="0" w:colLast="0" w:name="_heading=h.um33lzu9om7v" w:id="53"/>
      <w:bookmarkEnd w:id="53"/>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2"/>
        <w:rPr/>
      </w:pPr>
      <w:bookmarkStart w:colFirst="0" w:colLast="0" w:name="_heading=h.2cfv0o13c74" w:id="54"/>
      <w:bookmarkEnd w:id="54"/>
      <w:r w:rsidDel="00000000" w:rsidR="00000000" w:rsidRPr="00000000">
        <w:rPr>
          <w:rtl w:val="0"/>
        </w:rPr>
        <w:t xml:space="preserve">Sesión No. 8, Unidad No. 5  -  Análisis de Datos Masivos: Big Data, Hadoop y Procesamiento Distribuido</w:t>
      </w:r>
    </w:p>
    <w:p w:rsidR="00000000" w:rsidDel="00000000" w:rsidP="00000000" w:rsidRDefault="00000000" w:rsidRPr="00000000" w14:paraId="00000241">
      <w:pPr>
        <w:pStyle w:val="Heading3"/>
        <w:rPr>
          <w:sz w:val="24"/>
          <w:szCs w:val="24"/>
        </w:rPr>
      </w:pPr>
      <w:bookmarkStart w:colFirst="0" w:colLast="0" w:name="_heading=h.pvtej0x8h5ib"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4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Rigor técnico</w:t>
            </w:r>
          </w:p>
          <w:p w:rsidR="00000000" w:rsidDel="00000000" w:rsidP="00000000" w:rsidRDefault="00000000" w:rsidRPr="00000000" w14:paraId="00000245">
            <w:pPr>
              <w:rPr/>
            </w:pPr>
            <w:r w:rsidDel="00000000" w:rsidR="00000000" w:rsidRPr="00000000">
              <w:rPr>
                <w:rtl w:val="0"/>
              </w:rPr>
              <w:t xml:space="preserve">Se exige al conectar con bases NoSQL, crear visualizaciones estadísticas y trabajar con subplots complejos.</w:t>
            </w:r>
          </w:p>
          <w:p w:rsidR="00000000" w:rsidDel="00000000" w:rsidP="00000000" w:rsidRDefault="00000000" w:rsidRPr="00000000" w14:paraId="00000246">
            <w:pPr>
              <w:rPr/>
            </w:pPr>
            <w:r w:rsidDel="00000000" w:rsidR="00000000" w:rsidRPr="00000000">
              <w:rPr>
                <w:rtl w:val="0"/>
              </w:rPr>
              <w:t xml:space="preserve">Pensamiento crítico</w:t>
            </w:r>
          </w:p>
          <w:p w:rsidR="00000000" w:rsidDel="00000000" w:rsidP="00000000" w:rsidRDefault="00000000" w:rsidRPr="00000000" w14:paraId="00000247">
            <w:pPr>
              <w:rPr/>
            </w:pPr>
            <w:r w:rsidDel="00000000" w:rsidR="00000000" w:rsidRPr="00000000">
              <w:rPr>
                <w:rtl w:val="0"/>
              </w:rPr>
              <w:t xml:space="preserve">Se fomenta al interpretar datos no estructurados y representar hallazgos de forma visual y comprensible.</w:t>
            </w:r>
          </w:p>
          <w:p w:rsidR="00000000" w:rsidDel="00000000" w:rsidP="00000000" w:rsidRDefault="00000000" w:rsidRPr="00000000" w14:paraId="00000248">
            <w:pPr>
              <w:rPr/>
            </w:pPr>
            <w:r w:rsidDel="00000000" w:rsidR="00000000" w:rsidRPr="00000000">
              <w:rPr>
                <w:rtl w:val="0"/>
              </w:rPr>
              <w:t xml:space="preserve">Responsabilidad en el análisis</w:t>
            </w:r>
          </w:p>
          <w:p w:rsidR="00000000" w:rsidDel="00000000" w:rsidP="00000000" w:rsidRDefault="00000000" w:rsidRPr="00000000" w14:paraId="00000249">
            <w:pPr>
              <w:rPr/>
            </w:pPr>
            <w:r w:rsidDel="00000000" w:rsidR="00000000" w:rsidRPr="00000000">
              <w:rPr>
                <w:rtl w:val="0"/>
              </w:rPr>
              <w:t xml:space="preserve">Se refuerza al presentar dashboards que pueden influir en decisiones estratégicas dentro de una organización.</w:t>
            </w:r>
          </w:p>
        </w:tc>
      </w:tr>
    </w:tbl>
    <w:p w:rsidR="00000000" w:rsidDel="00000000" w:rsidP="00000000" w:rsidRDefault="00000000" w:rsidRPr="00000000" w14:paraId="0000024A">
      <w:pPr>
        <w:pStyle w:val="Heading3"/>
        <w:rPr>
          <w:sz w:val="24"/>
          <w:szCs w:val="24"/>
        </w:rPr>
      </w:pPr>
      <w:bookmarkStart w:colFirst="0" w:colLast="0" w:name="_heading=h.7o385fgfqgwo" w:id="56"/>
      <w:bookmarkEnd w:id="56"/>
      <w:r w:rsidDel="00000000" w:rsidR="00000000" w:rsidRPr="00000000">
        <w:rPr>
          <w:sz w:val="24"/>
          <w:szCs w:val="24"/>
          <w:rtl w:val="0"/>
        </w:rPr>
        <w:t xml:space="preserve">Conocimiento (Saber)</w:t>
      </w:r>
    </w:p>
    <w:p w:rsidR="00000000" w:rsidDel="00000000" w:rsidP="00000000" w:rsidRDefault="00000000" w:rsidRPr="00000000" w14:paraId="0000024B">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Utiliza entornos de procesamiento distribuido con bibliotecas como PySpark y herramientas 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ecosistemas Big Data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Big Data? (4 V)</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ecosistemas Big Data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Hadoop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ecosistemas Big Data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Python para análisis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ecosistemas Big Data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Exploración de datos en Pandas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ecosistemas Big Data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Carga desde data lakes</w:t>
            </w:r>
          </w:p>
        </w:tc>
      </w:tr>
    </w:tbl>
    <w:p w:rsidR="00000000" w:rsidDel="00000000" w:rsidP="00000000" w:rsidRDefault="00000000" w:rsidRPr="00000000" w14:paraId="0000025C">
      <w:pPr>
        <w:pStyle w:val="Heading3"/>
        <w:rPr>
          <w:sz w:val="24"/>
          <w:szCs w:val="24"/>
        </w:rPr>
      </w:pPr>
      <w:bookmarkStart w:colFirst="0" w:colLast="0" w:name="_heading=h.89xem7fjpi1r" w:id="57"/>
      <w:bookmarkEnd w:id="57"/>
      <w:r w:rsidDel="00000000" w:rsidR="00000000" w:rsidRPr="00000000">
        <w:rPr>
          <w:sz w:val="24"/>
          <w:szCs w:val="24"/>
          <w:rtl w:val="0"/>
        </w:rPr>
        <w:t xml:space="preserve">Habilidades ( Saber Hacer)</w:t>
      </w:r>
    </w:p>
    <w:p w:rsidR="00000000" w:rsidDel="00000000" w:rsidP="00000000" w:rsidRDefault="00000000" w:rsidRPr="00000000" w14:paraId="0000025D">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Utiliza entornos de procesamiento distribuido con bibliotecas como PySpark y herramientas Big Data para procesar grandes volúmenes de datos estructurados y no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1</w:t>
            </w:r>
          </w:p>
        </w:tc>
      </w:tr>
    </w:tbl>
    <w:p w:rsidR="00000000" w:rsidDel="00000000" w:rsidP="00000000" w:rsidRDefault="00000000" w:rsidRPr="00000000" w14:paraId="00000264">
      <w:pPr>
        <w:pStyle w:val="Heading2"/>
        <w:rPr/>
      </w:pPr>
      <w:bookmarkStart w:colFirst="0" w:colLast="0" w:name="_heading=h.vup3lub79y4p" w:id="58"/>
      <w:bookmarkEnd w:id="58"/>
      <w:r w:rsidDel="00000000" w:rsidR="00000000" w:rsidRPr="00000000">
        <w:rPr>
          <w:rtl w:val="0"/>
        </w:rPr>
        <w:t xml:space="preserve">Sesión No. 9, Unidad No. 5  -  Análisis de Datos Masivos: Big Data, Hadoop y Procesamiento Distribuido</w:t>
      </w:r>
    </w:p>
    <w:p w:rsidR="00000000" w:rsidDel="00000000" w:rsidP="00000000" w:rsidRDefault="00000000" w:rsidRPr="00000000" w14:paraId="00000265">
      <w:pPr>
        <w:pStyle w:val="Heading3"/>
        <w:rPr>
          <w:sz w:val="24"/>
          <w:szCs w:val="24"/>
        </w:rPr>
      </w:pPr>
      <w:bookmarkStart w:colFirst="0" w:colLast="0" w:name="_heading=h.6aqsq7sypi1m"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66">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Pensamiento crítico</w:t>
            </w:r>
          </w:p>
          <w:p w:rsidR="00000000" w:rsidDel="00000000" w:rsidP="00000000" w:rsidRDefault="00000000" w:rsidRPr="00000000" w14:paraId="00000269">
            <w:pPr>
              <w:rPr/>
            </w:pPr>
            <w:r w:rsidDel="00000000" w:rsidR="00000000" w:rsidRPr="00000000">
              <w:rPr>
                <w:rtl w:val="0"/>
              </w:rPr>
              <w:t xml:space="preserve">Se trabaja al construir modelos y analizar sus predicciones, evaluando si tienen sentido según el problema planteado.</w:t>
            </w:r>
          </w:p>
          <w:p w:rsidR="00000000" w:rsidDel="00000000" w:rsidP="00000000" w:rsidRDefault="00000000" w:rsidRPr="00000000" w14:paraId="0000026A">
            <w:pPr>
              <w:rPr/>
            </w:pPr>
            <w:r w:rsidDel="00000000" w:rsidR="00000000" w:rsidRPr="00000000">
              <w:rPr>
                <w:rtl w:val="0"/>
              </w:rPr>
              <w:t xml:space="preserve">Ética en el manejo de datos</w:t>
            </w:r>
          </w:p>
          <w:p w:rsidR="00000000" w:rsidDel="00000000" w:rsidP="00000000" w:rsidRDefault="00000000" w:rsidRPr="00000000" w14:paraId="0000026B">
            <w:pPr>
              <w:rPr/>
            </w:pPr>
            <w:r w:rsidDel="00000000" w:rsidR="00000000" w:rsidRPr="00000000">
              <w:rPr>
                <w:rtl w:val="0"/>
              </w:rPr>
              <w:t xml:space="preserve">Se aplica al trabajar con datos textuales de personas (sentimientos), cuidando no generar sesgos o interpretaciones erróneas.</w:t>
            </w:r>
          </w:p>
          <w:p w:rsidR="00000000" w:rsidDel="00000000" w:rsidP="00000000" w:rsidRDefault="00000000" w:rsidRPr="00000000" w14:paraId="0000026C">
            <w:pPr>
              <w:rPr/>
            </w:pPr>
            <w:r w:rsidDel="00000000" w:rsidR="00000000" w:rsidRPr="00000000">
              <w:rPr>
                <w:rtl w:val="0"/>
              </w:rPr>
              <w:t xml:space="preserve">Disciplina analítica</w:t>
            </w:r>
          </w:p>
          <w:p w:rsidR="00000000" w:rsidDel="00000000" w:rsidP="00000000" w:rsidRDefault="00000000" w:rsidRPr="00000000" w14:paraId="0000026D">
            <w:pPr>
              <w:rPr/>
            </w:pPr>
            <w:r w:rsidDel="00000000" w:rsidR="00000000" w:rsidRPr="00000000">
              <w:rPr>
                <w:rtl w:val="0"/>
              </w:rPr>
              <w:t xml:space="preserve">Se desarrolla al aplicar CRISP-DM paso a paso, desde recolección hasta validación de resultados.</w:t>
            </w:r>
          </w:p>
          <w:p w:rsidR="00000000" w:rsidDel="00000000" w:rsidP="00000000" w:rsidRDefault="00000000" w:rsidRPr="00000000" w14:paraId="0000026E">
            <w:pPr>
              <w:rPr/>
            </w:pPr>
            <w:r w:rsidDel="00000000" w:rsidR="00000000" w:rsidRPr="00000000">
              <w:rPr>
                <w:rtl w:val="0"/>
              </w:rPr>
              <w:t xml:space="preserve">Persistencia investigativa</w:t>
            </w:r>
          </w:p>
          <w:p w:rsidR="00000000" w:rsidDel="00000000" w:rsidP="00000000" w:rsidRDefault="00000000" w:rsidRPr="00000000" w14:paraId="0000026F">
            <w:pPr>
              <w:rPr/>
            </w:pPr>
            <w:r w:rsidDel="00000000" w:rsidR="00000000" w:rsidRPr="00000000">
              <w:rPr>
                <w:rtl w:val="0"/>
              </w:rPr>
              <w:t xml:space="preserve">Se refuerza al probar distintos modelos y métricas hasta encontrar la solución más adecuada.</w:t>
            </w:r>
          </w:p>
        </w:tc>
      </w:tr>
    </w:tbl>
    <w:p w:rsidR="00000000" w:rsidDel="00000000" w:rsidP="00000000" w:rsidRDefault="00000000" w:rsidRPr="00000000" w14:paraId="00000270">
      <w:pPr>
        <w:pStyle w:val="Heading3"/>
        <w:rPr>
          <w:sz w:val="24"/>
          <w:szCs w:val="24"/>
        </w:rPr>
      </w:pPr>
      <w:bookmarkStart w:colFirst="0" w:colLast="0" w:name="_heading=h.r2kws5h0wk6x" w:id="60"/>
      <w:bookmarkEnd w:id="60"/>
      <w:r w:rsidDel="00000000" w:rsidR="00000000" w:rsidRPr="00000000">
        <w:rPr>
          <w:sz w:val="24"/>
          <w:szCs w:val="24"/>
          <w:rtl w:val="0"/>
        </w:rPr>
        <w:t xml:space="preserve">Conocimiento (Saber)</w:t>
      </w:r>
    </w:p>
    <w:p w:rsidR="00000000" w:rsidDel="00000000" w:rsidP="00000000" w:rsidRDefault="00000000" w:rsidRPr="00000000" w14:paraId="00000271">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Utiliza entornos de procesamiento distribuido con bibliotecas como PySpark y herramientas 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distribuido con PySpark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Spark y PySpark</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distribuido con PySpark</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Comparativa Pandas vs PySpark</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distribuido con PySpark</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Conexión a bases NoSQL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distribuido con PySpark</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no estructurados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distribuido con PySpark</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volúmenes grandes</w:t>
            </w:r>
          </w:p>
        </w:tc>
      </w:tr>
    </w:tbl>
    <w:p w:rsidR="00000000" w:rsidDel="00000000" w:rsidP="00000000" w:rsidRDefault="00000000" w:rsidRPr="00000000" w14:paraId="00000282">
      <w:pPr>
        <w:pStyle w:val="Heading3"/>
        <w:rPr>
          <w:sz w:val="24"/>
          <w:szCs w:val="24"/>
        </w:rPr>
      </w:pPr>
      <w:bookmarkStart w:colFirst="0" w:colLast="0" w:name="_heading=h.2syatd6386r2" w:id="61"/>
      <w:bookmarkEnd w:id="61"/>
      <w:r w:rsidDel="00000000" w:rsidR="00000000" w:rsidRPr="00000000">
        <w:rPr>
          <w:sz w:val="24"/>
          <w:szCs w:val="24"/>
          <w:rtl w:val="0"/>
        </w:rPr>
        <w:t xml:space="preserve">Habilidades ( Saber Hacer)</w:t>
      </w:r>
    </w:p>
    <w:p w:rsidR="00000000" w:rsidDel="00000000" w:rsidP="00000000" w:rsidRDefault="00000000" w:rsidRPr="00000000" w14:paraId="00000283">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Utiliza entornos de procesamiento distribuido con bibliotecas como PySpark y herramientas Big Data para procesar grandes volúmenes de datos estructurados y no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1</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heading=h.7o5uw7hyz4c" w:id="62"/>
      <w:bookmarkEnd w:id="62"/>
      <w:r w:rsidDel="00000000" w:rsidR="00000000" w:rsidRPr="00000000">
        <w:rPr>
          <w:rtl w:val="0"/>
        </w:rPr>
        <w:t xml:space="preserve">Sesión No. 10, Unidad No. 6  -  Ciencia de Datos: Modelado Predictivo y Análisis de Texto con Python</w:t>
      </w:r>
    </w:p>
    <w:p w:rsidR="00000000" w:rsidDel="00000000" w:rsidP="00000000" w:rsidRDefault="00000000" w:rsidRPr="00000000" w14:paraId="0000028D">
      <w:pPr>
        <w:pStyle w:val="Heading3"/>
        <w:rPr>
          <w:sz w:val="24"/>
          <w:szCs w:val="24"/>
        </w:rPr>
      </w:pPr>
      <w:bookmarkStart w:colFirst="0" w:colLast="0" w:name="_heading=h.j2b30piqf4vk" w:id="63"/>
      <w:bookmarkEnd w:id="63"/>
      <w:r w:rsidDel="00000000" w:rsidR="00000000" w:rsidRPr="00000000">
        <w:rPr>
          <w:sz w:val="24"/>
          <w:szCs w:val="24"/>
          <w:rtl w:val="0"/>
        </w:rPr>
        <w:t xml:space="preserve">Valor de la semana (Saber ser)</w:t>
      </w:r>
    </w:p>
    <w:p w:rsidR="00000000" w:rsidDel="00000000" w:rsidP="00000000" w:rsidRDefault="00000000" w:rsidRPr="00000000" w14:paraId="0000028E">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Ética de la información</w:t>
            </w:r>
          </w:p>
          <w:p w:rsidR="00000000" w:rsidDel="00000000" w:rsidP="00000000" w:rsidRDefault="00000000" w:rsidRPr="00000000" w14:paraId="00000291">
            <w:pPr>
              <w:rPr/>
            </w:pPr>
            <w:r w:rsidDel="00000000" w:rsidR="00000000" w:rsidRPr="00000000">
              <w:rPr>
                <w:rtl w:val="0"/>
              </w:rPr>
              <w:t xml:space="preserve">Se aplica al enseñar el valor de proteger datos sensibles, definir permisos y evitar exposiciones indebidas.</w:t>
            </w:r>
          </w:p>
          <w:p w:rsidR="00000000" w:rsidDel="00000000" w:rsidP="00000000" w:rsidRDefault="00000000" w:rsidRPr="00000000" w14:paraId="00000292">
            <w:pPr>
              <w:rPr/>
            </w:pPr>
            <w:r w:rsidDel="00000000" w:rsidR="00000000" w:rsidRPr="00000000">
              <w:rPr>
                <w:rtl w:val="0"/>
              </w:rPr>
              <w:t xml:space="preserve">Responsabilidad</w:t>
            </w:r>
          </w:p>
          <w:p w:rsidR="00000000" w:rsidDel="00000000" w:rsidP="00000000" w:rsidRDefault="00000000" w:rsidRPr="00000000" w14:paraId="00000293">
            <w:pPr>
              <w:rPr/>
            </w:pPr>
            <w:r w:rsidDel="00000000" w:rsidR="00000000" w:rsidRPr="00000000">
              <w:rPr>
                <w:rtl w:val="0"/>
              </w:rPr>
              <w:t xml:space="preserve">Se promueve al administrar roles, recursos y costos dentro de entornos cloud, impactando directamente el control de los datos.</w:t>
            </w:r>
          </w:p>
          <w:p w:rsidR="00000000" w:rsidDel="00000000" w:rsidP="00000000" w:rsidRDefault="00000000" w:rsidRPr="00000000" w14:paraId="00000294">
            <w:pPr>
              <w:rPr/>
            </w:pPr>
            <w:r w:rsidDel="00000000" w:rsidR="00000000" w:rsidRPr="00000000">
              <w:rPr>
                <w:rtl w:val="0"/>
              </w:rPr>
              <w:t xml:space="preserve">Pensamiento estratégico</w:t>
            </w:r>
          </w:p>
          <w:p w:rsidR="00000000" w:rsidDel="00000000" w:rsidP="00000000" w:rsidRDefault="00000000" w:rsidRPr="00000000" w14:paraId="00000295">
            <w:pPr>
              <w:rPr/>
            </w:pPr>
            <w:r w:rsidDel="00000000" w:rsidR="00000000" w:rsidRPr="00000000">
              <w:rPr>
                <w:rtl w:val="0"/>
              </w:rPr>
              <w:t xml:space="preserve">Se fomenta al diseñar arquitecturas y políticas de datos escalables, seguras y optimizadas para distintas áreas del negocio.</w:t>
            </w:r>
          </w:p>
          <w:p w:rsidR="00000000" w:rsidDel="00000000" w:rsidP="00000000" w:rsidRDefault="00000000" w:rsidRPr="00000000" w14:paraId="00000296">
            <w:pPr>
              <w:rPr/>
            </w:pPr>
            <w:r w:rsidDel="00000000" w:rsidR="00000000" w:rsidRPr="00000000">
              <w:rPr>
                <w:rtl w:val="0"/>
              </w:rPr>
              <w:t xml:space="preserve">Rigor técnico</w:t>
            </w:r>
          </w:p>
          <w:p w:rsidR="00000000" w:rsidDel="00000000" w:rsidP="00000000" w:rsidRDefault="00000000" w:rsidRPr="00000000" w14:paraId="00000297">
            <w:pPr>
              <w:rPr/>
            </w:pPr>
            <w:r w:rsidDel="00000000" w:rsidR="00000000" w:rsidRPr="00000000">
              <w:rPr>
                <w:rtl w:val="0"/>
              </w:rPr>
              <w:t xml:space="preserve">Se requiere para configurar correctamente permisos, tipos de almacenamiento y precios en Google Cloud.</w:t>
            </w:r>
          </w:p>
        </w:tc>
      </w:tr>
    </w:tbl>
    <w:p w:rsidR="00000000" w:rsidDel="00000000" w:rsidP="00000000" w:rsidRDefault="00000000" w:rsidRPr="00000000" w14:paraId="00000298">
      <w:pPr>
        <w:pStyle w:val="Heading3"/>
        <w:rPr>
          <w:sz w:val="24"/>
          <w:szCs w:val="24"/>
        </w:rPr>
      </w:pPr>
      <w:bookmarkStart w:colFirst="0" w:colLast="0" w:name="_heading=h.cyf08udexag8" w:id="64"/>
      <w:bookmarkEnd w:id="64"/>
      <w:r w:rsidDel="00000000" w:rsidR="00000000" w:rsidRPr="00000000">
        <w:rPr>
          <w:sz w:val="24"/>
          <w:szCs w:val="24"/>
          <w:rtl w:val="0"/>
        </w:rPr>
        <w:t xml:space="preserve">Conocimiento (Saber)</w:t>
      </w:r>
    </w:p>
    <w:p w:rsidR="00000000" w:rsidDel="00000000" w:rsidP="00000000" w:rsidRDefault="00000000" w:rsidRPr="00000000" w14:paraId="0000029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sz w:val="20"/>
                <w:szCs w:val="20"/>
                <w:rtl w:val="0"/>
              </w:rPr>
              <w:t xml:space="preserve">Construye modelos predictivos y análisis de sentimientos usando bibliotecas Python como Scikit-learn y NLTK siguiendo la metodología CRISP-DM para resolver problemas reales a partir de datos estructurados/textuales</w:t>
            </w:r>
          </w:p>
          <w:p w:rsidR="00000000" w:rsidDel="00000000" w:rsidP="00000000" w:rsidRDefault="00000000" w:rsidRPr="00000000" w14:paraId="0000029D">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avanzada para ciencia de datos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Matplotlib y Seaborn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avanzada para ciencia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Dashboards con subplots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avanzada para ciencia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Gráficos estadísticos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Visualización avanzada para ciencia de datos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 del científico e ingeniero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predictivos y procesamiento de texto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CRISP-DM y Scikit-learn</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predictivos y procesamiento de texto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 de regresión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predictivos y procesamiento de texto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y Bag of Words</w:t>
            </w:r>
          </w:p>
        </w:tc>
      </w:tr>
    </w:tbl>
    <w:p w:rsidR="00000000" w:rsidDel="00000000" w:rsidP="00000000" w:rsidRDefault="00000000" w:rsidRPr="00000000" w14:paraId="000002AF">
      <w:pPr>
        <w:pStyle w:val="Heading3"/>
        <w:rPr>
          <w:sz w:val="24"/>
          <w:szCs w:val="24"/>
        </w:rPr>
      </w:pPr>
      <w:bookmarkStart w:colFirst="0" w:colLast="0" w:name="_heading=h.3f5zt5hut987" w:id="65"/>
      <w:bookmarkEnd w:id="65"/>
      <w:r w:rsidDel="00000000" w:rsidR="00000000" w:rsidRPr="00000000">
        <w:rPr>
          <w:sz w:val="24"/>
          <w:szCs w:val="24"/>
          <w:rtl w:val="0"/>
        </w:rPr>
        <w:t xml:space="preserve">Habilidades ( Saber Hacer)</w:t>
      </w:r>
    </w:p>
    <w:p w:rsidR="00000000" w:rsidDel="00000000" w:rsidP="00000000" w:rsidRDefault="00000000" w:rsidRPr="00000000" w14:paraId="000002B0">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Construye modelos predictivos y análisis de sentimientos usando bibliotecas Python como Scikit-learn y NLTK siguiendo la metodología CRISP-DM para resolver problemas reales a partir de datos estructurados/textuales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1</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2"/>
        <w:rPr/>
      </w:pPr>
      <w:bookmarkStart w:colFirst="0" w:colLast="0" w:name="_heading=h.ysvcib6yww5w" w:id="66"/>
      <w:bookmarkEnd w:id="66"/>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2"/>
        <w:rPr/>
      </w:pPr>
      <w:bookmarkStart w:colFirst="0" w:colLast="0" w:name="_heading=h.pxacw9l06pwp" w:id="67"/>
      <w:bookmarkEnd w:id="67"/>
      <w:r w:rsidDel="00000000" w:rsidR="00000000" w:rsidRPr="00000000">
        <w:rPr>
          <w:rtl w:val="0"/>
        </w:rPr>
        <w:t xml:space="preserve">Sesión No. 11, Unidad No. 7  -Gobierno de Datos y Machine Learning en Entornos Cloud con BigQuery</w:t>
      </w:r>
    </w:p>
    <w:p w:rsidR="00000000" w:rsidDel="00000000" w:rsidP="00000000" w:rsidRDefault="00000000" w:rsidRPr="00000000" w14:paraId="000002C2">
      <w:pPr>
        <w:pStyle w:val="Heading3"/>
        <w:rPr>
          <w:sz w:val="24"/>
          <w:szCs w:val="24"/>
        </w:rPr>
      </w:pPr>
      <w:bookmarkStart w:colFirst="0" w:colLast="0" w:name="_heading=h.z38tcu4dor2d" w:id="68"/>
      <w:bookmarkEnd w:id="68"/>
      <w:r w:rsidDel="00000000" w:rsidR="00000000" w:rsidRPr="00000000">
        <w:rPr>
          <w:sz w:val="24"/>
          <w:szCs w:val="24"/>
          <w:rtl w:val="0"/>
        </w:rPr>
        <w:t xml:space="preserve">Valor de la semana (Saber ser)</w:t>
      </w:r>
    </w:p>
    <w:p w:rsidR="00000000" w:rsidDel="00000000" w:rsidP="00000000" w:rsidRDefault="00000000" w:rsidRPr="00000000" w14:paraId="000002C3">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Innovación aplicada</w:t>
            </w:r>
          </w:p>
          <w:p w:rsidR="00000000" w:rsidDel="00000000" w:rsidP="00000000" w:rsidRDefault="00000000" w:rsidRPr="00000000" w14:paraId="000002C6">
            <w:pPr>
              <w:rPr/>
            </w:pPr>
            <w:r w:rsidDel="00000000" w:rsidR="00000000" w:rsidRPr="00000000">
              <w:rPr>
                <w:rtl w:val="0"/>
              </w:rPr>
              <w:t xml:space="preserve">Se trabaja al utilizar BigQuery ML para crear modelos predictivos directamente desde SQL en la nube.</w:t>
            </w:r>
          </w:p>
          <w:p w:rsidR="00000000" w:rsidDel="00000000" w:rsidP="00000000" w:rsidRDefault="00000000" w:rsidRPr="00000000" w14:paraId="000002C7">
            <w:pPr>
              <w:rPr/>
            </w:pPr>
            <w:r w:rsidDel="00000000" w:rsidR="00000000" w:rsidRPr="00000000">
              <w:rPr>
                <w:rtl w:val="0"/>
              </w:rPr>
              <w:t xml:space="preserve">Pensamiento crítico</w:t>
            </w:r>
          </w:p>
          <w:p w:rsidR="00000000" w:rsidDel="00000000" w:rsidP="00000000" w:rsidRDefault="00000000" w:rsidRPr="00000000" w14:paraId="000002C8">
            <w:pPr>
              <w:rPr/>
            </w:pPr>
            <w:r w:rsidDel="00000000" w:rsidR="00000000" w:rsidRPr="00000000">
              <w:rPr>
                <w:rtl w:val="0"/>
              </w:rPr>
              <w:t xml:space="preserve">Se aplica al evaluar los resultados de los modelos y reflexionar sobre su aplicabilidad y limitaciones.</w:t>
            </w:r>
          </w:p>
          <w:p w:rsidR="00000000" w:rsidDel="00000000" w:rsidP="00000000" w:rsidRDefault="00000000" w:rsidRPr="00000000" w14:paraId="000002C9">
            <w:pPr>
              <w:rPr/>
            </w:pPr>
            <w:r w:rsidDel="00000000" w:rsidR="00000000" w:rsidRPr="00000000">
              <w:rPr>
                <w:rtl w:val="0"/>
              </w:rPr>
              <w:t xml:space="preserve">Rigor técnico</w:t>
            </w:r>
          </w:p>
          <w:p w:rsidR="00000000" w:rsidDel="00000000" w:rsidP="00000000" w:rsidRDefault="00000000" w:rsidRPr="00000000" w14:paraId="000002CA">
            <w:pPr>
              <w:rPr/>
            </w:pPr>
            <w:r w:rsidDel="00000000" w:rsidR="00000000" w:rsidRPr="00000000">
              <w:rPr>
                <w:rtl w:val="0"/>
              </w:rPr>
              <w:t xml:space="preserve">Se exige para optimizar consultas, crear vistas materializadas y configurar correctamente el pipeline de datos.</w:t>
            </w:r>
          </w:p>
          <w:p w:rsidR="00000000" w:rsidDel="00000000" w:rsidP="00000000" w:rsidRDefault="00000000" w:rsidRPr="00000000" w14:paraId="000002CB">
            <w:pPr>
              <w:rPr/>
            </w:pPr>
            <w:r w:rsidDel="00000000" w:rsidR="00000000" w:rsidRPr="00000000">
              <w:rPr>
                <w:rtl w:val="0"/>
              </w:rPr>
              <w:t xml:space="preserve">Responsabilidad</w:t>
            </w:r>
          </w:p>
          <w:p w:rsidR="00000000" w:rsidDel="00000000" w:rsidP="00000000" w:rsidRDefault="00000000" w:rsidRPr="00000000" w14:paraId="000002CC">
            <w:pPr>
              <w:rPr/>
            </w:pPr>
            <w:r w:rsidDel="00000000" w:rsidR="00000000" w:rsidRPr="00000000">
              <w:rPr>
                <w:rtl w:val="0"/>
              </w:rPr>
              <w:t xml:space="preserve">Se fortalece al entregar un modelo y análisis final que puede influir en decisiones reales o simuladas dentro del proyecto.</w:t>
            </w:r>
          </w:p>
        </w:tc>
      </w:tr>
    </w:tbl>
    <w:p w:rsidR="00000000" w:rsidDel="00000000" w:rsidP="00000000" w:rsidRDefault="00000000" w:rsidRPr="00000000" w14:paraId="000002CD">
      <w:pPr>
        <w:pStyle w:val="Heading3"/>
        <w:rPr>
          <w:sz w:val="24"/>
          <w:szCs w:val="24"/>
        </w:rPr>
      </w:pPr>
      <w:bookmarkStart w:colFirst="0" w:colLast="0" w:name="_heading=h.gu3bbzzcveix" w:id="69"/>
      <w:bookmarkEnd w:id="69"/>
      <w:r w:rsidDel="00000000" w:rsidR="00000000" w:rsidRPr="00000000">
        <w:rPr>
          <w:sz w:val="24"/>
          <w:szCs w:val="24"/>
          <w:rtl w:val="0"/>
        </w:rPr>
        <w:t xml:space="preserve">Conocimiento (Saber)</w:t>
      </w:r>
    </w:p>
    <w:p w:rsidR="00000000" w:rsidDel="00000000" w:rsidP="00000000" w:rsidRDefault="00000000" w:rsidRPr="00000000" w14:paraId="000002C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 proyectos de análisis de datos en la nube con herramientas como BigQuery y Google Cloud Platform aplicando principios de gobierno de datos, seguridad y control de acceso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Gobierno de datos con BigQuery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Gobierno de datos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precios y permisos</w:t>
            </w:r>
          </w:p>
        </w:tc>
      </w:tr>
      <w:tr>
        <w:trPr>
          <w:cantSplit w:val="0"/>
          <w:trHeight w:val="344.477539062481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Gobierno de datos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del gobierno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y ML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Optimización de consultas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y ML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Tablas materializadas y vistas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y ML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BigQuery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y ML con BigQuery</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Exportación a herramientas externas</w:t>
            </w:r>
          </w:p>
        </w:tc>
      </w:tr>
    </w:tbl>
    <w:p w:rsidR="00000000" w:rsidDel="00000000" w:rsidP="00000000" w:rsidRDefault="00000000" w:rsidRPr="00000000" w14:paraId="000002E3">
      <w:pPr>
        <w:pStyle w:val="Heading3"/>
        <w:rPr>
          <w:sz w:val="24"/>
          <w:szCs w:val="24"/>
        </w:rPr>
      </w:pPr>
      <w:bookmarkStart w:colFirst="0" w:colLast="0" w:name="_heading=h.pfcdyarzb8y4" w:id="70"/>
      <w:bookmarkEnd w:id="70"/>
      <w:r w:rsidDel="00000000" w:rsidR="00000000" w:rsidRPr="00000000">
        <w:rPr>
          <w:sz w:val="24"/>
          <w:szCs w:val="24"/>
          <w:rtl w:val="0"/>
        </w:rPr>
        <w:t xml:space="preserve">Habilidades ( Saber Hacer)</w:t>
      </w:r>
    </w:p>
    <w:p w:rsidR="00000000" w:rsidDel="00000000" w:rsidP="00000000" w:rsidRDefault="00000000" w:rsidRPr="00000000" w14:paraId="000002E4">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 proyectos de análisis de datos en la nube con herramientas como BigQuery y Google Cloud Platform aplicando principios de gobierno de datos, seguridad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5</w:t>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heading=h.fkyr2endk5ky" w:id="71"/>
      <w:bookmarkEnd w:id="71"/>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rPr/>
      </w:pPr>
      <w:bookmarkStart w:colFirst="0" w:colLast="0" w:name="_heading=h.s33wekvvp7v" w:id="72"/>
      <w:bookmarkEnd w:id="72"/>
      <w:r w:rsidDel="00000000" w:rsidR="00000000" w:rsidRPr="00000000">
        <w:rPr>
          <w:rtl w:val="0"/>
        </w:rPr>
        <w:t xml:space="preserve">Tiempo de Auto-aprendizaje</w:t>
      </w:r>
    </w:p>
    <w:p w:rsidR="00000000" w:rsidDel="00000000" w:rsidP="00000000" w:rsidRDefault="00000000" w:rsidRPr="00000000" w14:paraId="000002F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righ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righ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right"/>
              <w:rPr/>
            </w:pPr>
            <w:r w:rsidDel="00000000" w:rsidR="00000000" w:rsidRPr="00000000">
              <w:rPr>
                <w:rtl w:val="0"/>
              </w:rPr>
              <w:t xml:space="preserve">14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0">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1">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90</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1"/>
        <w:rPr/>
      </w:pPr>
      <w:bookmarkStart w:colFirst="0" w:colLast="0" w:name="_heading=h.vfhl805y6loj" w:id="73"/>
      <w:bookmarkEnd w:id="73"/>
      <w:r w:rsidDel="00000000" w:rsidR="00000000" w:rsidRPr="00000000">
        <w:rPr>
          <w:rtl w:val="0"/>
        </w:rPr>
        <w:t xml:space="preserve">Rúbrica de Evaluación</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8">
      <w:pPr>
        <w:pStyle w:val="Heading1"/>
        <w:rPr/>
      </w:pPr>
      <w:bookmarkStart w:colFirst="0" w:colLast="0" w:name="_heading=h.waci5f3fb74e" w:id="74"/>
      <w:bookmarkEnd w:id="74"/>
      <w:r w:rsidDel="00000000" w:rsidR="00000000" w:rsidRPr="00000000">
        <w:rPr>
          <w:rtl w:val="0"/>
        </w:rPr>
        <w:t xml:space="preserve">Resumen de Ponderaciones</w:t>
      </w:r>
    </w:p>
    <w:p w:rsidR="00000000" w:rsidDel="00000000" w:rsidP="00000000" w:rsidRDefault="00000000" w:rsidRPr="00000000" w14:paraId="00000309">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18">
      <w:pPr>
        <w:pStyle w:val="Heading1"/>
        <w:rPr/>
      </w:pPr>
      <w:bookmarkStart w:colFirst="0" w:colLast="0" w:name="_heading=h.yj3u5nfdr31r" w:id="75"/>
      <w:bookmarkEnd w:id="75"/>
      <w:r w:rsidDel="00000000" w:rsidR="00000000" w:rsidRPr="00000000">
        <w:rPr>
          <w:rtl w:val="0"/>
        </w:rPr>
        <w:t xml:space="preserve">Normativa Académica y Ética del Curso</w:t>
      </w:r>
    </w:p>
    <w:p w:rsidR="00000000" w:rsidDel="00000000" w:rsidP="00000000" w:rsidRDefault="00000000" w:rsidRPr="00000000" w14:paraId="00000319">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1B">
      <w:pPr>
        <w:numPr>
          <w:ilvl w:val="0"/>
          <w:numId w:val="5"/>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1C">
      <w:pPr>
        <w:numPr>
          <w:ilvl w:val="0"/>
          <w:numId w:val="5"/>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1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1E">
      <w:pPr>
        <w:numPr>
          <w:ilvl w:val="0"/>
          <w:numId w:val="2"/>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1F">
      <w:pPr>
        <w:numPr>
          <w:ilvl w:val="0"/>
          <w:numId w:val="2"/>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20">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21">
      <w:pPr>
        <w:numPr>
          <w:ilvl w:val="0"/>
          <w:numId w:val="4"/>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22">
      <w:pPr>
        <w:numPr>
          <w:ilvl w:val="0"/>
          <w:numId w:val="4"/>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23">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24">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25">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26">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27">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28">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29">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2A">
      <w:pPr>
        <w:spacing w:after="240" w:before="240" w:lineRule="auto"/>
        <w:ind w:left="0" w:firstLine="0"/>
        <w:rPr/>
      </w:pPr>
      <w:r w:rsidDel="00000000" w:rsidR="00000000" w:rsidRPr="00000000">
        <w:rPr>
          <w:rtl w:val="0"/>
        </w:rPr>
      </w:r>
    </w:p>
    <w:p w:rsidR="00000000" w:rsidDel="00000000" w:rsidP="00000000" w:rsidRDefault="00000000" w:rsidRPr="00000000" w14:paraId="0000032B">
      <w:pPr>
        <w:spacing w:after="240" w:before="240" w:lineRule="auto"/>
        <w:ind w:left="0" w:firstLine="0"/>
        <w:rPr/>
      </w:pPr>
      <w:r w:rsidDel="00000000" w:rsidR="00000000" w:rsidRPr="00000000">
        <w:rPr>
          <w:rtl w:val="0"/>
        </w:rPr>
      </w:r>
    </w:p>
    <w:p w:rsidR="00000000" w:rsidDel="00000000" w:rsidP="00000000" w:rsidRDefault="00000000" w:rsidRPr="00000000" w14:paraId="0000032C">
      <w:pPr>
        <w:pStyle w:val="Heading1"/>
        <w:rPr>
          <w:sz w:val="20"/>
          <w:szCs w:val="20"/>
        </w:rPr>
      </w:pPr>
      <w:bookmarkStart w:colFirst="0" w:colLast="0" w:name="_heading=h.gmjx6b1xcgd" w:id="76"/>
      <w:bookmarkEnd w:id="7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2D">
      <w:pPr>
        <w:pStyle w:val="Heading2"/>
        <w:spacing w:before="52" w:lineRule="auto"/>
        <w:rPr/>
      </w:pPr>
      <w:bookmarkStart w:colFirst="0" w:colLast="0" w:name="_heading=h.yhys72t4v0rd" w:id="77"/>
      <w:bookmarkEnd w:id="77"/>
      <w:r w:rsidDel="00000000" w:rsidR="00000000" w:rsidRPr="00000000">
        <w:rPr>
          <w:rtl w:val="0"/>
        </w:rPr>
        <w:t xml:space="preserve">Coordinador del Área</w:t>
      </w:r>
    </w:p>
    <w:p w:rsidR="00000000" w:rsidDel="00000000" w:rsidP="00000000" w:rsidRDefault="00000000" w:rsidRPr="00000000" w14:paraId="0000032E">
      <w:pPr>
        <w:spacing w:before="52" w:lineRule="auto"/>
        <w:rPr>
          <w:sz w:val="20"/>
          <w:szCs w:val="20"/>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30">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32">
      <w:pPr>
        <w:spacing w:before="52" w:lineRule="auto"/>
        <w:rPr>
          <w:sz w:val="20"/>
          <w:szCs w:val="20"/>
        </w:rPr>
      </w:pPr>
      <w:r w:rsidDel="00000000" w:rsidR="00000000" w:rsidRPr="00000000">
        <w:rPr>
          <w:rtl w:val="0"/>
        </w:rPr>
      </w:r>
    </w:p>
    <w:p w:rsidR="00000000" w:rsidDel="00000000" w:rsidP="00000000" w:rsidRDefault="00000000" w:rsidRPr="00000000" w14:paraId="00000333">
      <w:pPr>
        <w:pStyle w:val="Heading2"/>
        <w:spacing w:before="52" w:lineRule="auto"/>
        <w:rPr/>
      </w:pPr>
      <w:bookmarkStart w:colFirst="0" w:colLast="0" w:name="_heading=h.tr4jw1yc75rd" w:id="78"/>
      <w:bookmarkEnd w:id="78"/>
      <w:r w:rsidDel="00000000" w:rsidR="00000000" w:rsidRPr="00000000">
        <w:rPr>
          <w:rtl w:val="0"/>
        </w:rPr>
        <w:t xml:space="preserve">Sección A</w:t>
      </w:r>
    </w:p>
    <w:p w:rsidR="00000000" w:rsidDel="00000000" w:rsidP="00000000" w:rsidRDefault="00000000" w:rsidRPr="00000000" w14:paraId="0000033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35">
      <w:pPr>
        <w:spacing w:before="52" w:lineRule="auto"/>
        <w:rPr>
          <w:sz w:val="18"/>
          <w:szCs w:val="18"/>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37">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Luis Alberto Vetorazzi España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9">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3A">
            <w:pPr>
              <w:jc w:val="center"/>
              <w:rPr>
                <w:sz w:val="18"/>
                <w:szCs w:val="18"/>
              </w:rPr>
            </w:pPr>
            <w:r w:rsidDel="00000000" w:rsidR="00000000" w:rsidRPr="00000000">
              <w:rPr>
                <w:sz w:val="18"/>
                <w:szCs w:val="18"/>
                <w:rtl w:val="0"/>
              </w:rPr>
              <w:t xml:space="preserve">luisvettorazzi@gmail.com</w:t>
            </w:r>
          </w:p>
        </w:tc>
      </w:tr>
    </w:tbl>
    <w:p w:rsidR="00000000" w:rsidDel="00000000" w:rsidP="00000000" w:rsidRDefault="00000000" w:rsidRPr="00000000" w14:paraId="0000033C">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sz w:val="18"/>
                <w:szCs w:val="18"/>
                <w:rtl w:val="0"/>
              </w:rPr>
              <w:t xml:space="preserve">9:00 - 12:20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r>
    </w:tbl>
    <w:p w:rsidR="00000000" w:rsidDel="00000000" w:rsidP="00000000" w:rsidRDefault="00000000" w:rsidRPr="00000000" w14:paraId="00000359">
      <w:pPr>
        <w:spacing w:before="52" w:lineRule="auto"/>
        <w:rPr>
          <w:sz w:val="18"/>
          <w:szCs w:val="18"/>
        </w:rPr>
      </w:pPr>
      <w:r w:rsidDel="00000000" w:rsidR="00000000" w:rsidRPr="00000000">
        <w:rPr>
          <w:rtl w:val="0"/>
        </w:rPr>
      </w:r>
    </w:p>
    <w:p w:rsidR="00000000" w:rsidDel="00000000" w:rsidP="00000000" w:rsidRDefault="00000000" w:rsidRPr="00000000" w14:paraId="0000035A">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5B">
      <w:pPr>
        <w:spacing w:before="52" w:lineRule="auto"/>
        <w:rPr>
          <w:sz w:val="18"/>
          <w:szCs w:val="18"/>
        </w:rPr>
      </w:pPr>
      <w:r w:rsidDel="00000000" w:rsidR="00000000" w:rsidRPr="00000000">
        <w:rPr>
          <w:rtl w:val="0"/>
        </w:rPr>
      </w:r>
    </w:p>
    <w:tbl>
      <w:tblPr>
        <w:tblStyle w:val="Table4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José Alejandro Lorenty Herrera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5E">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3010870910101@ingenieria.usac.edu.gt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64">
      <w:pPr>
        <w:spacing w:before="52" w:lineRule="auto"/>
        <w:rPr>
          <w:sz w:val="18"/>
          <w:szCs w:val="18"/>
        </w:rPr>
      </w:pPr>
      <w:r w:rsidDel="00000000" w:rsidR="00000000" w:rsidRPr="00000000">
        <w:rPr>
          <w:rtl w:val="0"/>
        </w:rPr>
      </w:r>
    </w:p>
    <w:tbl>
      <w:tblPr>
        <w:tblStyle w:val="Table4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sz w:val="18"/>
                <w:szCs w:val="18"/>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rtl w:val="0"/>
              </w:rPr>
            </w:r>
          </w:p>
        </w:tc>
      </w:tr>
    </w:tbl>
    <w:p w:rsidR="00000000" w:rsidDel="00000000" w:rsidP="00000000" w:rsidRDefault="00000000" w:rsidRPr="00000000" w14:paraId="0000039D">
      <w:pPr>
        <w:pStyle w:val="Heading2"/>
        <w:rPr/>
      </w:pPr>
      <w:bookmarkStart w:colFirst="0" w:colLast="0" w:name="_heading=h.yem1sgt3fdy7" w:id="79"/>
      <w:bookmarkEnd w:id="79"/>
      <w:r w:rsidDel="00000000" w:rsidR="00000000" w:rsidRPr="00000000">
        <w:rPr>
          <w:rtl w:val="0"/>
        </w:rPr>
        <w:t xml:space="preserve">Sección N</w:t>
      </w:r>
    </w:p>
    <w:p w:rsidR="00000000" w:rsidDel="00000000" w:rsidP="00000000" w:rsidRDefault="00000000" w:rsidRPr="00000000" w14:paraId="0000039E">
      <w:pPr>
        <w:pStyle w:val="Heading1"/>
        <w:spacing w:before="83" w:lineRule="auto"/>
        <w:rPr/>
      </w:pPr>
      <w:bookmarkStart w:colFirst="0" w:colLast="0" w:name="_heading=h.xjmjfwd3cwgv" w:id="80"/>
      <w:bookmarkEnd w:id="80"/>
      <w:r w:rsidDel="00000000" w:rsidR="00000000" w:rsidRPr="00000000">
        <w:rPr>
          <w:rtl w:val="0"/>
        </w:rPr>
      </w:r>
    </w:p>
    <w:p w:rsidR="00000000" w:rsidDel="00000000" w:rsidP="00000000" w:rsidRDefault="00000000" w:rsidRPr="00000000" w14:paraId="0000039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A0">
      <w:pPr>
        <w:spacing w:before="52" w:lineRule="auto"/>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A2">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4">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A5">
            <w:pPr>
              <w:jc w:val="center"/>
              <w:rPr>
                <w:sz w:val="18"/>
                <w:szCs w:val="18"/>
              </w:rPr>
            </w:pPr>
            <w:r w:rsidDel="00000000" w:rsidR="00000000" w:rsidRPr="00000000">
              <w:rPr>
                <w:sz w:val="18"/>
                <w:szCs w:val="18"/>
                <w:rtl w:val="0"/>
              </w:rPr>
              <w:t xml:space="preserve">fernandopaz1995@gmail.com</w:t>
            </w:r>
          </w:p>
        </w:tc>
      </w:tr>
    </w:tbl>
    <w:p w:rsidR="00000000" w:rsidDel="00000000" w:rsidP="00000000" w:rsidRDefault="00000000" w:rsidRPr="00000000" w14:paraId="000003A7">
      <w:pPr>
        <w:spacing w:before="52" w:lineRule="auto"/>
        <w:rPr>
          <w:sz w:val="20"/>
          <w:szCs w:val="20"/>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sz w:val="20"/>
                <w:szCs w:val="20"/>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bl>
    <w:p w:rsidR="00000000" w:rsidDel="00000000" w:rsidP="00000000" w:rsidRDefault="00000000" w:rsidRPr="00000000" w14:paraId="000003C4">
      <w:pPr>
        <w:spacing w:before="52" w:lineRule="auto"/>
        <w:rPr>
          <w:sz w:val="20"/>
          <w:szCs w:val="20"/>
        </w:rPr>
      </w:pPr>
      <w:r w:rsidDel="00000000" w:rsidR="00000000" w:rsidRPr="00000000">
        <w:rPr>
          <w:rtl w:val="0"/>
        </w:rPr>
      </w:r>
    </w:p>
    <w:p w:rsidR="00000000" w:rsidDel="00000000" w:rsidP="00000000" w:rsidRDefault="00000000" w:rsidRPr="00000000" w14:paraId="000003C5">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C6">
      <w:pPr>
        <w:spacing w:before="52" w:lineRule="auto"/>
        <w:rPr>
          <w:sz w:val="20"/>
          <w:szCs w:val="20"/>
        </w:rPr>
      </w:pPr>
      <w:r w:rsidDel="00000000" w:rsidR="00000000" w:rsidRPr="00000000">
        <w:rPr>
          <w:rtl w:val="0"/>
        </w:rPr>
      </w:r>
    </w:p>
    <w:tbl>
      <w:tblPr>
        <w:tblStyle w:val="Table5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GERHARD BENJAMIN ARDÓN VALDEZ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C9">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3863130160101@ingenieria.usac.edu.gt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CF">
      <w:pPr>
        <w:spacing w:before="52" w:lineRule="auto"/>
        <w:rPr>
          <w:sz w:val="20"/>
          <w:szCs w:val="20"/>
        </w:rPr>
      </w:pPr>
      <w:r w:rsidDel="00000000" w:rsidR="00000000" w:rsidRPr="00000000">
        <w:rPr>
          <w:rtl w:val="0"/>
        </w:rPr>
      </w:r>
    </w:p>
    <w:tbl>
      <w:tblPr>
        <w:tblStyle w:val="Table5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r>
    </w:tbl>
    <w:p w:rsidR="00000000" w:rsidDel="00000000" w:rsidP="00000000" w:rsidRDefault="00000000" w:rsidRPr="00000000" w14:paraId="00000408">
      <w:pPr>
        <w:spacing w:before="52" w:lineRule="auto"/>
        <w:rPr>
          <w:sz w:val="20"/>
          <w:szCs w:val="20"/>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spacing w:before="83" w:lineRule="auto"/>
        <w:rPr/>
      </w:pPr>
      <w:bookmarkStart w:colFirst="0" w:colLast="0" w:name="_heading=h.g602smv5iuz8" w:id="81"/>
      <w:bookmarkEnd w:id="81"/>
      <w:r w:rsidDel="00000000" w:rsidR="00000000" w:rsidRPr="00000000">
        <w:rPr>
          <w:rtl w:val="0"/>
        </w:rPr>
        <w:t xml:space="preserve">Bibliografía</w:t>
      </w:r>
    </w:p>
    <w:p w:rsidR="00000000" w:rsidDel="00000000" w:rsidP="00000000" w:rsidRDefault="00000000" w:rsidRPr="00000000" w14:paraId="0000040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1">
      <w:pPr>
        <w:pStyle w:val="Heading1"/>
        <w:spacing w:before="83" w:lineRule="auto"/>
        <w:rPr/>
      </w:pPr>
      <w:bookmarkStart w:colFirst="0" w:colLast="0" w:name="_heading=h.lsi6vc7nr0cw" w:id="82"/>
      <w:bookmarkEnd w:id="82"/>
      <w:r w:rsidDel="00000000" w:rsidR="00000000" w:rsidRPr="00000000">
        <w:rPr>
          <w:rtl w:val="0"/>
        </w:rPr>
        <w:t xml:space="preserve">E-Grafía</w:t>
      </w:r>
    </w:p>
    <w:p w:rsidR="00000000" w:rsidDel="00000000" w:rsidP="00000000" w:rsidRDefault="00000000" w:rsidRPr="00000000" w14:paraId="0000041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13">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jc w:val="right"/>
      <w:rPr/>
    </w:pPr>
    <w:r w:rsidDel="00000000" w:rsidR="00000000" w:rsidRPr="00000000">
      <w:rPr>
        <w:rtl w:val="0"/>
      </w:rPr>
    </w:r>
  </w:p>
  <w:p w:rsidR="00000000" w:rsidDel="00000000" w:rsidP="00000000" w:rsidRDefault="00000000" w:rsidRPr="00000000" w14:paraId="0000041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jc w:val="righ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Vigencia: Segundo Semestre 2025                                                               </w:t>
    </w:r>
  </w:p>
  <w:tbl>
    <w:tblPr>
      <w:tblStyle w:val="Table5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Pr>
        <w:p w:rsidR="00000000" w:rsidDel="00000000" w:rsidP="00000000" w:rsidRDefault="00000000" w:rsidRPr="00000000" w14:paraId="0000041E">
          <w:pPr>
            <w:rPr/>
          </w:pPr>
          <w:r w:rsidDel="00000000" w:rsidR="00000000" w:rsidRPr="00000000">
            <w:rPr>
              <w:rtl w:val="0"/>
            </w:rPr>
            <w:t xml:space="preserve">Competencia</w:t>
          </w:r>
        </w:p>
      </w:tc>
      <w:tc>
        <w:tcPr>
          <w:shd w:fill="b7b7b7" w:val="clear"/>
        </w:tcPr>
        <w:p w:rsidR="00000000" w:rsidDel="00000000" w:rsidP="00000000" w:rsidRDefault="00000000" w:rsidRPr="00000000" w14:paraId="0000041F">
          <w:pPr>
            <w:rPr/>
          </w:pPr>
          <w:r w:rsidDel="00000000" w:rsidR="00000000" w:rsidRPr="00000000">
            <w:rPr>
              <w:rtl w:val="0"/>
            </w:rPr>
            <w:t xml:space="preserve">Tipo de Actividad</w:t>
          </w:r>
        </w:p>
      </w:tc>
      <w:tc>
        <w:tcPr>
          <w:shd w:fill="b7b7b7" w:val="clear"/>
        </w:tcPr>
        <w:p w:rsidR="00000000" w:rsidDel="00000000" w:rsidP="00000000" w:rsidRDefault="00000000" w:rsidRPr="00000000" w14:paraId="00000420">
          <w:pPr>
            <w:rPr/>
          </w:pPr>
          <w:r w:rsidDel="00000000" w:rsidR="00000000" w:rsidRPr="00000000">
            <w:rPr>
              <w:rtl w:val="0"/>
            </w:rPr>
            <w:t xml:space="preserve">Ponderación</w:t>
          </w:r>
        </w:p>
      </w:tc>
    </w:tr>
    <w:tr>
      <w:trPr>
        <w:cantSplit w:val="0"/>
        <w:tblHeader w:val="0"/>
      </w:trPr>
      <w:tc>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Diseña modelos de análisis multidimensional y cubos OLAP utilizando herramientas como Power BI y Excel para representar datos y facilitar la toma de decisiones en contextos empresariales</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tl w:val="0"/>
            </w:rPr>
            <w:t xml:space="preserve">Actividad</w:t>
          </w:r>
        </w:p>
      </w:tc>
      <w:tc>
        <w:tcPr/>
        <w:p w:rsidR="00000000" w:rsidDel="00000000" w:rsidP="00000000" w:rsidRDefault="00000000" w:rsidRPr="00000000" w14:paraId="00000423">
          <w:pPr>
            <w:rPr/>
          </w:pPr>
          <w:r w:rsidDel="00000000" w:rsidR="00000000" w:rsidRPr="00000000">
            <w:rPr>
              <w:rtl w:val="0"/>
            </w:rPr>
            <w:t xml:space="preserve">1</w:t>
          </w:r>
        </w:p>
      </w:tc>
    </w:tr>
  </w:tbl>
  <w:p w:rsidR="00000000" w:rsidDel="00000000" w:rsidP="00000000" w:rsidRDefault="00000000" w:rsidRPr="00000000" w14:paraId="00000424">
    <w:pPr>
      <w:rPr/>
    </w:pPr>
    <w:r w:rsidDel="00000000" w:rsidR="00000000" w:rsidRPr="00000000">
      <w:rPr>
        <w:rtl w:val="0"/>
      </w:rPr>
      <w:t xml:space="preserve">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5686425</wp:posOffset>
          </wp:positionH>
          <wp:positionV relativeFrom="paragraph">
            <wp:posOffset>-104773</wp:posOffset>
          </wp:positionV>
          <wp:extent cx="647700" cy="582110"/>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15">
    <w:pPr>
      <w:rPr>
        <w:sz w:val="18"/>
        <w:szCs w:val="18"/>
      </w:rPr>
    </w:pPr>
    <w:r w:rsidDel="00000000" w:rsidR="00000000" w:rsidRPr="00000000">
      <w:rPr>
        <w:sz w:val="18"/>
        <w:szCs w:val="18"/>
        <w:rtl w:val="0"/>
      </w:rPr>
      <w:t xml:space="preserve">798 - Seminario de Sistemas 2</w:t>
    </w:r>
  </w:p>
  <w:p w:rsidR="00000000" w:rsidDel="00000000" w:rsidP="00000000" w:rsidRDefault="00000000" w:rsidRPr="00000000" w14:paraId="0000041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17">
    <w:pPr>
      <w:rPr>
        <w:sz w:val="18"/>
        <w:szCs w:val="18"/>
      </w:rPr>
    </w:pPr>
    <w:r w:rsidDel="00000000" w:rsidR="00000000" w:rsidRPr="00000000">
      <w:rPr>
        <w:rtl w:val="0"/>
      </w:rPr>
    </w:r>
  </w:p>
  <w:p w:rsidR="00000000" w:rsidDel="00000000" w:rsidP="00000000" w:rsidRDefault="00000000" w:rsidRPr="00000000" w14:paraId="00000418">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h0R/HMsT9vnMgYhUSw+EAsNXQ==">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