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Cuestionario: </w:t>
      </w:r>
      <w:r w:rsidDel="00000000" w:rsidR="00000000" w:rsidRPr="00000000">
        <w:rPr>
          <w:sz w:val="28"/>
          <w:szCs w:val="28"/>
          <w:rtl w:val="0"/>
        </w:rPr>
        <w:t xml:space="preserve">Políticas Monetarias y Crisis Monetarias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36ggqzkej7gk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1: Tipos de Políticas Monetarias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el principal objetivo de la política monetaria?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Aumentar el gasto público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Controlar la inflación y fomentar el crecimiento económico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Reducir la deuda nacional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Aumentar el comercio exterior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tipo de política monetaria se implementa cuando un banco central disminuye las tasas de interés?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Política monetaria restrictiva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Política monetaria expansiva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Política monetaria neutral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Política monetaria conservadora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herramienta utiliza un banco central para controlar la cantidad de dinero en circulación?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Ajuste de tasas de interés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Regulación fiscal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Control de precios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Política de empleo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significa "relajación cuantitativa" en política monetaria?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de tasas de interés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Compra de activos financieros por parte del banco central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Reducción de la oferta de dinero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Aumento de impuestos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la tasa de interés de referencia?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tasa a la que los bancos prestan a los consumidores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tasa que los bancos centrales cobran a los bancos comerciales por préstamos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tasa promedio de interés en el mercado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tasa que se utiliza para calcular el PIB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 efecto esperado de la política monetaria expansiva?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Disminución de la inversión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Aumento de la inflación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Reducción del consumo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Estabilidad del tipo de cambio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tipo de política monetaria se aplica en un contexto de alta inflación?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Política monetaria expansiva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Política monetaria neutral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Política monetaria restrictiva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Política monetaria reactiva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se llama el mecanismo que permite a los bancos comerciales acceder a fondos del banco central?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Operaciones de mercado abierto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Ventanilla de descuento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Reservas obligatorias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Mercado de valores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los siguientes es un ejemplo de política monetaria no convencional?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de las reservas requeridas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Reducción de la tasa de interés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Operaciones de mercado abierto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Relajación cuantitativa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la tasa de inflación objetivo?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tasa de inflación más alta permitida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tasa de inflación que un banco central se propone alcanzar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tasa de inflación actual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tasa de inflación en el mercado laboral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zbp3ymmb0zkv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2: Crisis Monetarias y Respuestas de Política Monetaria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caracteriza a una crisis monetaria?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Estabilidad de precios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Aumento en la producción de bienes y servicios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Colapso de la moneda o pérdida de confianza en la misma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Aumento en la tasa de empleo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las siguientes es una respuesta común de política monetaria ante una crisis monetaria?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Aumentar los impuestos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Elevar las tasas de interés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Inyectar liquidez al sistema financiero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Reducir el gasto público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un "rescate bancario" en el contexto de crisis monetarias?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Préstamos de los bancos a los consumidores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Apoyo financiero a instituciones financieras en problemas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Reducción de tasas de interés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Incremento de las reservas obligatorias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puede afectar una crisis monetaria a la economía real?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de la inversión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Disminución del consumo y de la inversión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Mejora de la balanza comercial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Estabilidad en el empleo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 posible resultado de una política monetaria demasiado expansiva durante una crisis?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en la inversión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Control de la inflación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Estancamiento económico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Desempleo bajo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acv414ybalfm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3: Política Monetaria en Economías Emergentes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desafío enfrentan a menudo los bancos centrales en economías emergentes?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Inflación baja y estabilidad económica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Volatilidad en los flujos de capital y tipos de cambio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Alta confianza en la moneda local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Bajos niveles de deuda pública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una estrategia común de política monetaria en economías emergentes para combatir la inflación?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Reducción de tasas de interés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Aumento de reservas en moneda extranjera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Uso de tipos de cambio flotantes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Control de precios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puede la globalización afectar la política monetaria en economías emergentes?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 la independencia de los bancos centrales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Crea riesgos de fuga de capitales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Elimina la necesidad de políticas monetarias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Aumenta la estabilidad de precios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papel juegan las remesas en las economías emergentes en relación con la política monetaria?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No tienen impacto en la política monetaria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Pueden afectar la inflación y el consumo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Disminuyen la inversión extranjera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Aumentan el desempleo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una medida que pueden tomar los bancos centrales de economías emergentes para estabilizar su moneda?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Incrementar las tasas de interés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Reducir el control sobre el mercado cambiario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Aumentar el gasto público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Disminuir las reservas de divisas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31BF1"/>
  </w:style>
  <w:style w:type="character" w:styleId="Ttulo1Car" w:customStyle="1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 w:val="1"/>
    <w:rsid w:val="00495C12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295A2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95A2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5A2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z7L7wKUPdxZ8pbTAEx1ZT4Ppg==">CgMxLjAyDmguMzZnZ3F6a2VqN2drMg5oLnpicDN5bW1iMHprdjIOaC5hY3Y0MTR5YmFsZm04AHIhMV81UVJCZW5rQlFIWmRPcUtudnFaSFREZFdKbDRMb1hN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2024-11-04T15:34:00Z</dcterms:created>
</cp:coreProperties>
</file>