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3q1oe3ybqn5" w:id="0"/>
      <w:bookmarkEnd w:id="0"/>
      <w:r w:rsidDel="00000000" w:rsidR="00000000" w:rsidRPr="00000000">
        <w:rPr>
          <w:rtl w:val="0"/>
        </w:rPr>
        <w:t xml:space="preserve">Análisis de resultados de simulaciones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propósito principal de analizar los resultados de una simulación en VENSIM?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Ignorar los datos generados y realizar un nuevo modelo.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Evaluar el comportamiento del sistema bajo diferentes condiciones y decisiones.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Presentar los resultados de manera visual sin realizar ningún análisis.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Aumentar la complejidad del modelo sin necesidad.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Evaluar el comportamiento del sistema bajo diferentes condiciones y decisiones.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 analizar los resultados de simulaciones, es importante observar: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las cifras finales sin contexto.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Patrones, tendencias y comportamientos a lo largo del tiempo.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de datos generados sin interpretarlos.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los resultados de las primeras simulaciones.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Patrones, tendencias y comportamientos a lo largo del tiempo.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herramienta de VENSIM se utiliza para visualizar los resultados de las simulaciones?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Diagramas de flujo.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Gráficos y tablas de datos.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Listas de componentes.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Documentos de texto.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Gráficos y tablas de datos.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Un análisis efectivo de resultados puede llevar a mejoras en el diseño del sistema modelado.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aspecto se debe considerar al evaluar resultados de simulaciones en VENSIM?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el tiempo de ejecución del modelo.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sensibilidad del modelo a cambios en los parámetros.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de ecuaciones en el modelo.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complejidad del software utilizado.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La sensibilidad del modelo a cambios en los parámetros.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Verdadero o Falso: Los resultados de simulaciones deben ser analizados en un contexto de toma de decisiones.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qmq3jee55oms" w:id="1"/>
      <w:bookmarkEnd w:id="1"/>
      <w:r w:rsidDel="00000000" w:rsidR="00000000" w:rsidRPr="00000000">
        <w:rPr>
          <w:rtl w:val="0"/>
        </w:rPr>
        <w:t xml:space="preserve">Impacto de los cambios en variables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afecta un cambio en una variable a un modelo de simulación en VENSIM?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tiene ningún efecto en los resultados.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Puede provocar cambios en las acumulaciones y tasas de cambio en el modelo.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Siempre lleva a resultados negativos.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afecta variables independientes.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Respuesta correcta: B) Puede provocar cambios en las acumulaciones y tasas de cambio en el modelo.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 realizar simulaciones, ¿qué es fundamental considerar sobre las variables del modelo?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Que todas las variables son fijas y no cambian.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interrelación entre las variables y cómo una afecta a las otras.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Que las variables no tienen relevancia en el modelo.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Que solo se necesitan observar las variables de salida.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Respuesta correcta: B) La interrelación entre las variables y cómo una afecta a las otras.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herramienta se puede utilizar en VENSIM para estudiar el impacto de los cambios en las variables?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gráfico de dispersión.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Análisis de sensibilidad.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documento de texto.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diagrama de flujo básico.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Respuesta correcta: B) Análisis de sensibilidad.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Verdadero o Falso: Cambios en variables clave pueden resultar en efectos en cadena dentro del sistema.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cómo un cambio en una variable puede impactar un sistema?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Aumentar la población en un modelo ecológico que afecta la cadena alimentaria.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Cambiar el color de un gráfico sin alterar datos.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Aumentar el tamaño de un cuadro en una presentación.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Hacer una copia de seguridad de datos.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Respuesta correcta: A) Aumentar la población en un modelo ecológico que afecta la cadena alimentaria.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Verdadero o Falso: Ignorar el impacto de los cambios en variables puede llevar a decisiones ineficaces.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