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Simulación con VENSIM</w:t>
      </w:r>
    </w:p>
    <w:p w:rsidR="00000000" w:rsidDel="00000000" w:rsidP="00000000" w:rsidRDefault="00000000" w:rsidRPr="00000000" w14:paraId="00000002">
      <w:pPr>
        <w:spacing w:after="240" w:before="240" w:lineRule="auto"/>
        <w:rPr/>
      </w:pPr>
      <w:r w:rsidDel="00000000" w:rsidR="00000000" w:rsidRPr="00000000">
        <w:rPr>
          <w:rtl w:val="0"/>
        </w:rPr>
        <w:t xml:space="preserve">La simulación con VENSIM es una herramienta poderosa para el modelado y análisis de sistemas complejos. VENSIM permite a los usuarios crear representaciones visuales de dinámicas de sistemas y llevar a cabo simulaciones que ayudan a entender cómo las variables interaccionan a lo largo del tiempo. Esta metodología se utiliza en diversas disciplinas, como la gestión empresarial, la ecología y la ingeniería, para prever el comportamiento de sistemas y evaluar el impacto de diferentes escenarios.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explora la simulación con VENSIM, destacando ejemplos prácticos de simulaciones y el impacto de los cambios en variables dentro de un modelo. Se analizarán casos de estudio que demuestran cómo las simulaciones pueden ayudar a tomar decisiones informadas y a comprender las dinámicas complejas de un sistema. Al finalizar, los estudiantes tendrán una visión clara de cómo utilizar VENSIM para modelar situaciones reales y evaluar las repercusiones de las decisiones en variables clave.</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funcionamiento de VENSIM como herramienta de simulación.</w:t>
      </w:r>
    </w:p>
    <w:p w:rsidR="00000000" w:rsidDel="00000000" w:rsidP="00000000" w:rsidRDefault="00000000" w:rsidRPr="00000000" w14:paraId="00000007">
      <w:pPr>
        <w:spacing w:after="240" w:before="240" w:lineRule="auto"/>
        <w:rPr/>
      </w:pPr>
      <w:r w:rsidDel="00000000" w:rsidR="00000000" w:rsidRPr="00000000">
        <w:rPr>
          <w:rtl w:val="0"/>
        </w:rPr>
        <w:t xml:space="preserve">Analizar ejemplos concretos de simulaciones realizadas en VENSIM.</w:t>
      </w:r>
    </w:p>
    <w:p w:rsidR="00000000" w:rsidDel="00000000" w:rsidP="00000000" w:rsidRDefault="00000000" w:rsidRPr="00000000" w14:paraId="00000008">
      <w:pPr>
        <w:spacing w:after="240" w:before="240" w:lineRule="auto"/>
        <w:rPr/>
      </w:pPr>
      <w:r w:rsidDel="00000000" w:rsidR="00000000" w:rsidRPr="00000000">
        <w:rPr>
          <w:rtl w:val="0"/>
        </w:rPr>
        <w:t xml:space="preserve">Evaluar el impacto de los cambios en variables dentro de un sistema simulado.</w:t>
      </w:r>
    </w:p>
    <w:p w:rsidR="00000000" w:rsidDel="00000000" w:rsidP="00000000" w:rsidRDefault="00000000" w:rsidRPr="00000000" w14:paraId="00000009">
      <w:pPr>
        <w:spacing w:after="240" w:before="240" w:lineRule="auto"/>
        <w:rPr/>
      </w:pPr>
      <w:r w:rsidDel="00000000" w:rsidR="00000000" w:rsidRPr="00000000">
        <w:rPr>
          <w:rtl w:val="0"/>
        </w:rPr>
        <w:t xml:space="preserve">Desarrollar habilidades para crear y ejecutar simulaciones que faciliten la toma de decisiones.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simulación es una técnica que permite a los analistas de sistemas explorar y entender la complejidad de las interacciones entre variables. VENSIM, como herramienta de simulación, proporciona un entorno accesible para construir modelos que representen dinámicas reales. A través de la simulación, es posible observar cómo los cambios en variables específicas pueden afectar el comportamiento general de un sistema. Esto resulta invaluable para la toma de decisiones, ya que permite anticipar resultados y ajustar estrategias antes de implementar cambios en la realidad.</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sdt>
      <w:sdtPr>
        <w:id w:val="-371213679"/>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Ejemplos de simulaciones en VENSIM</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Simulación de un ecosistema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Impacto de los cambios en variables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Evaluación de una política de consumo de agua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Ejemplos de simulaciones en VENSIM</w:t>
      </w:r>
    </w:p>
    <w:p w:rsidR="00000000" w:rsidDel="00000000" w:rsidP="00000000" w:rsidRDefault="00000000" w:rsidRPr="00000000" w14:paraId="00000038">
      <w:pPr>
        <w:spacing w:after="240" w:before="240" w:lineRule="auto"/>
        <w:rPr/>
      </w:pPr>
      <w:r w:rsidDel="00000000" w:rsidR="00000000" w:rsidRPr="00000000">
        <w:rPr>
          <w:rtl w:val="0"/>
        </w:rPr>
        <w:t xml:space="preserve">VENSIM se utiliza en diversos campos para crear simulaciones que representan dinámicas complejas. Algunos ejemplos incluyen:</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Gestión de recursos hídricos:</w:t>
      </w:r>
      <w:r w:rsidDel="00000000" w:rsidR="00000000" w:rsidRPr="00000000">
        <w:rPr>
          <w:rtl w:val="0"/>
        </w:rPr>
        <w:t xml:space="preserve"> Se puede modelar el flujo y la demanda de agua en una cuenca hidrográfica, considerando variables como la precipitación, la evaporación y el consumo humano. A través de simulaciones, se pueden prever los efectos de sequías o cambios en la política de uso del agua.</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Dinámica de poblaciones:</w:t>
      </w:r>
      <w:r w:rsidDel="00000000" w:rsidR="00000000" w:rsidRPr="00000000">
        <w:rPr>
          <w:rtl w:val="0"/>
        </w:rPr>
        <w:t xml:space="preserve"> En estudios ecológicos, VENSIM permite simular interacciones entre depredadores y presas, así como los efectos de cambios en el hábitat. Esto ayuda a los biólogos a entender cómo las alteraciones en un ecosistema pueden afectar la biodiversidad.</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Modelos económicos:</w:t>
      </w:r>
      <w:r w:rsidDel="00000000" w:rsidR="00000000" w:rsidRPr="00000000">
        <w:rPr>
          <w:rtl w:val="0"/>
        </w:rPr>
        <w:t xml:space="preserve"> Las empresas utilizan VENSIM para simular flujos de efectivo, producción y ventas, analizando cómo las variaciones en la demanda afectan la producción y la rentabilidad.</w:t>
      </w:r>
    </w:p>
    <w:p w:rsidR="00000000" w:rsidDel="00000000" w:rsidP="00000000" w:rsidRDefault="00000000" w:rsidRPr="00000000" w14:paraId="0000003C">
      <w:pPr>
        <w:spacing w:after="240" w:before="240" w:lineRule="auto"/>
        <w:rPr/>
      </w:pPr>
      <w:r w:rsidDel="00000000" w:rsidR="00000000" w:rsidRPr="00000000">
        <w:rPr>
          <w:b w:val="1"/>
          <w:rtl w:val="0"/>
        </w:rPr>
        <w:t xml:space="preserve">Ejemplo práctico:</w:t>
      </w:r>
      <w:r w:rsidDel="00000000" w:rsidR="00000000" w:rsidRPr="00000000">
        <w:rPr>
          <w:rtl w:val="0"/>
        </w:rPr>
        <w:t xml:space="preserve"> Un modelo en VENSIM que simula la propagación de una enfermedad infecciosa, considerando variables como la tasa de infección, recuperación y inmunidad. Esta simulación puede ayudar a evaluar la efectividad de diferentes intervenciones de salud pública.</w:t>
      </w:r>
      <w:r w:rsidDel="00000000" w:rsidR="00000000" w:rsidRPr="00000000">
        <w:rPr>
          <w:rtl w:val="0"/>
        </w:rPr>
      </w:r>
    </w:p>
    <w:p w:rsidR="00000000" w:rsidDel="00000000" w:rsidP="00000000" w:rsidRDefault="00000000" w:rsidRPr="00000000" w14:paraId="0000003D">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E">
      <w:pPr>
        <w:pStyle w:val="Heading3"/>
        <w:spacing w:after="240" w:before="240" w:lineRule="auto"/>
        <w:rPr/>
      </w:pPr>
      <w:bookmarkStart w:colFirst="0" w:colLast="0" w:name="_o1cd9cc7t5vu" w:id="7"/>
      <w:bookmarkEnd w:id="7"/>
      <w:r w:rsidDel="00000000" w:rsidR="00000000" w:rsidRPr="00000000">
        <w:rPr>
          <w:rtl w:val="0"/>
        </w:rPr>
        <w:t xml:space="preserve">Caso de estudio 1: Simulación de un ecosistema</w:t>
      </w:r>
    </w:p>
    <w:p w:rsidR="00000000" w:rsidDel="00000000" w:rsidP="00000000" w:rsidRDefault="00000000" w:rsidRPr="00000000" w14:paraId="0000003F">
      <w:pPr>
        <w:spacing w:after="240" w:before="240" w:lineRule="auto"/>
        <w:rPr/>
      </w:pPr>
      <w:r w:rsidDel="00000000" w:rsidR="00000000" w:rsidRPr="00000000">
        <w:rPr>
          <w:b w:val="1"/>
          <w:rtl w:val="0"/>
        </w:rPr>
        <w:t xml:space="preserve">Planteamiento:</w:t>
      </w:r>
      <w:r w:rsidDel="00000000" w:rsidR="00000000" w:rsidRPr="00000000">
        <w:rPr>
          <w:rtl w:val="0"/>
        </w:rPr>
        <w:t xml:space="preserve"> Se desea modelar el impacto de la introducción de un nuevo depredador en un ecosistema.</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rtl w:val="0"/>
        </w:rPr>
        <w:t xml:space="preserve">Definición de variables:</w:t>
      </w:r>
      <w:r w:rsidDel="00000000" w:rsidR="00000000" w:rsidRPr="00000000">
        <w:rPr>
          <w:rtl w:val="0"/>
        </w:rPr>
        <w:t xml:space="preserve"> Identificación de depredadores, presas y recursos disponibles.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rtl w:val="0"/>
        </w:rPr>
        <w:t xml:space="preserve">Creación del modelo:</w:t>
      </w:r>
      <w:r w:rsidDel="00000000" w:rsidR="00000000" w:rsidRPr="00000000">
        <w:rPr>
          <w:rtl w:val="0"/>
        </w:rPr>
        <w:t xml:space="preserve"> Desarrollo del modelo en VENSIM para simular las interacciones.</w:t>
      </w:r>
    </w:p>
    <w:p w:rsidR="00000000" w:rsidDel="00000000" w:rsidP="00000000" w:rsidRDefault="00000000" w:rsidRPr="00000000" w14:paraId="00000043">
      <w:pPr>
        <w:spacing w:after="240" w:before="240" w:lineRule="auto"/>
        <w:rPr/>
      </w:pPr>
      <w:r w:rsidDel="00000000" w:rsidR="00000000" w:rsidRPr="00000000">
        <w:rPr>
          <w:b w:val="1"/>
          <w:rtl w:val="0"/>
        </w:rPr>
        <w:t xml:space="preserve">Solución:</w:t>
      </w:r>
      <w:r w:rsidDel="00000000" w:rsidR="00000000" w:rsidRPr="00000000">
        <w:rPr>
          <w:rtl w:val="0"/>
        </w:rPr>
        <w:t xml:space="preserve"> Analizar los resultados de la simulación para prever cambios en las poblaciones de presas y depredadores tras la introducción del nuevo depredador.</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Impacto de los cambios en variables</w:t>
      </w:r>
    </w:p>
    <w:p w:rsidR="00000000" w:rsidDel="00000000" w:rsidP="00000000" w:rsidRDefault="00000000" w:rsidRPr="00000000" w14:paraId="00000047">
      <w:pPr>
        <w:spacing w:after="240" w:before="240" w:lineRule="auto"/>
        <w:rPr/>
      </w:pPr>
      <w:r w:rsidDel="00000000" w:rsidR="00000000" w:rsidRPr="00000000">
        <w:rPr>
          <w:rtl w:val="0"/>
        </w:rPr>
        <w:t xml:space="preserve">Los cambios en variables dentro de un modelo simulado pueden tener efectos significativos en el comportamiento del sistema. Comprender este impacto es esencial para la toma de decisiones efectivas. Al modificar una variable, se pueden observar diferentes escenarios y resultados.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rtl w:val="0"/>
        </w:rPr>
        <w:t xml:space="preserve">Ejemplo:</w:t>
      </w:r>
      <w:r w:rsidDel="00000000" w:rsidR="00000000" w:rsidRPr="00000000">
        <w:rPr>
          <w:rtl w:val="0"/>
        </w:rPr>
        <w:t xml:space="preserve"> En un modelo de gestión de recursos hídricos, aumentar la tasa de consumo de agua puede llevar a una disminución rápida en los niveles de reserva. Esto, a su vez, puede provocar restricciones en el uso del agua y un impacto negativo en la agricultura.</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rtl w:val="0"/>
        </w:rPr>
        <w:t xml:space="preserve">Análisis de sensibilidad:</w:t>
      </w:r>
      <w:r w:rsidDel="00000000" w:rsidR="00000000" w:rsidRPr="00000000">
        <w:rPr>
          <w:rtl w:val="0"/>
        </w:rPr>
        <w:t xml:space="preserve"> A través de la simulación, se puede realizar un análisis de sensibilidad para determinar cuáles variables tienen un mayor impacto en el sistema. Esto ayuda a priorizar acciones y estrategias de gestión.</w:t>
      </w:r>
    </w:p>
    <w:p w:rsidR="00000000" w:rsidDel="00000000" w:rsidP="00000000" w:rsidRDefault="00000000" w:rsidRPr="00000000" w14:paraId="0000004A">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B">
      <w:pPr>
        <w:pStyle w:val="Heading3"/>
        <w:spacing w:after="240" w:before="240" w:lineRule="auto"/>
        <w:rPr/>
      </w:pPr>
      <w:bookmarkStart w:colFirst="0" w:colLast="0" w:name="_lv8o7gos8qa0" w:id="10"/>
      <w:bookmarkEnd w:id="10"/>
      <w:r w:rsidDel="00000000" w:rsidR="00000000" w:rsidRPr="00000000">
        <w:rPr>
          <w:rtl w:val="0"/>
        </w:rPr>
        <w:t xml:space="preserve">Caso de estudio 1: Evaluación de una política de consumo de agua</w:t>
      </w:r>
    </w:p>
    <w:p w:rsidR="00000000" w:rsidDel="00000000" w:rsidP="00000000" w:rsidRDefault="00000000" w:rsidRPr="00000000" w14:paraId="0000004C">
      <w:pPr>
        <w:spacing w:after="240" w:before="240" w:lineRule="auto"/>
        <w:rPr/>
      </w:pPr>
      <w:r w:rsidDel="00000000" w:rsidR="00000000" w:rsidRPr="00000000">
        <w:rPr>
          <w:b w:val="1"/>
          <w:rtl w:val="0"/>
        </w:rPr>
        <w:t xml:space="preserve">Planteamiento:</w:t>
      </w:r>
      <w:r w:rsidDel="00000000" w:rsidR="00000000" w:rsidRPr="00000000">
        <w:rPr>
          <w:rtl w:val="0"/>
        </w:rPr>
        <w:t xml:space="preserve"> Una municipalidad considera implementar una política para reducir el consumo de agua en tiempos de sequía.</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Consumo actual de agua, tasas de ahorro proyectadas y niveles de reserva.</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rtl w:val="0"/>
        </w:rPr>
        <w:t xml:space="preserve">Simulación de escenarios:</w:t>
      </w:r>
      <w:r w:rsidDel="00000000" w:rsidR="00000000" w:rsidRPr="00000000">
        <w:rPr>
          <w:rtl w:val="0"/>
        </w:rPr>
        <w:t xml:space="preserve"> Se crean diferentes escenarios en VENSIM, variando la tasa de consumo y las políticas de ahorro.</w:t>
      </w:r>
    </w:p>
    <w:p w:rsidR="00000000" w:rsidDel="00000000" w:rsidP="00000000" w:rsidRDefault="00000000" w:rsidRPr="00000000" w14:paraId="00000050">
      <w:pPr>
        <w:spacing w:after="240" w:before="240" w:lineRule="auto"/>
        <w:rPr/>
      </w:pPr>
      <w:r w:rsidDel="00000000" w:rsidR="00000000" w:rsidRPr="00000000">
        <w:rPr>
          <w:b w:val="1"/>
          <w:rtl w:val="0"/>
        </w:rPr>
        <w:t xml:space="preserve">Solución:</w:t>
      </w:r>
      <w:r w:rsidDel="00000000" w:rsidR="00000000" w:rsidRPr="00000000">
        <w:rPr>
          <w:rtl w:val="0"/>
        </w:rPr>
        <w:t xml:space="preserve"> Evaluar cómo cada escenario afecta los niveles de agua en reservas y la sostenibilidad a largo plazo del recurso hídrico.</w:t>
      </w:r>
    </w:p>
    <w:p w:rsidR="00000000" w:rsidDel="00000000" w:rsidP="00000000" w:rsidRDefault="00000000" w:rsidRPr="00000000" w14:paraId="00000051">
      <w:pPr>
        <w:pStyle w:val="Heading1"/>
        <w:keepNext w:val="0"/>
        <w:keepLines w:val="0"/>
        <w:spacing w:after="40" w:before="240" w:lineRule="auto"/>
        <w:rPr/>
      </w:pPr>
      <w:bookmarkStart w:colFirst="0" w:colLast="0" w:name="_v8s965pyv8kq" w:id="11"/>
      <w:bookmarkEnd w:id="1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53">
      <w:pPr>
        <w:spacing w:after="240" w:before="240" w:lineRule="auto"/>
        <w:rPr/>
      </w:pPr>
      <w:r w:rsidDel="00000000" w:rsidR="00000000" w:rsidRPr="00000000">
        <w:rPr>
          <w:rtl w:val="0"/>
        </w:rPr>
        <w:t xml:space="preserve">La simulación con VENSIM ofrece una poderosa metodología para modelar y comprender sistemas complejos. A través de ejemplos concretos y la evaluación del impacto de cambios en variables, los estudiantes aprenderán a aplicar estas herramientas para la toma de decisiones informadas. El uso de VENSIM no solo ayuda a anticipar resultados, sino que también proporciona una base sólida para abordar problemas en una variedad de campos, desde la ecología hasta la gestión empresarial. Con el dominio de estas técnicas, los estudiantes estarán mejor equipados para enfrentar los desafíos que presentan los sistemas complejos en su futuro profesional.</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t xml:space="preserve">Teoría de Sistemas 1</w:t>
    </w:r>
  </w:p>
  <w:p w:rsidR="00000000" w:rsidDel="00000000" w:rsidP="00000000" w:rsidRDefault="00000000" w:rsidRPr="00000000" w14:paraId="00000059">
    <w:pPr>
      <w:rPr/>
    </w:pPr>
    <w:r w:rsidDel="00000000" w:rsidR="00000000" w:rsidRPr="00000000">
      <w:rPr>
        <w:rtl w:val="0"/>
      </w:rPr>
      <w:t xml:space="preserve">S.11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