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w1qap9lqlcj" w:id="0"/>
      <w:bookmarkEnd w:id="0"/>
      <w:r w:rsidDel="00000000" w:rsidR="00000000" w:rsidRPr="00000000">
        <w:rPr>
          <w:rtl w:val="0"/>
        </w:rPr>
        <w:t xml:space="preserve">Hábitos para análisis de información sistémica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un hábito importante para el análisis de información en un contexto sistémico?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Focalizarse solo en los datos más recientes.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Considerar múltiples perspectivas y fuentes de información.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Evitar cualquier tipo de comparación entre datos.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Ignorar el contexto en el que se generan los datos.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Respuesta correcta: B) Considerar múltiples perspectivas y fuentes de información.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 analizar información sistémica, ¿qué enfoque se debe adoptar?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Analizar cada componente de forma aislada.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Ignorar las interrelaciones entre los componentes.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Ver el sistema como un todo y cómo sus partes interactúan.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Focalizarse únicamente en los resultados finales.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Respuesta correcta: C) Ver el sistema como un todo y cómo sus partes interactúan.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hábito puede mejorar la calidad del análisis de información sistémica?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Evitar cuestionar las suposiciones.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Practicar el pensamiento crítico y la reflexión.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Centrarse en los datos que confirmen las creencias previas.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Rechazar la retroalimentación de otros.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Respuesta correcta: B) Practicar el pensamiento crítico y la reflexión.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Verdadero o Falso: La colaboración entre diferentes disciplinas puede enriquecer el análisis de información sistémica.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los siguientes hábitos contribuye a la claridad en el análisis de información sistémica?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Usar terminología técnica sin explicaciones.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Organizar la información de manera lógica y accesible.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Presentar datos sin contexto.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Limitar el análisis a un solo aspecto del sistema.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Respuesta correcta: B) Organizar la información de manera lógica y accesible.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Verdadero o Falso: La revisión periódica de los análisis previos es una práctica innecesaria en el análisis sistémico.</w:t>
        <w:br w:type="textWrapping"/>
      </w:r>
      <w:r w:rsidDel="00000000" w:rsidR="00000000" w:rsidRPr="00000000">
        <w:rPr>
          <w:rtl w:val="0"/>
        </w:rPr>
        <w:t xml:space="preserve">Respuesta correcta: Falso.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4w88unu4nq2" w:id="1"/>
      <w:bookmarkEnd w:id="1"/>
      <w:r w:rsidDel="00000000" w:rsidR="00000000" w:rsidRPr="00000000">
        <w:rPr>
          <w:rtl w:val="0"/>
        </w:rPr>
        <w:t xml:space="preserve">Resolución de problemas con enfoque sistémico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implica un enfoque sistémico en la resolución de problemas?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Abordar un problema sin considerar sus causas subyacentes.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Analizar cómo los diferentes componentes de un sistema afectan el problema.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Resolver problemas de forma aislada, sin conexión con otros.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Ignorar las relaciones y las interdependencias en el sistema.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Respuesta correcta: B) Analizar cómo los diferentes componentes de un sistema afectan el problema.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 aplicar un enfoque sistémico, ¿qué se debe hacer primero al enfrentar un problema?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Ignorar el problema y esperar que se resuelva solo.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Definir claramente el problema y su contexto dentro del sistema.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Actuar de inmediato sin ningún análisis.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Hacer una lista de soluciones sin investigación.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Respuesta correcta: B) Definir claramente el problema y su contexto dentro del sistema.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los siguientes es un paso clave en la resolución de problemas desde un enfoque sistémico?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Tomar decisiones sin datos o evidencia.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Evaluar las consecuencias de las soluciones propuestas en todo el sistema.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Aislar el problema y evitar la colaboración.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Rechazar la retroalimentación de otros actores.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Respuesta correcta: B) Evaluar las consecuencias de las soluciones propuestas en todo el sistema.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Verdadero o Falso: Un enfoque sistémico puede ayudar a identificar problemas que no son evidentes al observar solo componentes individuales.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herramientas son útiles para la resolución de problemas con un enfoque sistémico?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Herramientas que analizan solo datos de un solo aspecto.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Diagramas de causalidad y mapas sistémicos.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Solo gráficos de barras que muestran datos aislados.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Cualquier herramienta sin relación al sistema.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Respuesta correcta: B) Diagramas de causalidad y mapas sistémicos.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Verdadero o Falso: La toma de decisiones desde un enfoque sistémico se basa en la intuición más que en el análisis lógico.</w:t>
        <w:br w:type="textWrapping"/>
      </w:r>
      <w:r w:rsidDel="00000000" w:rsidR="00000000" w:rsidRPr="00000000">
        <w:rPr>
          <w:rtl w:val="0"/>
        </w:rPr>
        <w:t xml:space="preserve">Respuesta correcta: Falso.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