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Toma de decisiones sistémicas</w:t>
      </w:r>
    </w:p>
    <w:p w:rsidR="00000000" w:rsidDel="00000000" w:rsidP="00000000" w:rsidRDefault="00000000" w:rsidRPr="00000000" w14:paraId="00000002">
      <w:pPr>
        <w:spacing w:after="240" w:before="240" w:lineRule="auto"/>
        <w:rPr/>
      </w:pPr>
      <w:r w:rsidDel="00000000" w:rsidR="00000000" w:rsidRPr="00000000">
        <w:rPr>
          <w:rtl w:val="0"/>
        </w:rPr>
        <w:t xml:space="preserve">La toma de decisiones sistémicas es un enfoque que busca comprender y abordar problemas complejos considerando la interconexión entre las partes de un sistema. Este enfoque reconoce que las decisiones no solo afectan a un componente aislado, sino que influyen en el sistema en su conjunto. Al aplicar un marco sistémico, los tomadores de decisiones pueden anticipar las consecuencias de sus acciones y seleccionar alternativas que optimicen el rendimiento general del sistema.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examina la toma de decisiones sistémicas a través del análisis de ejemplos reales en diferentes contextos, como el medio ambiente, la economía y la gestión empresarial. Al estudiar estos casos, se identificarán los principios y prácticas que conducen a decisiones más efectivas y sostenibles. Al finalizar, los estudiantes comprenderán cómo aplicar un enfoque sistémico en sus propias decisiones y cómo evaluar las implicaciones de estas en un contexto más amplio.</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los fundamentos de la toma de decisiones sistémicas.</w:t>
      </w:r>
    </w:p>
    <w:p w:rsidR="00000000" w:rsidDel="00000000" w:rsidP="00000000" w:rsidRDefault="00000000" w:rsidRPr="00000000" w14:paraId="00000007">
      <w:pPr>
        <w:spacing w:after="240" w:before="240" w:lineRule="auto"/>
        <w:rPr/>
      </w:pPr>
      <w:r w:rsidDel="00000000" w:rsidR="00000000" w:rsidRPr="00000000">
        <w:rPr>
          <w:rtl w:val="0"/>
        </w:rPr>
        <w:t xml:space="preserve">Analizar ejemplos reales para identificar buenas prácticas en la toma de decisiones.</w:t>
      </w:r>
    </w:p>
    <w:p w:rsidR="00000000" w:rsidDel="00000000" w:rsidP="00000000" w:rsidRDefault="00000000" w:rsidRPr="00000000" w14:paraId="00000008">
      <w:pPr>
        <w:spacing w:after="240" w:before="240" w:lineRule="auto"/>
        <w:rPr/>
      </w:pPr>
      <w:r w:rsidDel="00000000" w:rsidR="00000000" w:rsidRPr="00000000">
        <w:rPr>
          <w:rtl w:val="0"/>
        </w:rPr>
        <w:t xml:space="preserve">Desarrollar habilidades para aplicar un enfoque sistémico en la toma de decisiones en diversos contextos.</w:t>
      </w:r>
    </w:p>
    <w:p w:rsidR="00000000" w:rsidDel="00000000" w:rsidP="00000000" w:rsidRDefault="00000000" w:rsidRPr="00000000" w14:paraId="00000009">
      <w:pPr>
        <w:spacing w:after="240" w:before="240" w:lineRule="auto"/>
        <w:rPr/>
      </w:pPr>
      <w:r w:rsidDel="00000000" w:rsidR="00000000" w:rsidRPr="00000000">
        <w:rPr>
          <w:rtl w:val="0"/>
        </w:rPr>
        <w:t xml:space="preserve">Reflexionar sobre las lecciones aprendidas de los casos analizados y su aplicación en la vida profesional.</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toma de decisiones sistémicas se basa en la premisa de que todo sistema está compuesto por partes interrelacionadas que interactúan de manera compleja. Las decisiones tomadas en un área pueden tener efectos no intencionados en otras, lo que hace que sea esencial adoptar un enfoque holístico al considerar las alternativas. Al estudiar ejemplos reales, los estudiantes pueden ver cómo este enfoque se ha aplicado en situaciones prácticas, lo que les ayudará a comprender su relevancia y efectividad en la resolución de problemas.</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dt>
      <w:sdtPr>
        <w:id w:val="1642940347"/>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Análisis de ejemplos reales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Estrategias de adaptación al cambio climático en una comunidad</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Análisis de ejemplos reales</w:t>
      </w:r>
    </w:p>
    <w:p w:rsidR="00000000" w:rsidDel="00000000" w:rsidP="00000000" w:rsidRDefault="00000000" w:rsidRPr="00000000" w14:paraId="0000002F">
      <w:pPr>
        <w:spacing w:after="240" w:before="240" w:lineRule="auto"/>
        <w:rPr/>
      </w:pPr>
      <w:r w:rsidDel="00000000" w:rsidR="00000000" w:rsidRPr="00000000">
        <w:rPr>
          <w:rtl w:val="0"/>
        </w:rPr>
        <w:t xml:space="preserve">La revisión de casos concretos de toma de decisiones sistémicas ofrece valiosas lecciones sobre cómo abordar problemas complejos. Algunos ejemplos destacados incluyen: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rtl w:val="0"/>
        </w:rPr>
        <w:t xml:space="preserve">Caso 1: La gestión del agua en California</w:t>
        <w:br w:type="textWrapping"/>
      </w:r>
      <w:r w:rsidDel="00000000" w:rsidR="00000000" w:rsidRPr="00000000">
        <w:rPr>
          <w:rtl w:val="0"/>
        </w:rPr>
        <w:t xml:space="preserve">En California, la escasez de agua ha obligado a las autoridades a tomar decisiones sobre la gestión de recursos hídricos. El enfoque sistémico implica considerar no solo la disponibilidad de agua, sino también el uso agrícola, urbano e industrial, así como el impacto del cambio climático. Las decisiones deben equilibrar las necesidades de los diferentes usuarios y fomentar la sostenibilidad a largo plazo.</w:t>
        <w:br w:type="textWrapping"/>
      </w:r>
      <w:r w:rsidDel="00000000" w:rsidR="00000000" w:rsidRPr="00000000">
        <w:rPr>
          <w:b w:val="1"/>
          <w:rtl w:val="0"/>
        </w:rPr>
        <w:t xml:space="preserve">Lección aprendida:</w:t>
      </w:r>
      <w:r w:rsidDel="00000000" w:rsidR="00000000" w:rsidRPr="00000000">
        <w:rPr>
          <w:rtl w:val="0"/>
        </w:rPr>
        <w:t xml:space="preserve"> La gestión integrada de recursos hídricos es esencial para optimizar el uso del agua y prevenir conflictos entre diferentes sectores.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rtl w:val="0"/>
        </w:rPr>
        <w:t xml:space="preserve">Caso 2: La economía circular en la industria de la moda</w:t>
        <w:br w:type="textWrapping"/>
      </w:r>
      <w:r w:rsidDel="00000000" w:rsidR="00000000" w:rsidRPr="00000000">
        <w:rPr>
          <w:rtl w:val="0"/>
        </w:rPr>
        <w:t xml:space="preserve">La industria de la moda enfrenta críticas por su impacto ambiental y social. Al aplicar un enfoque sistémico, algunas empresas han comenzado a implementar modelos de economía circular, que consideran el ciclo completo de vida de los productos. Esto implica el diseño sostenible, la producción responsable y la reutilización de materiales.</w:t>
        <w:br w:type="textWrapping"/>
      </w:r>
      <w:r w:rsidDel="00000000" w:rsidR="00000000" w:rsidRPr="00000000">
        <w:rPr>
          <w:b w:val="1"/>
          <w:rtl w:val="0"/>
        </w:rPr>
        <w:t xml:space="preserve">Lección aprendida:</w:t>
      </w:r>
      <w:r w:rsidDel="00000000" w:rsidR="00000000" w:rsidRPr="00000000">
        <w:rPr>
          <w:rtl w:val="0"/>
        </w:rPr>
        <w:t xml:space="preserve"> Adoptar un enfoque sistémico en la producción y el consumo puede reducir el desperdicio y mejorar la sostenibilidad en la industria.</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b w:val="1"/>
          <w:rtl w:val="0"/>
        </w:rPr>
        <w:t xml:space="preserve">Caso 3: La respuesta a la pandemia de COVID-19</w:t>
        <w:br w:type="textWrapping"/>
      </w:r>
      <w:r w:rsidDel="00000000" w:rsidR="00000000" w:rsidRPr="00000000">
        <w:rPr>
          <w:rtl w:val="0"/>
        </w:rPr>
        <w:t xml:space="preserve">Durante la pandemia, las decisiones relacionadas con la salud pública han tenido repercusiones en la economía, la educación y el bienestar social. Los líderes han tenido que considerar las interacciones entre la propagación del virus, la capacidad del sistema de salud y las implicaciones económicas de las restricciones impuestas.</w:t>
        <w:br w:type="textWrapping"/>
      </w:r>
      <w:r w:rsidDel="00000000" w:rsidR="00000000" w:rsidRPr="00000000">
        <w:rPr>
          <w:b w:val="1"/>
          <w:rtl w:val="0"/>
        </w:rPr>
        <w:t xml:space="preserve">Lección aprendida:</w:t>
      </w:r>
      <w:r w:rsidDel="00000000" w:rsidR="00000000" w:rsidRPr="00000000">
        <w:rPr>
          <w:rtl w:val="0"/>
        </w:rPr>
        <w:t xml:space="preserve"> Las decisiones en situaciones de crisis requieren un enfoque holístico que contemple todas las dimensiones del sistema para ser efectivas y sostenibles.</w:t>
      </w: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4">
      <w:pPr>
        <w:pStyle w:val="Heading3"/>
        <w:spacing w:after="240" w:before="240" w:lineRule="auto"/>
        <w:rPr/>
      </w:pPr>
      <w:bookmarkStart w:colFirst="0" w:colLast="0" w:name="_o1cd9cc7t5vu" w:id="7"/>
      <w:bookmarkEnd w:id="7"/>
      <w:r w:rsidDel="00000000" w:rsidR="00000000" w:rsidRPr="00000000">
        <w:rPr>
          <w:rtl w:val="0"/>
        </w:rPr>
        <w:t xml:space="preserve">Caso de estudio 1: Estrategias de adaptación al cambio climático en una comunidad</w:t>
      </w:r>
    </w:p>
    <w:p w:rsidR="00000000" w:rsidDel="00000000" w:rsidP="00000000" w:rsidRDefault="00000000" w:rsidRPr="00000000" w14:paraId="00000035">
      <w:pPr>
        <w:spacing w:after="240" w:before="240" w:lineRule="auto"/>
        <w:rPr/>
      </w:pPr>
      <w:r w:rsidDel="00000000" w:rsidR="00000000" w:rsidRPr="00000000">
        <w:rPr>
          <w:b w:val="1"/>
          <w:rtl w:val="0"/>
        </w:rPr>
        <w:t xml:space="preserve">Planteamiento:</w:t>
      </w:r>
      <w:r w:rsidDel="00000000" w:rsidR="00000000" w:rsidRPr="00000000">
        <w:rPr>
          <w:rtl w:val="0"/>
        </w:rPr>
        <w:t xml:space="preserve"> Se evalúa la adaptación de una comunidad costera a los efectos del cambio climático.</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Erosión costera, aumento del nivel del mar, y economía local.</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rtl w:val="0"/>
        </w:rPr>
        <w:t xml:space="preserve">Análisis sistémico:</w:t>
      </w:r>
      <w:r w:rsidDel="00000000" w:rsidR="00000000" w:rsidRPr="00000000">
        <w:rPr>
          <w:rtl w:val="0"/>
        </w:rPr>
        <w:t xml:space="preserve"> Considerar cómo la adaptación afectará no solo al medio ambiente, sino también a la economía y la calidad de vida de los residentes.</w:t>
      </w:r>
    </w:p>
    <w:p w:rsidR="00000000" w:rsidDel="00000000" w:rsidP="00000000" w:rsidRDefault="00000000" w:rsidRPr="00000000" w14:paraId="00000039">
      <w:pPr>
        <w:spacing w:after="240" w:before="240" w:lineRule="auto"/>
        <w:rPr/>
      </w:pPr>
      <w:r w:rsidDel="00000000" w:rsidR="00000000" w:rsidRPr="00000000">
        <w:rPr>
          <w:b w:val="1"/>
          <w:rtl w:val="0"/>
        </w:rPr>
        <w:t xml:space="preserve">Solución:</w:t>
      </w:r>
      <w:r w:rsidDel="00000000" w:rsidR="00000000" w:rsidRPr="00000000">
        <w:rPr>
          <w:rtl w:val="0"/>
        </w:rPr>
        <w:t xml:space="preserve"> Desarrollar un plan de acción que incluya medidas de mitigación, como la restauración de ecosistemas y la reubicación de infraestructuras vulnerables, basado en un análisis sistémico.</w:t>
      </w:r>
    </w:p>
    <w:p w:rsidR="00000000" w:rsidDel="00000000" w:rsidP="00000000" w:rsidRDefault="00000000" w:rsidRPr="00000000" w14:paraId="0000003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after="40" w:before="240" w:lineRule="auto"/>
        <w:rPr/>
      </w:pPr>
      <w:bookmarkStart w:colFirst="0" w:colLast="0" w:name="_qk0jb5kdkqvv" w:id="8"/>
      <w:bookmarkEnd w:id="8"/>
      <w:r w:rsidDel="00000000" w:rsidR="00000000" w:rsidRPr="00000000">
        <w:rPr>
          <w:rtl w:val="0"/>
        </w:rPr>
        <w:t xml:space="preserve">Conclusión</w:t>
      </w:r>
    </w:p>
    <w:p w:rsidR="00000000" w:rsidDel="00000000" w:rsidP="00000000" w:rsidRDefault="00000000" w:rsidRPr="00000000" w14:paraId="0000003C">
      <w:pPr>
        <w:spacing w:after="240" w:before="240" w:lineRule="auto"/>
        <w:rPr/>
      </w:pPr>
      <w:r w:rsidDel="00000000" w:rsidR="00000000" w:rsidRPr="00000000">
        <w:rPr>
          <w:rtl w:val="0"/>
        </w:rPr>
        <w:t xml:space="preserve">La toma de decisiones sistémicas es esencial en un mundo cada vez más complejo e interconectado. Al analizar ejemplos reales, los estudiantes pueden apreciar cómo un enfoque holístico mejora la calidad de las decisiones y la sostenibilidad de los resultados. La capacidad de ver más allá de las consecuencias inmediatas y considerar las interrelaciones dentro de un sistema es fundamental para enfrentar los desafíos contemporáneos de manera efectiva. Al aplicar estas lecciones a sus futuras carreras, los estudiantes estarán mejor preparados para contribuir a soluciones sostenibles en diversos campos.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t xml:space="preserve">Teoría de Sistemas 1</w:t>
    </w:r>
  </w:p>
  <w:p w:rsidR="00000000" w:rsidDel="00000000" w:rsidP="00000000" w:rsidRDefault="00000000" w:rsidRPr="00000000" w14:paraId="00000042">
    <w:pPr>
      <w:rPr/>
    </w:pPr>
    <w:r w:rsidDel="00000000" w:rsidR="00000000" w:rsidRPr="00000000">
      <w:rPr>
        <w:rtl w:val="0"/>
      </w:rPr>
      <w:t xml:space="preserve">S.14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