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Perspectiva de sistemas abstractos diseñados</w:t>
      </w:r>
    </w:p>
    <w:p w:rsidR="00000000" w:rsidDel="00000000" w:rsidP="00000000" w:rsidRDefault="00000000" w:rsidRPr="00000000" w14:paraId="00000002">
      <w:pPr>
        <w:spacing w:after="240" w:before="240" w:lineRule="auto"/>
        <w:rPr/>
      </w:pPr>
      <w:r w:rsidDel="00000000" w:rsidR="00000000" w:rsidRPr="00000000">
        <w:rPr>
          <w:rtl w:val="0"/>
        </w:rPr>
        <w:t xml:space="preserve">La perspectiva de sistemas abstractos diseñados implica observar cómo los elementos de un sistema interactúan entre sí de forma organizada para alcanzar un propósito. Esta perspectiva nos ayuda a analizar sistemas complejos desde un punto de vista estructural, considerando los ciclos y flujos de información. En este análisis, exploraremos ejemplos de pensamiento circular y retroalimentación, conceptos clave para entender cómo los sistemas se autorregulan y adaptan en distintos contextos.</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examina la perspectiva de sistemas abstractos diseñados a través de dos conceptos fundamentales: el pensamiento circular y la retroalimentación. Estos elementos permiten que los sistemas se ajusten y mantengan en equilibrio, generando patrones repetitivos de acción y reacción. En la vida real, encontramos ejemplos de pensamiento circular y retroalimentación en sistemas naturales, organizacionales y tecnológicos, donde los resultados de ciertas acciones vuelven a influir en sus propias causas, promoviendo ciclos de ajuste y adaptación. Con esta lectura, los estudiantes podrán reconocer y analizar estos mecanismos en diversos sistemas, entendiendo su importancia en la estabilidad y evolución de los sistemas complejos.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la perspectiva de sistemas abstractos diseñados y su aplicación en el análisis de sistemas complejos.</w:t>
      </w:r>
    </w:p>
    <w:p w:rsidR="00000000" w:rsidDel="00000000" w:rsidP="00000000" w:rsidRDefault="00000000" w:rsidRPr="00000000" w14:paraId="00000007">
      <w:pPr>
        <w:spacing w:after="240" w:before="240" w:lineRule="auto"/>
        <w:rPr/>
      </w:pPr>
      <w:r w:rsidDel="00000000" w:rsidR="00000000" w:rsidRPr="00000000">
        <w:rPr>
          <w:rtl w:val="0"/>
        </w:rPr>
        <w:t xml:space="preserve">Identificar y analizar ejemplos de pensamiento circular en sistemas abstractos.</w:t>
      </w:r>
    </w:p>
    <w:p w:rsidR="00000000" w:rsidDel="00000000" w:rsidP="00000000" w:rsidRDefault="00000000" w:rsidRPr="00000000" w14:paraId="00000008">
      <w:pPr>
        <w:spacing w:after="240" w:before="240" w:lineRule="auto"/>
        <w:rPr/>
      </w:pPr>
      <w:r w:rsidDel="00000000" w:rsidR="00000000" w:rsidRPr="00000000">
        <w:rPr>
          <w:rtl w:val="0"/>
        </w:rPr>
        <w:t xml:space="preserve">Reconocer los mecanismos de retroalimentación como elementos de ajuste y autorregulación en sistemas.</w:t>
      </w:r>
    </w:p>
    <w:p w:rsidR="00000000" w:rsidDel="00000000" w:rsidP="00000000" w:rsidRDefault="00000000" w:rsidRPr="00000000" w14:paraId="00000009">
      <w:pPr>
        <w:spacing w:after="240" w:before="240" w:lineRule="auto"/>
        <w:rPr/>
      </w:pPr>
      <w:r w:rsidDel="00000000" w:rsidR="00000000" w:rsidRPr="00000000">
        <w:rPr>
          <w:rtl w:val="0"/>
        </w:rPr>
        <w:t xml:space="preserve">Aplicar estos conceptos en casos prácticos para desarrollar habilidades de análisis sistémico.</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Los sistemas abstractos diseñados están presentes en casi todos los aspectos de nuestra vida, desde la forma en que funciona una empresa hasta el ciclo del agua en la naturaleza. Estos sistemas son estructuras organizadas que buscan alcanzar ciertos objetivos y, en muchos casos, se autorregulan a través de ciclos de retroalimentación. El pensamiento circular y los mecanismos de retroalimentación son elementos esenciales en estos sistemas, ya que permiten que se ajusten y adapten en respuesta a cambios en su entorno. En esta lectura, exploraremos cómo estas ideas nos ayudan a entender el comportamiento de sistemas abstractos en diversos contextos, desde el flujo de trabajo en una organización hasta los procesos biológicos y las interacciones tecnológicas.</w:t>
      </w:r>
      <w:r w:rsidDel="00000000" w:rsidR="00000000" w:rsidRPr="00000000">
        <w:br w:type="page"/>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sdt>
      <w:sdtPr>
        <w:id w:val="2134273462"/>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Ejemplos de pensamiento circular</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Ciclo de retroalimentación en el proceso de aprendizaje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Ejemplos de retroalimentación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Retroalimentación en la regulación de la temperatura corporal</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Ejemplos de pensamiento circular</w:t>
      </w:r>
    </w:p>
    <w:p w:rsidR="00000000" w:rsidDel="00000000" w:rsidP="00000000" w:rsidRDefault="00000000" w:rsidRPr="00000000" w14:paraId="00000030">
      <w:pPr>
        <w:spacing w:after="240" w:before="240" w:lineRule="auto"/>
        <w:rPr/>
      </w:pPr>
      <w:r w:rsidDel="00000000" w:rsidR="00000000" w:rsidRPr="00000000">
        <w:rPr>
          <w:rtl w:val="0"/>
        </w:rPr>
        <w:t xml:space="preserve">El pensamiento circular es una forma de ver las relaciones dentro de un sistema en términos de ciclos, donde la salida de un proceso vuelve a ser una entrada que influye en el siguiente ciclo. Este tipo de pensamiento permite ver cómo las acciones en un sistema pueden tener efectos continuos y cómo esos efectos pueden eventualmente retroalimentar las causas originales. Es común en sistemas donde las variables están interrelacionadas y se afectan mutuamente de manera continua.</w:t>
      </w:r>
    </w:p>
    <w:p w:rsidR="00000000" w:rsidDel="00000000" w:rsidP="00000000" w:rsidRDefault="00000000" w:rsidRPr="00000000" w14:paraId="00000031">
      <w:pPr>
        <w:spacing w:after="240" w:before="240" w:lineRule="auto"/>
        <w:rPr/>
      </w:pPr>
      <w:r w:rsidDel="00000000" w:rsidR="00000000" w:rsidRPr="00000000">
        <w:rPr>
          <w:b w:val="1"/>
          <w:rtl w:val="0"/>
        </w:rPr>
        <w:t xml:space="preserve">Ejemplo:</w:t>
      </w:r>
      <w:r w:rsidDel="00000000" w:rsidR="00000000" w:rsidRPr="00000000">
        <w:rPr>
          <w:rtl w:val="0"/>
        </w:rPr>
        <w:t xml:space="preserve"> En la naturaleza, el ciclo del agua es un ejemplo clásico de pensamiento circular. La evaporación del agua en los cuerpos de agua terrestres se convierte en lluvia que, a su vez, vuelve a los cuerpos de agua, completando el ciclo. Este proceso es constante y autorregulado, mostrando cómo las etapas están interconectadas y cómo cada etapa influye en las siguientes de manera circular.</w:t>
      </w:r>
      <w:r w:rsidDel="00000000" w:rsidR="00000000" w:rsidRPr="00000000">
        <w:rPr>
          <w:rtl w:val="0"/>
        </w:rPr>
      </w:r>
    </w:p>
    <w:p w:rsidR="00000000" w:rsidDel="00000000" w:rsidP="00000000" w:rsidRDefault="00000000" w:rsidRPr="00000000" w14:paraId="00000032">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3">
      <w:pPr>
        <w:pStyle w:val="Heading3"/>
        <w:spacing w:after="240" w:before="240" w:lineRule="auto"/>
        <w:rPr/>
      </w:pPr>
      <w:bookmarkStart w:colFirst="0" w:colLast="0" w:name="_o1cd9cc7t5vu" w:id="7"/>
      <w:bookmarkEnd w:id="7"/>
      <w:r w:rsidDel="00000000" w:rsidR="00000000" w:rsidRPr="00000000">
        <w:rPr>
          <w:rtl w:val="0"/>
        </w:rPr>
        <w:t xml:space="preserve">Caso de estudio 1: Ciclo de retroalimentación en el proceso de aprendizaje</w:t>
      </w:r>
    </w:p>
    <w:p w:rsidR="00000000" w:rsidDel="00000000" w:rsidP="00000000" w:rsidRDefault="00000000" w:rsidRPr="00000000" w14:paraId="00000034">
      <w:pPr>
        <w:spacing w:after="240" w:before="240" w:lineRule="auto"/>
        <w:rPr/>
      </w:pPr>
      <w:r w:rsidDel="00000000" w:rsidR="00000000" w:rsidRPr="00000000">
        <w:rPr>
          <w:b w:val="1"/>
          <w:rtl w:val="0"/>
        </w:rPr>
        <w:t xml:space="preserve">Planteamiento:</w:t>
      </w:r>
      <w:r w:rsidDel="00000000" w:rsidR="00000000" w:rsidRPr="00000000">
        <w:rPr>
          <w:rtl w:val="0"/>
        </w:rPr>
        <w:t xml:space="preserve"> Un estudiante realiza una evaluación de conocimientos. Al obtener resultados bajos, el estudiante decide estudiar más, lo cual mejora su rendimiento en la próxima evaluación.</w:t>
      </w:r>
    </w:p>
    <w:p w:rsidR="00000000" w:rsidDel="00000000" w:rsidP="00000000" w:rsidRDefault="00000000" w:rsidRPr="00000000" w14:paraId="00000035">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El ciclo de estudio y evaluación crea un proceso circular en el que el resultado (la calificación) afecta la siguiente fase del ciclo (motivación para estudiar), y este ajuste constante permite al estudiante mejorar progresivamente.</w:t>
      </w:r>
    </w:p>
    <w:p w:rsidR="00000000" w:rsidDel="00000000" w:rsidP="00000000" w:rsidRDefault="00000000" w:rsidRPr="00000000" w14:paraId="00000036">
      <w:pPr>
        <w:spacing w:after="240" w:before="240" w:lineRule="auto"/>
        <w:rPr/>
      </w:pPr>
      <w:r w:rsidDel="00000000" w:rsidR="00000000" w:rsidRPr="00000000">
        <w:rPr>
          <w:b w:val="1"/>
          <w:rtl w:val="0"/>
        </w:rPr>
        <w:t xml:space="preserve">Solución:</w:t>
      </w:r>
      <w:r w:rsidDel="00000000" w:rsidR="00000000" w:rsidRPr="00000000">
        <w:rPr>
          <w:rtl w:val="0"/>
        </w:rPr>
        <w:t xml:space="preserve"> El ciclo de retroalimentación en el aprendizaje permite que el estudiante se autorregule mediante ajustes constantes en su estudio. Al reconocer esta dinámica circular, el estudiante puede optimizar sus esfuerzos y mejorar sus habilidades de manera continua.</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Ejemplos de retroalimentación</w:t>
      </w:r>
    </w:p>
    <w:p w:rsidR="00000000" w:rsidDel="00000000" w:rsidP="00000000" w:rsidRDefault="00000000" w:rsidRPr="00000000" w14:paraId="00000038">
      <w:pPr>
        <w:spacing w:after="240" w:before="240" w:lineRule="auto"/>
        <w:rPr/>
      </w:pPr>
      <w:r w:rsidDel="00000000" w:rsidR="00000000" w:rsidRPr="00000000">
        <w:rPr>
          <w:rtl w:val="0"/>
        </w:rPr>
        <w:t xml:space="preserve">La retroalimentación es un mecanismo de ajuste dentro de un sistema, en el cual el resultado de un proceso tiene un efecto directo sobre el proceso mismo, ya sea fortaleciendo (retroalimentación positiva) o inhibiendo (retroalimentación negativa) su acción. Estos mecanismos son cruciales para mantener el equilibrio en sistemas complejos y pueden observarse en muchas situaciones de la vida cotidiana, así como en sistemas abstractos y organizacionales.</w:t>
      </w:r>
    </w:p>
    <w:p w:rsidR="00000000" w:rsidDel="00000000" w:rsidP="00000000" w:rsidRDefault="00000000" w:rsidRPr="00000000" w14:paraId="00000039">
      <w:pPr>
        <w:spacing w:after="240" w:before="240" w:lineRule="auto"/>
        <w:rPr/>
      </w:pPr>
      <w:r w:rsidDel="00000000" w:rsidR="00000000" w:rsidRPr="00000000">
        <w:rPr>
          <w:b w:val="1"/>
          <w:rtl w:val="0"/>
        </w:rPr>
        <w:t xml:space="preserve">Ejemplo:</w:t>
      </w:r>
      <w:r w:rsidDel="00000000" w:rsidR="00000000" w:rsidRPr="00000000">
        <w:rPr>
          <w:rtl w:val="0"/>
        </w:rPr>
        <w:t xml:space="preserve"> En el ámbito económico, el aumento en la demanda de un producto puede llevar a un aumento en su precio, lo cual, a su vez, puede reducir la demanda y estabilizar el precio. Este ciclo de retroalimentación negativa ayuda a evitar fluctuaciones extremas en el mercado y mantiene un equilibrio relativo.</w:t>
      </w:r>
    </w:p>
    <w:p w:rsidR="00000000" w:rsidDel="00000000" w:rsidP="00000000" w:rsidRDefault="00000000" w:rsidRPr="00000000" w14:paraId="0000003A">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3B">
      <w:pPr>
        <w:pStyle w:val="Heading3"/>
        <w:spacing w:after="240" w:before="240" w:lineRule="auto"/>
        <w:rPr/>
      </w:pPr>
      <w:bookmarkStart w:colFirst="0" w:colLast="0" w:name="_lv8o7gos8qa0" w:id="10"/>
      <w:bookmarkEnd w:id="10"/>
      <w:r w:rsidDel="00000000" w:rsidR="00000000" w:rsidRPr="00000000">
        <w:rPr>
          <w:rtl w:val="0"/>
        </w:rPr>
        <w:t xml:space="preserve">Caso de estudio 1: Retroalimentación en la regulación de la temperatura corporal</w:t>
      </w:r>
    </w:p>
    <w:p w:rsidR="00000000" w:rsidDel="00000000" w:rsidP="00000000" w:rsidRDefault="00000000" w:rsidRPr="00000000" w14:paraId="0000003C">
      <w:pPr>
        <w:spacing w:after="240" w:before="240" w:lineRule="auto"/>
        <w:rPr/>
      </w:pPr>
      <w:r w:rsidDel="00000000" w:rsidR="00000000" w:rsidRPr="00000000">
        <w:rPr>
          <w:b w:val="1"/>
          <w:rtl w:val="0"/>
        </w:rPr>
        <w:t xml:space="preserve">Planteamiento:</w:t>
      </w:r>
      <w:r w:rsidDel="00000000" w:rsidR="00000000" w:rsidRPr="00000000">
        <w:rPr>
          <w:rtl w:val="0"/>
        </w:rPr>
        <w:t xml:space="preserve"> El cuerpo humano mantiene su temperatura a través de un sistema de retroalimentación. Cuando la temperatura corporal sube, el cuerpo activa mecanismos como el sudor para enfriarse; cuando la temperatura baja, el cuerpo tiembla para generar calor.</w:t>
      </w:r>
    </w:p>
    <w:p w:rsidR="00000000" w:rsidDel="00000000" w:rsidP="00000000" w:rsidRDefault="00000000" w:rsidRPr="00000000" w14:paraId="0000003D">
      <w:pPr>
        <w:spacing w:after="240" w:before="240" w:lineRule="auto"/>
        <w:rPr/>
      </w:pPr>
      <w:r w:rsidDel="00000000" w:rsidR="00000000" w:rsidRPr="00000000">
        <w:rPr>
          <w:b w:val="1"/>
          <w:rtl w:val="0"/>
        </w:rPr>
        <w:t xml:space="preserve">Desglose del problema:</w:t>
      </w:r>
      <w:r w:rsidDel="00000000" w:rsidR="00000000" w:rsidRPr="00000000">
        <w:rPr>
          <w:rtl w:val="0"/>
        </w:rPr>
        <w:t xml:space="preserve"> La retroalimentación en la regulación de la temperatura es un ejemplo de retroalimentación negativa. Cuando la temperatura corporal se desvía del rango óptimo, el cuerpo activa mecanismos que revierten esa desviación, permitiendo que el sistema vuelva a su estado normal.</w:t>
      </w:r>
    </w:p>
    <w:p w:rsidR="00000000" w:rsidDel="00000000" w:rsidP="00000000" w:rsidRDefault="00000000" w:rsidRPr="00000000" w14:paraId="0000003E">
      <w:pPr>
        <w:spacing w:after="240" w:before="240" w:lineRule="auto"/>
        <w:rPr/>
      </w:pPr>
      <w:r w:rsidDel="00000000" w:rsidR="00000000" w:rsidRPr="00000000">
        <w:rPr>
          <w:b w:val="1"/>
          <w:rtl w:val="0"/>
        </w:rPr>
        <w:t xml:space="preserve">Solución:</w:t>
      </w:r>
      <w:r w:rsidDel="00000000" w:rsidR="00000000" w:rsidRPr="00000000">
        <w:rPr>
          <w:rtl w:val="0"/>
        </w:rPr>
        <w:t xml:space="preserve"> Este mecanismo de retroalimentación negativa permite al cuerpo autorregularse y mantener una temperatura estable. Al entender estos principios, se puede aplicar el concepto a sistemas que requieren estabilidad y equilibrio, como el control de procesos industriales o la gestión de recursos en una organización.</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0"/>
        <w:keepLines w:val="0"/>
        <w:spacing w:after="40" w:before="240" w:lineRule="auto"/>
        <w:rPr/>
      </w:pPr>
      <w:bookmarkStart w:colFirst="0" w:colLast="0" w:name="_qk0jb5kdkqvv" w:id="11"/>
      <w:bookmarkEnd w:id="11"/>
      <w:r w:rsidDel="00000000" w:rsidR="00000000" w:rsidRPr="00000000">
        <w:rPr>
          <w:rtl w:val="0"/>
        </w:rPr>
        <w:t xml:space="preserve">Conclusión</w:t>
      </w:r>
    </w:p>
    <w:p w:rsidR="00000000" w:rsidDel="00000000" w:rsidP="00000000" w:rsidRDefault="00000000" w:rsidRPr="00000000" w14:paraId="00000041">
      <w:pPr>
        <w:spacing w:after="240" w:before="240" w:lineRule="auto"/>
        <w:rPr/>
      </w:pPr>
      <w:r w:rsidDel="00000000" w:rsidR="00000000" w:rsidRPr="00000000">
        <w:rPr>
          <w:rtl w:val="0"/>
        </w:rPr>
        <w:t xml:space="preserve">La perspectiva de sistemas abstractos diseñados, junto con el análisis de pensamiento circular y retroalimentación, es fundamental para entender y gestionar sistemas complejos. Estos conceptos ayudan a visualizar cómo las interacciones dentro de un sistema pueden generar ciclos de ajuste y equilibrio. El pensamiento circular permite reconocer patrones y ciclos recurrentes, mientras que los mecanismos de retroalimentación facilitan la autorregulación de los sistemas. A través de estos conceptos, los estudiantes pueden desarrollar una comprensión más profunda de cómo funcionan los sistemas y aplicar estas ideas en distintos contextos, desde la gestión organizacional hasta el análisis de fenómenos naturales. Esta perspectiva les permitirá adoptar un enfoque sistémico en su futuro profesional, mejorando su capacidad para resolver problemas complejos y tomar decisiones informadas.</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t xml:space="preserve">Teoría de Sistemas 1</w:t>
    </w:r>
  </w:p>
  <w:p w:rsidR="00000000" w:rsidDel="00000000" w:rsidP="00000000" w:rsidRDefault="00000000" w:rsidRPr="00000000" w14:paraId="00000047">
    <w:pPr>
      <w:rPr/>
    </w:pPr>
    <w:r w:rsidDel="00000000" w:rsidR="00000000" w:rsidRPr="00000000">
      <w:rPr>
        <w:rtl w:val="0"/>
      </w:rPr>
      <w:t xml:space="preserve">S.4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