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Pensamiento Sistémico Complejo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Hábitos de un pensador sistémico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Reconocer los hábitos esenciales que caracterizan a un pensador sistémico, como la observación de patrones y la búsqueda de interconexiones.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Desarrollar la capacidad de cuestionar supuestos, reflexionar críticamente y explorar múltiples perspectivas en la resolución de problemas.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Dominio de Hábitos de Pensamiento Sistémico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Introducción a los hábitos de un pensador sistémico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Ejemplos de hábitos de pensamiento sistémico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hábitos en la vida 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Relación entre hábitos y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 de habilidades de pensamiento sistémico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la perspectiva a largo 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8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S.8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tkkBdMxMlZQbC94/UWLjUYPnng==">CgMxLjA4AHIhMTJkdGtJaS1XUkdtUFUwcDBSOGNpUUN5bUVKZ1RnMmJf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