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Guatemala 21 de noviembre de 2024</w:t>
      </w:r>
    </w:p>
    <w:p w:rsidR="00000000" w:rsidDel="00000000" w:rsidP="00000000" w:rsidRDefault="00000000" w:rsidRPr="00000000" w14:paraId="00000002">
      <w:pPr>
        <w:jc w:val="right"/>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Cesar Fernandez</w:t>
      </w:r>
    </w:p>
    <w:p w:rsidR="00000000" w:rsidDel="00000000" w:rsidP="00000000" w:rsidRDefault="00000000" w:rsidRPr="00000000" w14:paraId="00000007">
      <w:pPr>
        <w:rPr/>
      </w:pPr>
      <w:r w:rsidDel="00000000" w:rsidR="00000000" w:rsidRPr="00000000">
        <w:rPr>
          <w:rtl w:val="0"/>
        </w:rPr>
        <w:t xml:space="preserve">Coordinador del Área de Sistemas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Cesar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Me dirijo a usted para expresar mi opinión sobre la revisión de los contenidos consolidados realizados por los auxiliares, como parte del proceso establecido en la metodología COCOCYS.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ind w:firstLine="720"/>
        <w:jc w:val="both"/>
        <w:rPr/>
      </w:pPr>
      <w:r w:rsidDel="00000000" w:rsidR="00000000" w:rsidRPr="00000000">
        <w:rPr>
          <w:rtl w:val="0"/>
        </w:rPr>
        <w:t xml:space="preserve">Tras una revisión exhaustiva, considero que los contenidos consolidados por los auxiliares cumplen con los estándares esperados, reflejando una adecuada comprensión y aplicación del laboratorio del Curso de Seminario de sistemas1.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ind w:firstLine="720"/>
        <w:jc w:val="both"/>
        <w:rPr/>
      </w:pPr>
      <w:r w:rsidDel="00000000" w:rsidR="00000000" w:rsidRPr="00000000">
        <w:rPr>
          <w:rtl w:val="0"/>
        </w:rPr>
        <w:t xml:space="preserve">Tal como se acordo con la escuela y Cesar como coordinador hace algún tiempo, veo que logramos ajustar los contenidos para diversificar y complementar los contenidos en el laboratorio, específicamente respecto de las nubes públicas adicionales a AWS que fue anteriormente el foco y ahora incorporando contenidos de Microsoft Azure y Google Cloud.</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    </w:t>
        <w:tab/>
        <w:t xml:space="preserve">Con esto creo que logramos alinear mucho mejor el contenido del laboratorio y estamos complementando a los alumnos conocimientos de nubes publicas con una visión más amplia, de igual forma se incorpora información de los servicios de inteligencia artificial de las distintas nubes, logrando ampliar la visión de los alumnos y no sesgar a una sola nube, que aunque es la líder en servicios de IaaS para AWS, por otro lado Azure está tomando liderazgo en PaaS y Google en SaaS, complementando de una forma muy buena a los alumnos.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ind w:firstLine="720"/>
        <w:jc w:val="both"/>
        <w:rPr/>
      </w:pPr>
      <w:r w:rsidDel="00000000" w:rsidR="00000000" w:rsidRPr="00000000">
        <w:rPr>
          <w:rtl w:val="0"/>
        </w:rPr>
        <w:t xml:space="preserve">Confío en que los esfuerzos continuarán fortaleciendo la consolidación de conocimientos en beneficio de nuestros estudiantes y el éxito de la metodología COCOCYS, la cual esta es su primer ciclo y debe fortalecerse cada semestre.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Atentamente,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____________________________________</w:t>
      </w:r>
    </w:p>
    <w:p w:rsidR="00000000" w:rsidDel="00000000" w:rsidP="00000000" w:rsidRDefault="00000000" w:rsidRPr="00000000" w14:paraId="0000001F">
      <w:pPr>
        <w:jc w:val="center"/>
        <w:rPr/>
      </w:pPr>
      <w:r w:rsidDel="00000000" w:rsidR="00000000" w:rsidRPr="00000000">
        <w:rPr>
          <w:rtl w:val="0"/>
        </w:rPr>
        <w:t xml:space="preserve">Manuel Fernando Lopez Fernandez</w:t>
      </w:r>
    </w:p>
    <w:p w:rsidR="00000000" w:rsidDel="00000000" w:rsidP="00000000" w:rsidRDefault="00000000" w:rsidRPr="00000000" w14:paraId="00000020">
      <w:pPr>
        <w:jc w:val="center"/>
        <w:rPr/>
      </w:pPr>
      <w:r w:rsidDel="00000000" w:rsidR="00000000" w:rsidRPr="00000000">
        <w:rPr>
          <w:rtl w:val="0"/>
        </w:rPr>
        <w:t xml:space="preserve">Catedrático del curso de Seminario 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Z831eV9PaMNbxRYItaGBwejQKw==">CgMxLjA4AHIhMUt5aWhiVC1Zd2dPdDR4Uk9iWE1XbVhNODdOUlNtckx2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