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7ECD7FF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14:paraId="74271FC9" w14:textId="62BF72B6" w:rsidR="00D25719" w:rsidRDefault="00000000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1</w:t>
      </w:r>
      <w:r w:rsidR="0092033E">
        <w:rPr>
          <w:sz w:val="40"/>
          <w:szCs w:val="40"/>
        </w:rPr>
        <w:t>4</w:t>
      </w:r>
      <w:r>
        <w:rPr>
          <w:sz w:val="40"/>
          <w:szCs w:val="40"/>
        </w:rPr>
        <w:t xml:space="preserve"> de 14</w:t>
      </w:r>
    </w:p>
    <w:p w14:paraId="1BFB4D2B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14:paraId="12CC3ADF" w14:textId="358A1423" w:rsidR="00D25719" w:rsidRDefault="0092033E">
      <w:pPr>
        <w:rPr>
          <w:b/>
          <w:sz w:val="40"/>
          <w:szCs w:val="40"/>
        </w:rPr>
      </w:pPr>
      <w:r w:rsidRPr="0092033E">
        <w:rPr>
          <w:b/>
          <w:sz w:val="40"/>
          <w:szCs w:val="40"/>
        </w:rPr>
        <w:t>Análisis en la nube</w:t>
      </w:r>
    </w:p>
    <w:p w14:paraId="3FFB4518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Tema</w:t>
      </w:r>
    </w:p>
    <w:p w14:paraId="25967985" w14:textId="50247F59" w:rsidR="00D25719" w:rsidRDefault="0092033E">
      <w:pPr>
        <w:rPr>
          <w:b/>
          <w:sz w:val="40"/>
          <w:szCs w:val="40"/>
        </w:rPr>
      </w:pPr>
      <w:r w:rsidRPr="0092033E">
        <w:rPr>
          <w:b/>
          <w:sz w:val="40"/>
          <w:szCs w:val="40"/>
        </w:rPr>
        <w:t>Introducción a BigQuery</w:t>
      </w:r>
    </w:p>
    <w:p w14:paraId="18C0A7F4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</w:p>
    <w:p w14:paraId="54605E81" w14:textId="77777777" w:rsidR="0092033E" w:rsidRPr="0092033E" w:rsidRDefault="0092033E" w:rsidP="0092033E">
      <w:pPr>
        <w:rPr>
          <w:b/>
        </w:rPr>
      </w:pPr>
      <w:r w:rsidRPr="0092033E">
        <w:rPr>
          <w:b/>
        </w:rPr>
        <w:t>Configurar BigQuery y realizar análisis de datos en la nube.</w:t>
      </w:r>
    </w:p>
    <w:p w14:paraId="10165B39" w14:textId="77777777" w:rsidR="0092033E" w:rsidRPr="0092033E" w:rsidRDefault="0092033E" w:rsidP="0092033E">
      <w:pPr>
        <w:rPr>
          <w:b/>
        </w:rPr>
      </w:pPr>
      <w:r w:rsidRPr="0092033E">
        <w:rPr>
          <w:b/>
        </w:rPr>
        <w:t>Comprender la arquitectura de BigQuery y su funcionamiento.</w:t>
      </w:r>
    </w:p>
    <w:p w14:paraId="44B663D0" w14:textId="77777777" w:rsidR="0092033E" w:rsidRPr="0092033E" w:rsidRDefault="0092033E" w:rsidP="0092033E">
      <w:pPr>
        <w:rPr>
          <w:b/>
        </w:rPr>
      </w:pPr>
      <w:r w:rsidRPr="0092033E">
        <w:rPr>
          <w:b/>
        </w:rPr>
        <w:t>Conectar BigQuery con Google Cloud Platform (GCP) para el manejo de datos.</w:t>
      </w:r>
    </w:p>
    <w:p w14:paraId="31F7FDCE" w14:textId="241FEEB1" w:rsidR="00D25719" w:rsidRDefault="0092033E" w:rsidP="0092033E">
      <w:pPr>
        <w:rPr>
          <w:b/>
        </w:rPr>
      </w:pPr>
      <w:r w:rsidRPr="0092033E">
        <w:rPr>
          <w:b/>
        </w:rPr>
        <w:t>Realizar las primeras consultas en BigQuery y explorar su sintaxis.</w:t>
      </w:r>
    </w:p>
    <w:p w14:paraId="11D08A3A" w14:textId="77777777" w:rsidR="00D25719" w:rsidRDefault="00D25719">
      <w:pPr>
        <w:rPr>
          <w:b/>
        </w:rPr>
      </w:pPr>
    </w:p>
    <w:p w14:paraId="08538401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</w:p>
    <w:p w14:paraId="700E2127" w14:textId="77777777" w:rsidR="0092033E" w:rsidRPr="0092033E" w:rsidRDefault="0092033E" w:rsidP="0092033E">
      <w:pPr>
        <w:spacing w:line="240" w:lineRule="auto"/>
        <w:rPr>
          <w:rFonts w:eastAsia="Times New Roman"/>
          <w:color w:val="000000"/>
          <w:sz w:val="20"/>
          <w:szCs w:val="20"/>
          <w:lang w:val="es-GT"/>
        </w:rPr>
      </w:pPr>
      <w:r w:rsidRPr="0092033E">
        <w:rPr>
          <w:rFonts w:eastAsia="Times New Roman"/>
          <w:color w:val="000000"/>
          <w:sz w:val="20"/>
          <w:szCs w:val="20"/>
          <w:lang w:val="es-GT"/>
        </w:rPr>
        <w:t>Configurar BigQuery y realizar análisis de datos en la nube</w:t>
      </w:r>
    </w:p>
    <w:p w14:paraId="06FBBEEF" w14:textId="77777777" w:rsidR="00D25719" w:rsidRPr="0092033E" w:rsidRDefault="00D25719">
      <w:pPr>
        <w:rPr>
          <w:b/>
          <w:sz w:val="30"/>
          <w:szCs w:val="30"/>
          <w:lang w:val="es-GT"/>
        </w:rPr>
      </w:pPr>
    </w:p>
    <w:p w14:paraId="02D87C84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14:paraId="462D9571" w14:textId="6E2B84E8" w:rsidR="00D25719" w:rsidRDefault="0092033E">
      <w:pPr>
        <w:rPr>
          <w:b/>
        </w:rPr>
      </w:pPr>
      <w:r w:rsidRPr="0092033E">
        <w:drawing>
          <wp:inline distT="0" distB="0" distL="0" distR="0" wp14:anchorId="052537E8" wp14:editId="08D5947D">
            <wp:extent cx="7412990" cy="1316355"/>
            <wp:effectExtent l="0" t="0" r="0" b="0"/>
            <wp:docPr id="78388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299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AE073" w14:textId="77777777" w:rsidR="00D25719" w:rsidRDefault="00D25719">
      <w:pPr>
        <w:rPr>
          <w:b/>
        </w:rPr>
      </w:pPr>
    </w:p>
    <w:p w14:paraId="0AA1BD30" w14:textId="77777777" w:rsidR="00D25719" w:rsidRDefault="00D25719">
      <w:pPr>
        <w:rPr>
          <w:b/>
        </w:rPr>
      </w:pPr>
    </w:p>
    <w:p w14:paraId="79E394CE" w14:textId="77777777" w:rsidR="00D25719" w:rsidRDefault="00D25719">
      <w:pPr>
        <w:rPr>
          <w:b/>
        </w:rPr>
      </w:pPr>
    </w:p>
    <w:p w14:paraId="2AD08FC9" w14:textId="77777777" w:rsidR="00D25719" w:rsidRDefault="00D25719">
      <w:pPr>
        <w:rPr>
          <w:b/>
        </w:rPr>
      </w:pPr>
    </w:p>
    <w:p w14:paraId="1E28C9B2" w14:textId="77777777" w:rsidR="00D25719" w:rsidRDefault="00D25719">
      <w:pPr>
        <w:rPr>
          <w:b/>
        </w:rPr>
      </w:pPr>
    </w:p>
    <w:p w14:paraId="1DCE6392" w14:textId="77777777" w:rsidR="00D25719" w:rsidRDefault="00D25719">
      <w:pPr>
        <w:rPr>
          <w:b/>
        </w:rPr>
      </w:pPr>
    </w:p>
    <w:p w14:paraId="11CE8A78" w14:textId="77777777" w:rsidR="00D25719" w:rsidRDefault="00D25719">
      <w:pPr>
        <w:rPr>
          <w:b/>
        </w:rPr>
      </w:pPr>
    </w:p>
    <w:p w14:paraId="3BA2DA70" w14:textId="77777777" w:rsidR="00D25719" w:rsidRDefault="00D25719">
      <w:pPr>
        <w:rPr>
          <w:b/>
        </w:rPr>
      </w:pPr>
    </w:p>
    <w:p w14:paraId="71A2C10B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Actividades y Ponderaciones</w:t>
      </w:r>
    </w:p>
    <w:p w14:paraId="0BD4B258" w14:textId="77777777" w:rsidR="00D25719" w:rsidRDefault="00D25719">
      <w:pPr>
        <w:rPr>
          <w:b/>
          <w:sz w:val="40"/>
          <w:szCs w:val="40"/>
        </w:rPr>
      </w:pPr>
    </w:p>
    <w:p w14:paraId="79CA8A72" w14:textId="77777777" w:rsidR="00D25719" w:rsidRDefault="00000000">
      <w:r>
        <w:lastRenderedPageBreak/>
        <w:t>Una vez establecido el cronograma se deben indicar las actividades y ponderaciones.</w:t>
      </w:r>
    </w:p>
    <w:sectPr w:rsidR="00D25719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59E318" w14:textId="77777777" w:rsidR="00AA168E" w:rsidRDefault="00AA168E">
      <w:pPr>
        <w:spacing w:line="240" w:lineRule="auto"/>
      </w:pPr>
      <w:r>
        <w:separator/>
      </w:r>
    </w:p>
  </w:endnote>
  <w:endnote w:type="continuationSeparator" w:id="0">
    <w:p w14:paraId="48944E44" w14:textId="77777777" w:rsidR="00AA168E" w:rsidRDefault="00AA16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767768" w14:textId="77777777" w:rsidR="00D25719" w:rsidRDefault="00D25719">
    <w:pPr>
      <w:jc w:val="right"/>
    </w:pPr>
  </w:p>
  <w:tbl>
    <w:tblPr>
      <w:tblStyle w:val="a2"/>
      <w:tblW w:w="11674" w:type="dxa"/>
      <w:jc w:val="right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D25719" w14:paraId="57E9418C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20CF957E" w14:textId="77777777" w:rsidR="00D25719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6A6CBE7" w14:textId="77777777" w:rsidR="00D25719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1F76F1">
            <w:rPr>
              <w:noProof/>
            </w:rPr>
            <w:t>1</w:t>
          </w:r>
          <w:r>
            <w:fldChar w:fldCharType="end"/>
          </w:r>
        </w:p>
      </w:tc>
    </w:tr>
  </w:tbl>
  <w:p w14:paraId="2A846F87" w14:textId="77777777" w:rsidR="00D25719" w:rsidRDefault="00D2571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B789C6" w14:textId="77777777" w:rsidR="00AA168E" w:rsidRDefault="00AA168E">
      <w:pPr>
        <w:spacing w:line="240" w:lineRule="auto"/>
      </w:pPr>
      <w:r>
        <w:separator/>
      </w:r>
    </w:p>
  </w:footnote>
  <w:footnote w:type="continuationSeparator" w:id="0">
    <w:p w14:paraId="60401856" w14:textId="77777777" w:rsidR="00AA168E" w:rsidRDefault="00AA16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5E67F2" w14:textId="3F855683" w:rsidR="00D25719" w:rsidRDefault="0092033E">
    <w:pPr>
      <w:jc w:val="right"/>
      <w:rPr>
        <w:color w:val="0000FF"/>
      </w:rPr>
    </w:pPr>
    <w:r>
      <w:rPr>
        <w:color w:val="0000FF"/>
      </w:rPr>
      <w:t>Seminario de sistemas 2</w:t>
    </w:r>
    <w:r w:rsidR="00000000">
      <w:rPr>
        <w:color w:val="0000FF"/>
      </w:rPr>
      <w:br/>
      <w:t>Laboratorio</w:t>
    </w:r>
  </w:p>
  <w:p w14:paraId="03C67F2B" w14:textId="7954B681" w:rsidR="00D25719" w:rsidRDefault="00000000">
    <w:pPr>
      <w:jc w:val="right"/>
      <w:rPr>
        <w:color w:val="0000FF"/>
      </w:rPr>
    </w:pPr>
    <w:r>
      <w:rPr>
        <w:color w:val="0000FF"/>
      </w:rPr>
      <w:t>S.1</w:t>
    </w:r>
    <w:r w:rsidR="0092033E">
      <w:rPr>
        <w:color w:val="0000FF"/>
      </w:rPr>
      <w:t>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719"/>
    <w:rsid w:val="00095ED7"/>
    <w:rsid w:val="001F76F1"/>
    <w:rsid w:val="0092033E"/>
    <w:rsid w:val="00932207"/>
    <w:rsid w:val="009C6E31"/>
    <w:rsid w:val="00AA168E"/>
    <w:rsid w:val="00D2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BC122"/>
  <w15:docId w15:val="{287155FE-AA01-417A-8BB1-307D6010B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2033E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033E"/>
  </w:style>
  <w:style w:type="paragraph" w:styleId="Footer">
    <w:name w:val="footer"/>
    <w:basedOn w:val="Normal"/>
    <w:link w:val="FooterChar"/>
    <w:uiPriority w:val="99"/>
    <w:unhideWhenUsed/>
    <w:rsid w:val="0092033E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03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80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89</Words>
  <Characters>493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Sergio Cubur</cp:lastModifiedBy>
  <cp:revision>3</cp:revision>
  <dcterms:created xsi:type="dcterms:W3CDTF">2024-10-19T06:36:00Z</dcterms:created>
  <dcterms:modified xsi:type="dcterms:W3CDTF">2024-10-19T07:57:00Z</dcterms:modified>
</cp:coreProperties>
</file>