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Ejercicio Práctico sobre el Modelo de Constelación (Cubo OLAP)</w:t>
      </w:r>
    </w:p>
    <w:p>
      <w:pPr>
        <w:pStyle w:val="Heading2"/>
        <w:pBdr>
          <w:top w:val="single" w:sz="2" w:space="1" w:color="E5E7EB"/>
          <w:left w:val="single" w:sz="2" w:space="1" w:color="E5E7EB"/>
          <w:bottom w:val="single" w:sz="2" w:space="1" w:color="E5E7EB"/>
          <w:right w:val="single" w:sz="2" w:space="1" w:color="E5E7EB"/>
        </w:pBdr>
        <w:bidi w:val="0"/>
        <w:ind w:hanging="0" w:start="0" w:end="0"/>
        <w:jc w:val="start"/>
        <w:rPr/>
      </w:pPr>
      <w:r>
        <w:rPr/>
        <w:t>Contexto:</w:t>
      </w:r>
    </w:p>
    <w:p>
      <w:pPr>
        <w:pStyle w:val="BodyText"/>
        <w:bidi w:val="0"/>
        <w:ind w:hanging="0" w:start="0" w:end="0"/>
        <w:jc w:val="start"/>
        <w:rPr>
          <w:bdr w:val="single" w:sz="2" w:space="1" w:color="E5E7EB"/>
        </w:rPr>
      </w:pPr>
      <w:r>
        <w:rPr>
          <w:bdr w:val="single" w:sz="2" w:space="1" w:color="E5E7EB"/>
        </w:rPr>
        <w:t>Imagina que trabajas en una empresa de comercio electrónico que utiliza un sistema OLAP para analizar sus datos de ventas. Tu tarea es diseñar un modelo de constelación para optimizar el análisis de datos y mejorar la toma de decisiones.</w:t>
      </w:r>
    </w:p>
    <w:p>
      <w:pPr>
        <w:pStyle w:val="Heading2"/>
        <w:pBdr>
          <w:top w:val="single" w:sz="2" w:space="1" w:color="E5E7EB"/>
          <w:left w:val="single" w:sz="2" w:space="1" w:color="E5E7EB"/>
          <w:bottom w:val="single" w:sz="2" w:space="1" w:color="E5E7EB"/>
          <w:right w:val="single" w:sz="2" w:space="1" w:color="E5E7EB"/>
        </w:pBdr>
        <w:bidi w:val="0"/>
        <w:ind w:hanging="0" w:start="0" w:end="0"/>
        <w:jc w:val="start"/>
        <w:rPr/>
      </w:pPr>
      <w:r>
        <w:rPr/>
        <w:t>Objetivo del Ejercicio:</w:t>
      </w:r>
    </w:p>
    <w:p>
      <w:pPr>
        <w:pStyle w:val="BodyText"/>
        <w:bidi w:val="0"/>
        <w:ind w:hanging="0" w:start="0" w:end="0"/>
        <w:jc w:val="start"/>
        <w:rPr>
          <w:bdr w:val="single" w:sz="2" w:space="1" w:color="E5E7EB"/>
        </w:rPr>
      </w:pPr>
      <w:r>
        <w:rPr>
          <w:bdr w:val="single" w:sz="2" w:space="1" w:color="E5E7EB"/>
        </w:rPr>
        <w:t>Crear un modelo de constelación que incluya varias tablas de hechos y dimensiones, y responder a preguntas relacionadas con el diseño y la implementación.</w:t>
      </w:r>
    </w:p>
    <w:p>
      <w:pPr>
        <w:pStyle w:val="Heading2"/>
        <w:pBdr>
          <w:top w:val="single" w:sz="2" w:space="1" w:color="E5E7EB"/>
          <w:left w:val="single" w:sz="2" w:space="1" w:color="E5E7EB"/>
          <w:bottom w:val="single" w:sz="2" w:space="1" w:color="E5E7EB"/>
          <w:right w:val="single" w:sz="2" w:space="1" w:color="E5E7EB"/>
        </w:pBdr>
        <w:bidi w:val="0"/>
        <w:ind w:hanging="0" w:start="0" w:end="0"/>
        <w:jc w:val="start"/>
        <w:rPr/>
      </w:pPr>
      <w:r>
        <w:rPr/>
        <w:t>Actividades:</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Definición del Modelo:</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Define qué es un modelo de constelación en el contexto de OLAP y cómo se diferencia de un modelo en estrella.</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Identificación de Tablas de Hechos:</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Enumera al menos dos tablas de hechos que podrían ser relevantes para tu empresa. Por ejemplo:</w:t>
      </w:r>
    </w:p>
    <w:p>
      <w:pPr>
        <w:pStyle w:val="BodyText"/>
        <w:numPr>
          <w:ilvl w:val="2"/>
          <w:numId w:val="1"/>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Ventas</w:t>
      </w:r>
    </w:p>
    <w:p>
      <w:pPr>
        <w:pStyle w:val="BodyText"/>
        <w:numPr>
          <w:ilvl w:val="2"/>
          <w:numId w:val="1"/>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Devoluciones</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Definición de Dimensiones:</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Para cada tabla de hechos identificada, sugiere al menos tres dimensiones relevantes. Por ejemplo:</w:t>
      </w:r>
    </w:p>
    <w:p>
      <w:pPr>
        <w:pStyle w:val="BodyText"/>
        <w:numPr>
          <w:ilvl w:val="2"/>
          <w:numId w:val="1"/>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Para la tabla de Ventas:</w:t>
      </w:r>
    </w:p>
    <w:p>
      <w:pPr>
        <w:pStyle w:val="BodyText"/>
        <w:numPr>
          <w:ilvl w:val="3"/>
          <w:numId w:val="1"/>
        </w:numPr>
        <w:pBdr>
          <w:top w:val="single" w:sz="2" w:space="1" w:color="E5E7EB"/>
          <w:left w:val="single" w:sz="2" w:space="1" w:color="E5E7EB"/>
          <w:bottom w:val="single" w:sz="2" w:space="1" w:color="E5E7EB"/>
          <w:right w:val="single" w:sz="2" w:space="1" w:color="E5E7EB"/>
        </w:pBdr>
        <w:tabs>
          <w:tab w:val="clear" w:pos="709"/>
          <w:tab w:val="left" w:pos="2836" w:leader="none"/>
        </w:tabs>
        <w:bidi w:val="0"/>
        <w:spacing w:before="0" w:after="0"/>
        <w:ind w:hanging="283" w:start="2836" w:end="0"/>
        <w:jc w:val="start"/>
        <w:rPr>
          <w:bdr w:val="single" w:sz="2" w:space="1" w:color="E5E7EB"/>
        </w:rPr>
      </w:pPr>
      <w:r>
        <w:rPr>
          <w:bdr w:val="single" w:sz="2" w:space="1" w:color="E5E7EB"/>
        </w:rPr>
        <w:t>Tiempo (Año, Mes, Día)</w:t>
      </w:r>
    </w:p>
    <w:p>
      <w:pPr>
        <w:pStyle w:val="BodyText"/>
        <w:numPr>
          <w:ilvl w:val="3"/>
          <w:numId w:val="1"/>
        </w:numPr>
        <w:pBdr>
          <w:top w:val="single" w:sz="2" w:space="1" w:color="E5E7EB"/>
          <w:left w:val="single" w:sz="2" w:space="1" w:color="E5E7EB"/>
          <w:bottom w:val="single" w:sz="2" w:space="1" w:color="E5E7EB"/>
          <w:right w:val="single" w:sz="2" w:space="1" w:color="E5E7EB"/>
        </w:pBdr>
        <w:tabs>
          <w:tab w:val="clear" w:pos="709"/>
          <w:tab w:val="left" w:pos="2836" w:leader="none"/>
        </w:tabs>
        <w:bidi w:val="0"/>
        <w:spacing w:before="0" w:after="0"/>
        <w:ind w:hanging="283" w:start="2836" w:end="0"/>
        <w:jc w:val="start"/>
        <w:rPr>
          <w:bdr w:val="single" w:sz="2" w:space="1" w:color="E5E7EB"/>
        </w:rPr>
      </w:pPr>
      <w:r>
        <w:rPr>
          <w:bdr w:val="single" w:sz="2" w:space="1" w:color="E5E7EB"/>
        </w:rPr>
        <w:t>Producto (Categoría, Subcategoría)</w:t>
      </w:r>
    </w:p>
    <w:p>
      <w:pPr>
        <w:pStyle w:val="BodyText"/>
        <w:numPr>
          <w:ilvl w:val="3"/>
          <w:numId w:val="1"/>
        </w:numPr>
        <w:pBdr>
          <w:top w:val="single" w:sz="2" w:space="1" w:color="E5E7EB"/>
          <w:left w:val="single" w:sz="2" w:space="1" w:color="E5E7EB"/>
          <w:bottom w:val="single" w:sz="2" w:space="1" w:color="E5E7EB"/>
          <w:right w:val="single" w:sz="2" w:space="1" w:color="E5E7EB"/>
        </w:pBdr>
        <w:tabs>
          <w:tab w:val="clear" w:pos="709"/>
          <w:tab w:val="left" w:pos="2836" w:leader="none"/>
        </w:tabs>
        <w:bidi w:val="0"/>
        <w:spacing w:before="0" w:after="0"/>
        <w:ind w:hanging="283" w:start="2836" w:end="0"/>
        <w:jc w:val="start"/>
        <w:rPr>
          <w:bdr w:val="single" w:sz="2" w:space="1" w:color="E5E7EB"/>
        </w:rPr>
      </w:pPr>
      <w:r>
        <w:rPr>
          <w:bdr w:val="single" w:sz="2" w:space="1" w:color="E5E7EB"/>
        </w:rPr>
        <w:t>Cliente (Segmento, Ubicación)</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Relaciones entre Tablas:</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Describe brevemente cómo se relacionan las tablas de hechos con las dimensiones. Por ejemplo, ¿cómo se conectan las ventas con los productos y el tiempo?</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Consultas Ejemplo:</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Formula tres consultas que podrías realizar utilizando el modelo de constelación diseñado. Por ejemplo:</w:t>
      </w:r>
    </w:p>
    <w:p>
      <w:pPr>
        <w:pStyle w:val="BodyText"/>
        <w:numPr>
          <w:ilvl w:val="2"/>
          <w:numId w:val="1"/>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¿Cuáles son las ventas totales por categoría de producto en el último trimestre?</w:t>
      </w:r>
    </w:p>
    <w:p>
      <w:pPr>
        <w:pStyle w:val="BodyText"/>
        <w:numPr>
          <w:ilvl w:val="2"/>
          <w:numId w:val="1"/>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¿Cuál es la tasa de devoluciones por segmento de cliente?</w:t>
      </w:r>
    </w:p>
    <w:p>
      <w:pPr>
        <w:pStyle w:val="BodyText"/>
        <w:numPr>
          <w:ilvl w:val="2"/>
          <w:numId w:val="1"/>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¿Cómo han cambiado las ventas mensuales en comparación con el año anterior?</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Beneficios del Modelo:</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Explica dos beneficios clave del uso del modelo de constelación en comparación con otros modelos OLAP.</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Desafíos Potenciales:</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Identifica al menos dos desafíos que podrías enfrentar al implementar un modelo de constelación.</w:t>
      </w:r>
    </w:p>
    <w:p>
      <w:pPr>
        <w:pStyle w:val="BodyText"/>
        <w:numPr>
          <w:ilvl w:val="0"/>
          <w:numId w:val="1"/>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Implementación Práctica:</w:t>
      </w:r>
    </w:p>
    <w:p>
      <w:pPr>
        <w:pStyle w:val="BodyText"/>
        <w:numPr>
          <w:ilvl w:val="1"/>
          <w:numId w:val="1"/>
        </w:numPr>
        <w:pBdr>
          <w:top w:val="single" w:sz="2" w:space="1" w:color="E5E7EB"/>
          <w:left w:val="single" w:sz="2" w:space="1" w:color="E5E7EB"/>
          <w:bottom w:val="single" w:sz="2" w:space="1" w:color="E5E7EB"/>
          <w:right w:val="single" w:sz="2" w:space="1" w:color="E5E7EB"/>
        </w:pBdr>
        <w:tabs>
          <w:tab w:val="clear" w:pos="709"/>
          <w:tab w:val="left" w:pos="1418" w:leader="none"/>
        </w:tabs>
        <w:bidi w:val="0"/>
        <w:ind w:hanging="283" w:start="1418" w:end="0"/>
        <w:jc w:val="start"/>
        <w:rPr>
          <w:bdr w:val="single" w:sz="2" w:space="1" w:color="E5E7EB"/>
        </w:rPr>
      </w:pPr>
      <w:r>
        <w:rPr>
          <w:bdr w:val="single" w:sz="2" w:space="1" w:color="E5E7EB"/>
        </w:rPr>
        <w:t>Describe brevemente los pasos que seguirías para implementar este modelo en un sistema OLAP real.</w:t>
      </w:r>
    </w:p>
    <w:p>
      <w:pPr>
        <w:pStyle w:val="Heading2"/>
        <w:pBdr>
          <w:top w:val="single" w:sz="2" w:space="1" w:color="E5E7EB"/>
          <w:left w:val="single" w:sz="2" w:space="1" w:color="E5E7EB"/>
          <w:bottom w:val="single" w:sz="2" w:space="1" w:color="E5E7EB"/>
          <w:right w:val="single" w:sz="2" w:space="1" w:color="E5E7EB"/>
        </w:pBdr>
        <w:bidi w:val="0"/>
        <w:ind w:hanging="0" w:start="0" w:end="0"/>
        <w:jc w:val="start"/>
        <w:rPr/>
      </w:pPr>
      <w:r>
        <w:rPr/>
        <w:t>Respuestas (para revisión):</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Definición del Modelo:</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Un modelo de constelación es un esquema OLAP que incluye múltiples tablas de hechos y dimensiones, permitiendo análisis más complejos y detallados. Se diferencia del modelo en estrella porque puede tener múltiples tablas de hechos que comparten dimensiones.</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Identificación de Tablas de Hechos:</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Ventas</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Devoluciones</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Definición de Dimensiones:</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Para Ventas:</w:t>
      </w:r>
    </w:p>
    <w:p>
      <w:pPr>
        <w:pStyle w:val="BodyText"/>
        <w:numPr>
          <w:ilvl w:val="2"/>
          <w:numId w:val="2"/>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Tiempo (Año, Mes, Día)</w:t>
      </w:r>
    </w:p>
    <w:p>
      <w:pPr>
        <w:pStyle w:val="BodyText"/>
        <w:numPr>
          <w:ilvl w:val="2"/>
          <w:numId w:val="2"/>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Producto (Categoría, Subcategoría)</w:t>
      </w:r>
    </w:p>
    <w:p>
      <w:pPr>
        <w:pStyle w:val="BodyText"/>
        <w:numPr>
          <w:ilvl w:val="2"/>
          <w:numId w:val="2"/>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Cliente (Segmento, Ubicación)</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Para Devoluciones:</w:t>
      </w:r>
    </w:p>
    <w:p>
      <w:pPr>
        <w:pStyle w:val="BodyText"/>
        <w:numPr>
          <w:ilvl w:val="2"/>
          <w:numId w:val="2"/>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Tiempo (Año, Mes)</w:t>
      </w:r>
    </w:p>
    <w:p>
      <w:pPr>
        <w:pStyle w:val="BodyText"/>
        <w:numPr>
          <w:ilvl w:val="2"/>
          <w:numId w:val="2"/>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Producto (Categoría)</w:t>
      </w:r>
    </w:p>
    <w:p>
      <w:pPr>
        <w:pStyle w:val="BodyText"/>
        <w:numPr>
          <w:ilvl w:val="2"/>
          <w:numId w:val="2"/>
        </w:numPr>
        <w:pBdr>
          <w:top w:val="single" w:sz="2" w:space="1" w:color="E5E7EB"/>
          <w:left w:val="single" w:sz="2" w:space="1" w:color="E5E7EB"/>
          <w:bottom w:val="single" w:sz="2" w:space="1" w:color="E5E7EB"/>
          <w:right w:val="single" w:sz="2" w:space="1" w:color="E5E7EB"/>
        </w:pBdr>
        <w:tabs>
          <w:tab w:val="clear" w:pos="709"/>
          <w:tab w:val="left" w:pos="2127" w:leader="none"/>
        </w:tabs>
        <w:bidi w:val="0"/>
        <w:spacing w:before="0" w:after="0"/>
        <w:ind w:hanging="283" w:start="2127" w:end="0"/>
        <w:jc w:val="start"/>
        <w:rPr>
          <w:bdr w:val="single" w:sz="2" w:space="1" w:color="E5E7EB"/>
        </w:rPr>
      </w:pPr>
      <w:r>
        <w:rPr>
          <w:bdr w:val="single" w:sz="2" w:space="1" w:color="E5E7EB"/>
        </w:rPr>
        <w:t>Cliente (Segmento)</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Relaciones entre Tablas:</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La tabla de Ventas se relaciona con la dimensión Producto a través del ID del producto y con la dimensión Tiempo a través del ID del tiempo; la tabla Devoluciones también se relaciona con estas dimensiones usando claves foráneas.</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Consultas Ejemplo:</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¿Cuáles son las ventas totales por categoría de producto en el último trimestre?</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¿Cuál es la tasa de devoluciones por segmento de cliente?</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¿Cómo han cambiado las ventas mensuales en comparación con el año anterior?</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Beneficios del Modelo:</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Permite realizar análisis más complejos y detallados al integrar múltiples tablas de hechos.</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Facilita la exploración multidimensional al compartir dimensiones entre diferentes tablas.</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Desafíos Potenciales:</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Complejidad en el diseño y mantenimiento del modelo.</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spacing w:before="0" w:after="0"/>
        <w:ind w:hanging="283" w:start="1418" w:end="0"/>
        <w:jc w:val="start"/>
        <w:rPr>
          <w:bdr w:val="single" w:sz="2" w:space="1" w:color="E5E7EB"/>
        </w:rPr>
      </w:pPr>
      <w:r>
        <w:rPr>
          <w:bdr w:val="single" w:sz="2" w:space="1" w:color="E5E7EB"/>
        </w:rPr>
        <w:t>Mayor necesidad de recursos para procesar consultas debido a la cantidad de datos involucrados.</w:t>
      </w:r>
    </w:p>
    <w:p>
      <w:pPr>
        <w:pStyle w:val="BodyText"/>
        <w:numPr>
          <w:ilvl w:val="0"/>
          <w:numId w:val="2"/>
        </w:numPr>
        <w:pBdr>
          <w:top w:val="single" w:sz="2" w:space="1" w:color="E5E7EB"/>
          <w:left w:val="single" w:sz="2" w:space="1" w:color="E5E7EB"/>
          <w:bottom w:val="single" w:sz="2" w:space="1" w:color="E5E7EB"/>
          <w:right w:val="single" w:sz="2" w:space="1" w:color="E5E7EB"/>
        </w:pBdr>
        <w:tabs>
          <w:tab w:val="clear" w:pos="709"/>
          <w:tab w:val="left" w:pos="709" w:leader="none"/>
        </w:tabs>
        <w:bidi w:val="0"/>
        <w:spacing w:before="0" w:after="0"/>
        <w:ind w:hanging="283" w:start="709" w:end="0"/>
        <w:jc w:val="start"/>
        <w:rPr/>
      </w:pPr>
      <w:r>
        <w:rPr>
          <w:rStyle w:val="Strong"/>
        </w:rPr>
        <w:t>Implementación Práctica:</w:t>
      </w:r>
    </w:p>
    <w:p>
      <w:pPr>
        <w:pStyle w:val="BodyText"/>
        <w:numPr>
          <w:ilvl w:val="1"/>
          <w:numId w:val="2"/>
        </w:numPr>
        <w:pBdr>
          <w:top w:val="single" w:sz="2" w:space="1" w:color="E5E7EB"/>
          <w:left w:val="single" w:sz="2" w:space="1" w:color="E5E7EB"/>
          <w:bottom w:val="single" w:sz="2" w:space="1" w:color="E5E7EB"/>
          <w:right w:val="single" w:sz="2" w:space="1" w:color="E5E7EB"/>
        </w:pBdr>
        <w:tabs>
          <w:tab w:val="clear" w:pos="709"/>
          <w:tab w:val="left" w:pos="1418" w:leader="none"/>
        </w:tabs>
        <w:bidi w:val="0"/>
        <w:ind w:hanging="283" w:start="1418" w:end="0"/>
        <w:jc w:val="start"/>
        <w:rPr>
          <w:bdr w:val="single" w:sz="2" w:space="1" w:color="E5E7EB"/>
        </w:rPr>
      </w:pPr>
      <w:r>
        <w:rPr>
          <w:bdr w:val="single" w:sz="2" w:space="1" w:color="E5E7EB"/>
        </w:rPr>
        <w:t>Los pasos incluirían definir las tablas y relaciones, cargar los datos desde fuentes operativas, diseñar el cubo OLAP utilizando herramientas ETL y finalmente probar el rendimiento mediante consultas representativas.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LibreOffice/24.8.2.1$Windows_X86_64 LibreOffice_project/0f794b6e29741098670a3b95d60478a65d05ef13</Application>
  <AppVersion>15.0000</AppVersion>
  <Pages>3</Pages>
  <Words>576</Words>
  <Characters>3136</Characters>
  <CharactersWithSpaces>3599</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2024-11-03T11:39:38Z</dcterms:created>
  <dc:creator/>
  <dc:description/>
  <dc:language>en-US</dc:language>
  <cp:lastModifiedBy/>
  <dcterms:modified xsi:type="dcterms:W3CDTF">2024-11-03T11:39:40Z</dcterms:modified>
  <cp:revision>1</cp:revision>
  <dc:subject/>
  <dc:title/>
</cp:coreProperties>
</file>