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5BA78" w14:textId="4A27D594" w:rsidR="001550CF" w:rsidRPr="001550CF" w:rsidRDefault="001550CF" w:rsidP="001550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</w:pPr>
      <w:r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C</w:t>
      </w:r>
      <w:r w:rsidRPr="001550CF">
        <w:rPr>
          <w:rFonts w:ascii="var(--font-fk-grotesk)" w:eastAsia="Times New Roman" w:hAnsi="var(--font-fk-grotesk)" w:cs="Times New Roman"/>
          <w:kern w:val="0"/>
          <w:sz w:val="36"/>
          <w:szCs w:val="36"/>
          <w:lang w:val="es-GT"/>
          <w14:ligatures w14:val="none"/>
        </w:rPr>
        <w:t>uestionario sobre Microsoft BI</w:t>
      </w:r>
    </w:p>
    <w:p w14:paraId="1BDF5F45" w14:textId="77777777" w:rsidR="001550CF" w:rsidRPr="001550CF" w:rsidRDefault="001550CF" w:rsidP="001550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Duración: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15 minutos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br/>
      </w: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Instrucciones: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 Responde las siguientes preguntas de manera clara y concisa.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Justifica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tus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respuestas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cuando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sea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necesario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.</w:t>
      </w:r>
    </w:p>
    <w:p w14:paraId="63568D17" w14:textId="77777777" w:rsidR="001550CF" w:rsidRPr="001550CF" w:rsidRDefault="001550CF" w:rsidP="001550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1550C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Preguntas</w:t>
      </w:r>
      <w:proofErr w:type="spellEnd"/>
    </w:p>
    <w:p w14:paraId="0A6F9FF3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Introducción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a Microsoft BI:</w:t>
      </w:r>
    </w:p>
    <w:p w14:paraId="7757D2AA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¿Qué es Microsoft BI y cuáles son sus objetivos principales en el ámbito empresarial?</w:t>
      </w:r>
    </w:p>
    <w:p w14:paraId="7F39B618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Herramientas Principales de Microsoft BI:</w:t>
      </w:r>
    </w:p>
    <w:p w14:paraId="640BBE1D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Enumera y describe brevemente las herramientas principales que componen el ecosistema de Microsoft BI.</w:t>
      </w:r>
    </w:p>
    <w:p w14:paraId="31894111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Arquitectura de una Solución BI:</w:t>
      </w:r>
    </w:p>
    <w:p w14:paraId="7991FD8B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Describe la arquitectura básica de una solución BI basada en Microsoft, incluyendo los componentes clave y su función.</w:t>
      </w:r>
    </w:p>
    <w:p w14:paraId="70B8AB90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Diferencias entre SSIS, SSAS y SSRS:</w:t>
      </w:r>
    </w:p>
    <w:p w14:paraId="779AAD11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Explica las principales diferencias entre SSIS, SSAS y SSRS, centrándote en sus propósitos y funcionalidades.</w:t>
      </w:r>
    </w:p>
    <w:p w14:paraId="03EE6BD3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SQL Server Management Studio (SSMS):</w:t>
      </w:r>
    </w:p>
    <w:p w14:paraId="6CAB40DC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¿Qué es SQL Server Management Studio (SSMS) y cuál es su papel dentro del ecosistema de Microsoft BI?</w:t>
      </w:r>
    </w:p>
    <w:p w14:paraId="00E43582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Visión General del Entorno de Visual Studio para BI:</w:t>
      </w:r>
    </w:p>
    <w:p w14:paraId="4DE559D3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Describe cómo se utiliza Visual Studio en el contexto de Microsoft BI y qué herramientas específicas ofrece para desarrollar soluciones BI.</w:t>
      </w:r>
    </w:p>
    <w:p w14:paraId="72B3C3D3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Casos de Uso de Microsoft BI:</w:t>
      </w:r>
    </w:p>
    <w:p w14:paraId="756C6897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Menciona al menos dos casos de uso prácticos donde se aplique Microsoft BI en una organización y describe brevemente cómo se implementan.</w:t>
      </w:r>
    </w:p>
    <w:p w14:paraId="5AF55B45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Beneficios de Implementar Microsoft BI:</w:t>
      </w:r>
    </w:p>
    <w:p w14:paraId="11BB4DFF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¿Cuáles son dos beneficios clave que las organizaciones pueden obtener al implementar soluciones de Microsoft BI?</w:t>
      </w:r>
    </w:p>
    <w:p w14:paraId="59ABE0A3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Desafíos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Comunes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31D5C57A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Identifica dos desafíos comunes que las empresas pueden enfrentar al implementar Microsoft BI y cómo podrían superarlos.</w:t>
      </w:r>
    </w:p>
    <w:p w14:paraId="7105A140" w14:textId="77777777" w:rsidR="001550CF" w:rsidRPr="001550CF" w:rsidRDefault="001550CF" w:rsidP="001550CF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Tendencias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Futuras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en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BI:</w:t>
      </w:r>
    </w:p>
    <w:p w14:paraId="0007FC7B" w14:textId="77777777" w:rsidR="001550CF" w:rsidRPr="001550CF" w:rsidRDefault="001550CF" w:rsidP="001550CF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¿Cuáles son algunas tendencias emergentes en el campo de la inteligencia empresarial que podrían influir en el desarrollo futuro de Microsoft BI?</w:t>
      </w:r>
    </w:p>
    <w:p w14:paraId="4D6DA145" w14:textId="77777777" w:rsidR="001550CF" w:rsidRPr="001550CF" w:rsidRDefault="001550CF" w:rsidP="001550C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proofErr w:type="spellStart"/>
      <w:r w:rsidRPr="001550CF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Respuestas</w:t>
      </w:r>
      <w:proofErr w:type="spellEnd"/>
    </w:p>
    <w:p w14:paraId="01D0C2D1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Introducción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a Microsoft BI:</w:t>
      </w:r>
    </w:p>
    <w:p w14:paraId="40CE7882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Microsoft BI (</w:t>
      </w:r>
      <w:proofErr w:type="gram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Business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Intelligence</w:t>
      </w:r>
      <w:proofErr w:type="spellEnd"/>
      <w:proofErr w:type="gram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) es un conjunto de herramientas y servicios que permiten a las organizaciones analizar datos y compartir información para facilitar la toma de decisiones informadas. Sus objetivos principales incluyen mejorar la visibilidad de los datos, optimizar procesos empresariales y permitir un análisis profundo para la toma de decisiones estratégicas.</w:t>
      </w:r>
    </w:p>
    <w:p w14:paraId="4BF1EFFD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Herramientas Principales de Microsoft BI:</w:t>
      </w:r>
    </w:p>
    <w:p w14:paraId="1B90A8CF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Las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herramientas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principales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incluyen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:</w:t>
      </w:r>
    </w:p>
    <w:p w14:paraId="17A8D642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Power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BI: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Plataforma para visualización interactiva y análisis de datos.</w:t>
      </w:r>
    </w:p>
    <w:p w14:paraId="43305946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SQL Server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Integration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Services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(SSIS):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Herramienta para la integración, transformación y carga (ETL) de datos.</w:t>
      </w:r>
    </w:p>
    <w:p w14:paraId="30DDAE38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SQL Server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Analysis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Services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(SSAS):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Servicio para análisis multidimensionales y minería de datos.</w:t>
      </w:r>
    </w:p>
    <w:p w14:paraId="43716160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SQL Server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Reporting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Services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(SSRS):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Sistema para crear y gestionar informes basados en datos.</w:t>
      </w:r>
    </w:p>
    <w:p w14:paraId="6FB18134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Arquitectura de una Solución BI:</w:t>
      </w:r>
    </w:p>
    <w:p w14:paraId="07B6A639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La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arquitectura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básica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incluye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:</w:t>
      </w:r>
    </w:p>
    <w:p w14:paraId="051395C7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Fuentes de Datos: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Donde se almacenan los datos (bases de datos, archivos, etc.).</w:t>
      </w:r>
    </w:p>
    <w:p w14:paraId="5B65A831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ETL (SSIS):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Proceso para extraer, transformar y cargar datos.</w:t>
      </w:r>
    </w:p>
    <w:p w14:paraId="65F242C7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Almacén de Datos: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Base centralizada donde se almacenan los datos transformados.</w:t>
      </w:r>
    </w:p>
    <w:p w14:paraId="19F8CA7A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lastRenderedPageBreak/>
        <w:t>Análisis (SSAS):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Procesamiento analítico sobre los datos almacenados.</w:t>
      </w:r>
    </w:p>
    <w:p w14:paraId="787C594C" w14:textId="77777777" w:rsidR="001550CF" w:rsidRPr="001550CF" w:rsidRDefault="001550CF" w:rsidP="001550CF">
      <w:pPr>
        <w:numPr>
          <w:ilvl w:val="2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Visualización (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Power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 xml:space="preserve"> BI/SSRS):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 Herramientas para crear informes y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dashboards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 interactivos.</w:t>
      </w:r>
    </w:p>
    <w:p w14:paraId="557AB48A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Diferencias entre SSIS, SSAS y SSRS:</w:t>
      </w:r>
    </w:p>
    <w:p w14:paraId="5F6CFCC1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SSIS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se enfoca en la integración y transformación de datos; </w:t>
      </w: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SSAS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está diseñado para análisis multidimensionales y modelado analítico; mientras que </w:t>
      </w: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SSRS</w:t>
      </w: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 se centra en la creación y distribución de informes visuales basados en los datos analizados.</w:t>
      </w:r>
    </w:p>
    <w:p w14:paraId="73296428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SQL Server Management Studio (SSMS):</w:t>
      </w:r>
    </w:p>
    <w:p w14:paraId="15F44FE4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SQL Server Management Studio es una herramienta gráfica utilizada para gestionar instancias de SQL Server. En el contexto de Microsoft BI, permite a los usuarios administrar bases de datos, ejecutar consultas SQL, gestionar la seguridad y supervisar el rendimiento del servidor.</w:t>
      </w:r>
    </w:p>
    <w:p w14:paraId="58A98CF5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Visión General del Entorno de Visual Studio para BI:</w:t>
      </w:r>
    </w:p>
    <w:p w14:paraId="7B917681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Visual Studio proporciona un entorno integrado para desarrollar soluciones BI mediante herramientas como SQL Server Data Tools (SSDT), que permite diseñar proyectos ETL con SSIS, modelos analíticos con SSAS y reportes con SSRS.</w:t>
      </w:r>
    </w:p>
    <w:p w14:paraId="167C3B76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Casos de Uso de Microsoft BI:</w:t>
      </w:r>
    </w:p>
    <w:p w14:paraId="3701D670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Un caso práctico es el uso de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Power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 BI para crear </w:t>
      </w:r>
      <w:proofErr w:type="spellStart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dashboards</w:t>
      </w:r>
      <w:proofErr w:type="spellEnd"/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 xml:space="preserve"> interactivos que visualizan métricas clave del rendimiento empresarial; otro caso es utilizar SSIS para migrar datos desde sistemas heredados a un nuevo almacén de datos.</w:t>
      </w:r>
    </w:p>
    <w:p w14:paraId="5C8C65D8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:lang w:val="es-GT"/>
          <w14:ligatures w14:val="none"/>
        </w:rPr>
        <w:t>Beneficios de Implementar Microsoft BI:</w:t>
      </w:r>
    </w:p>
    <w:p w14:paraId="112C0389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Mejora en la toma de decisiones basada en datos precisos y actualizados.</w:t>
      </w:r>
    </w:p>
    <w:p w14:paraId="6090601B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Aumento en la eficiencia operativa al automatizar procesos analíticos y reportes.</w:t>
      </w:r>
    </w:p>
    <w:p w14:paraId="1DC3D4A3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Comunes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:</w:t>
      </w:r>
    </w:p>
    <w:p w14:paraId="7CC1291C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La resistencia al cambio por parte del personal puede ser un desafío; esto puede superarse mediante capacitación adecuada. Otro desafío es la integración con sistemas existentes, que puede abordarse mediante una planificación cuidadosa del proceso ETL.</w:t>
      </w:r>
    </w:p>
    <w:p w14:paraId="19530458" w14:textId="77777777" w:rsidR="001550CF" w:rsidRPr="001550CF" w:rsidRDefault="001550CF" w:rsidP="001550CF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Tendencias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Futuras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</w:t>
      </w:r>
      <w:proofErr w:type="spellStart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en</w:t>
      </w:r>
      <w:proofErr w:type="spellEnd"/>
      <w:r w:rsidRPr="001550CF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 xml:space="preserve"> BI:</w:t>
      </w:r>
    </w:p>
    <w:p w14:paraId="20DA7079" w14:textId="77777777" w:rsidR="001550CF" w:rsidRPr="001550CF" w:rsidRDefault="001550CF" w:rsidP="001550CF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</w:pPr>
      <w:r w:rsidRPr="001550CF">
        <w:rPr>
          <w:rFonts w:ascii="Segoe UI" w:eastAsia="Times New Roman" w:hAnsi="Segoe UI" w:cs="Segoe UI"/>
          <w:kern w:val="0"/>
          <w:bdr w:val="single" w:sz="2" w:space="0" w:color="E5E7EB" w:frame="1"/>
          <w:lang w:val="es-GT"/>
          <w14:ligatures w14:val="none"/>
        </w:rPr>
        <w:t>Tendencias como el uso creciente del aprendizaje automático e inteligencia artificial en análisis predictivo, así como la implementación de soluciones basadas en la nube que faciliten el acceso a datos desde cualquier lugar están influyendo en el desarrollo futuro del campo de la inteligencia empresarial.</w:t>
      </w:r>
    </w:p>
    <w:p w14:paraId="79223991" w14:textId="77777777" w:rsidR="00823A74" w:rsidRPr="001550CF" w:rsidRDefault="00823A74">
      <w:pPr>
        <w:rPr>
          <w:lang w:val="es-GT"/>
        </w:rPr>
      </w:pPr>
    </w:p>
    <w:sectPr w:rsidR="00823A74" w:rsidRPr="00155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07504"/>
    <w:multiLevelType w:val="multilevel"/>
    <w:tmpl w:val="E8CA2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5354AB"/>
    <w:multiLevelType w:val="multilevel"/>
    <w:tmpl w:val="DED0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814520">
    <w:abstractNumId w:val="0"/>
  </w:num>
  <w:num w:numId="2" w16cid:durableId="52803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6F"/>
    <w:rsid w:val="0007056F"/>
    <w:rsid w:val="001550CF"/>
    <w:rsid w:val="002370EF"/>
    <w:rsid w:val="00823A74"/>
    <w:rsid w:val="00D0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4F94"/>
  <w15:chartTrackingRefBased/>
  <w15:docId w15:val="{574BFFB3-E5DD-489E-89CA-165BA048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5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5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5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5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5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56F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550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0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2024-11-03T20:33:00Z</dcterms:created>
  <dcterms:modified xsi:type="dcterms:W3CDTF">2024-11-03T20:34:00Z</dcterms:modified>
</cp:coreProperties>
</file>