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0D6B" w14:textId="77777777" w:rsidR="002A5AEB" w:rsidRDefault="002A5AEB"/>
    <w:p w14:paraId="321D74F0" w14:textId="214C411F" w:rsidR="00EC5009" w:rsidRDefault="00000000">
      <w:r>
        <w:t>Universidad San Carlos de Guatemala</w:t>
      </w:r>
    </w:p>
    <w:p w14:paraId="2F1BF879" w14:textId="77777777" w:rsidR="00EC5009" w:rsidRDefault="00000000">
      <w:r>
        <w:t>Facultad de ingeniería.</w:t>
      </w:r>
    </w:p>
    <w:p w14:paraId="5F181944" w14:textId="77777777" w:rsidR="00EC5009" w:rsidRDefault="00000000">
      <w:r>
        <w:t>Ingeniería en ciencias y sistemas</w:t>
      </w:r>
    </w:p>
    <w:p w14:paraId="3A8E2157" w14:textId="77777777" w:rsidR="00EC5009" w:rsidRDefault="00EC5009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79A1E610" w14:textId="77777777" w:rsidR="00EC5009" w:rsidRDefault="00000000">
      <w:pPr>
        <w:spacing w:before="200" w:line="300" w:lineRule="auto"/>
      </w:pPr>
      <w:r>
        <w:rPr>
          <w:noProof/>
        </w:rPr>
        <w:drawing>
          <wp:inline distT="114300" distB="114300" distL="114300" distR="114300" wp14:anchorId="3C12169E" wp14:editId="1CFA6E16">
            <wp:extent cx="5731200" cy="596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3DD63" w14:textId="77777777" w:rsidR="00EC5009" w:rsidRDefault="00EC5009">
      <w:pPr>
        <w:spacing w:before="280"/>
      </w:pPr>
    </w:p>
    <w:p w14:paraId="5650F641" w14:textId="77777777" w:rsidR="00EC5009" w:rsidRDefault="00EC5009">
      <w:pPr>
        <w:spacing w:before="280"/>
      </w:pPr>
    </w:p>
    <w:p w14:paraId="7B040CE7" w14:textId="77777777" w:rsidR="00EC5009" w:rsidRDefault="00EC5009">
      <w:pPr>
        <w:spacing w:before="280"/>
      </w:pPr>
    </w:p>
    <w:p w14:paraId="656FEC55" w14:textId="77777777" w:rsidR="00EC5009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1BF09634" w14:textId="40E51216" w:rsidR="00EC5009" w:rsidRDefault="002A5AEB" w:rsidP="002A5AEB">
      <w:pPr>
        <w:jc w:val="center"/>
      </w:pPr>
      <w:bookmarkStart w:id="2" w:name="_tcnktx49kypn" w:colFirst="0" w:colLast="0"/>
      <w:bookmarkEnd w:id="2"/>
      <w:r w:rsidRPr="002A5AEB">
        <w:rPr>
          <w:sz w:val="52"/>
          <w:szCs w:val="52"/>
        </w:rPr>
        <w:t>Sistema de Facturación y Pagos ITGSA</w:t>
      </w:r>
    </w:p>
    <w:p w14:paraId="79737F50" w14:textId="77777777" w:rsidR="00EC5009" w:rsidRDefault="00EC5009">
      <w:pPr>
        <w:spacing w:before="240" w:after="240"/>
        <w:rPr>
          <w:sz w:val="50"/>
          <w:szCs w:val="50"/>
        </w:rPr>
      </w:pPr>
    </w:p>
    <w:p w14:paraId="5EE80849" w14:textId="533976D9" w:rsidR="00EC5009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</w:t>
      </w:r>
      <w:r w:rsidR="002A5AEB">
        <w:rPr>
          <w:b/>
          <w:bCs/>
          <w:color w:val="6D9EEB"/>
          <w:sz w:val="40"/>
          <w:szCs w:val="40"/>
        </w:rPr>
        <w:t>30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0692CBD7" w14:textId="03011490" w:rsidR="00EC5009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4E5E0ECB" wp14:editId="096A628F">
            <wp:extent cx="222141" cy="22214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2A5AEB">
        <w:rPr>
          <w:b/>
          <w:bCs/>
          <w:color w:val="6D9EEB"/>
          <w:sz w:val="40"/>
          <w:szCs w:val="40"/>
        </w:rPr>
        <w:t>50</w:t>
      </w:r>
      <w:r>
        <w:rPr>
          <w:b/>
          <w:bCs/>
          <w:color w:val="6D9EEB"/>
          <w:sz w:val="40"/>
          <w:szCs w:val="40"/>
        </w:rPr>
        <w:t xml:space="preserve"> hrs</w:t>
      </w:r>
    </w:p>
    <w:p w14:paraId="48A2991F" w14:textId="77777777" w:rsidR="00EC5009" w:rsidRDefault="00EC5009">
      <w:pPr>
        <w:spacing w:before="240" w:after="240"/>
      </w:pPr>
    </w:p>
    <w:p w14:paraId="20D925F0" w14:textId="77777777" w:rsidR="00EC5009" w:rsidRDefault="00EC5009">
      <w:pPr>
        <w:spacing w:before="240" w:after="240"/>
      </w:pPr>
    </w:p>
    <w:p w14:paraId="45911C56" w14:textId="77777777" w:rsidR="00EC5009" w:rsidRDefault="00EC5009">
      <w:pPr>
        <w:spacing w:before="240" w:after="240"/>
      </w:pPr>
    </w:p>
    <w:p w14:paraId="6AF8F943" w14:textId="77777777" w:rsidR="00EC5009" w:rsidRDefault="00EC5009">
      <w:pPr>
        <w:spacing w:before="240" w:after="240"/>
      </w:pPr>
    </w:p>
    <w:p w14:paraId="6C7F805D" w14:textId="77777777" w:rsidR="00EC5009" w:rsidRDefault="00EC5009">
      <w:pPr>
        <w:spacing w:before="240" w:after="240"/>
      </w:pPr>
    </w:p>
    <w:p w14:paraId="726C67E4" w14:textId="77777777" w:rsidR="00EC5009" w:rsidRDefault="00EC5009">
      <w:pPr>
        <w:spacing w:before="240" w:after="240"/>
      </w:pPr>
    </w:p>
    <w:p w14:paraId="43DA9CA0" w14:textId="77777777" w:rsidR="00EC5009" w:rsidRDefault="00EC5009">
      <w:pPr>
        <w:spacing w:before="240" w:after="240"/>
      </w:pPr>
    </w:p>
    <w:p w14:paraId="3629BCB8" w14:textId="77777777" w:rsidR="002A5AEB" w:rsidRDefault="002A5AEB">
      <w:pPr>
        <w:spacing w:before="240" w:after="240"/>
        <w:jc w:val="center"/>
      </w:pPr>
    </w:p>
    <w:p w14:paraId="7D678767" w14:textId="1E80F2B5" w:rsidR="00EC5009" w:rsidRDefault="00000000" w:rsidP="002841EF">
      <w:pPr>
        <w:spacing w:before="240" w:after="240"/>
        <w:jc w:val="center"/>
      </w:pPr>
      <w:r>
        <w:t>Índice</w:t>
      </w:r>
    </w:p>
    <w:sdt>
      <w:sdtPr>
        <w:rPr>
          <w:lang w:val="es-ES"/>
        </w:rPr>
        <w:id w:val="-3812519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B1E83DF" w14:textId="16655C5F" w:rsidR="009019B3" w:rsidRDefault="009019B3">
          <w:pPr>
            <w:pStyle w:val="TtuloTDC"/>
          </w:pPr>
        </w:p>
        <w:p w14:paraId="0162CEB2" w14:textId="01220963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88656" w:history="1">
            <w:r w:rsidRPr="00BA51C1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="002841EF" w:rsidRPr="002841EF">
              <w:rPr>
                <w:rStyle w:val="Hipervnculo"/>
                <w:b/>
                <w:bCs/>
                <w:noProof/>
              </w:rPr>
              <w:t>Marco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3790" w14:textId="1F30073C" w:rsidR="009019B3" w:rsidRDefault="009019B3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57" w:history="1">
            <w:r w:rsidRPr="00BA51C1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BA51C1">
              <w:rPr>
                <w:rStyle w:val="Hipervnculo"/>
                <w:noProof/>
              </w:rPr>
              <w:t>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724C" w14:textId="57E7FB07" w:rsidR="009019B3" w:rsidRDefault="009019B3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58" w:history="1">
            <w:r w:rsidRPr="00BA51C1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BA51C1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8A86" w14:textId="0FBECB42" w:rsidR="009019B3" w:rsidRDefault="009019B3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59" w:history="1">
            <w:r w:rsidRPr="00BA51C1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BA51C1">
              <w:rPr>
                <w:rStyle w:val="Hipervnculo"/>
                <w:noProof/>
              </w:rPr>
              <w:t>Habilidad(es) blandas a 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2A5E" w14:textId="79A5FA9A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0" w:history="1">
            <w:r w:rsidRPr="00BA51C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Resultado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E435F" w14:textId="66B83E27" w:rsidR="009019B3" w:rsidRDefault="009019B3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1" w:history="1">
            <w:r w:rsidRPr="00BA51C1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BA51C1">
              <w:rPr>
                <w:rStyle w:val="Hipervnculo"/>
                <w:noProof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6AA8" w14:textId="2608B285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2" w:history="1">
            <w:r w:rsidRPr="00BA51C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6C06" w14:textId="689049B8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3" w:history="1">
            <w:r w:rsidRPr="00BA51C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Enunciado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F67A" w14:textId="141A1E0D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4" w:history="1">
            <w:r w:rsidRPr="00BA51C1">
              <w:rPr>
                <w:rStyle w:val="Hipervnculo"/>
                <w:noProof/>
              </w:rPr>
              <w:t>4.1 Descripción del problema o necesidad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6710" w14:textId="126CBE45" w:rsidR="009019B3" w:rsidRPr="002841EF" w:rsidRDefault="009019B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5" w:history="1">
            <w:r w:rsidRPr="002841EF">
              <w:rPr>
                <w:rStyle w:val="Hipervnculo"/>
                <w:noProof/>
              </w:rPr>
              <w:t>Entrada: config.xml</w:t>
            </w:r>
            <w:r w:rsidRPr="002841EF">
              <w:rPr>
                <w:noProof/>
                <w:webHidden/>
              </w:rPr>
              <w:tab/>
            </w:r>
            <w:r w:rsidRPr="002841EF">
              <w:rPr>
                <w:noProof/>
                <w:webHidden/>
              </w:rPr>
              <w:fldChar w:fldCharType="begin"/>
            </w:r>
            <w:r w:rsidRPr="002841EF">
              <w:rPr>
                <w:noProof/>
                <w:webHidden/>
              </w:rPr>
              <w:instrText xml:space="preserve"> PAGEREF _Toc228988665 \h </w:instrText>
            </w:r>
            <w:r w:rsidRPr="002841EF">
              <w:rPr>
                <w:noProof/>
                <w:webHidden/>
              </w:rPr>
            </w:r>
            <w:r w:rsidRPr="002841EF">
              <w:rPr>
                <w:noProof/>
                <w:webHidden/>
              </w:rPr>
              <w:fldChar w:fldCharType="separate"/>
            </w:r>
            <w:r w:rsidRPr="002841EF">
              <w:rPr>
                <w:noProof/>
                <w:webHidden/>
              </w:rPr>
              <w:t>4</w:t>
            </w:r>
            <w:r w:rsidRPr="002841EF">
              <w:rPr>
                <w:noProof/>
                <w:webHidden/>
              </w:rPr>
              <w:fldChar w:fldCharType="end"/>
            </w:r>
          </w:hyperlink>
        </w:p>
        <w:p w14:paraId="495981E4" w14:textId="6024D059" w:rsidR="009019B3" w:rsidRPr="002841EF" w:rsidRDefault="009019B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6" w:history="1">
            <w:r w:rsidRPr="002841EF">
              <w:rPr>
                <w:rStyle w:val="Hipervnculo"/>
                <w:noProof/>
              </w:rPr>
              <w:t>Entrada: transac.xml</w:t>
            </w:r>
            <w:r w:rsidRPr="002841EF">
              <w:rPr>
                <w:noProof/>
                <w:webHidden/>
              </w:rPr>
              <w:tab/>
            </w:r>
            <w:r w:rsidRPr="002841EF">
              <w:rPr>
                <w:noProof/>
                <w:webHidden/>
              </w:rPr>
              <w:fldChar w:fldCharType="begin"/>
            </w:r>
            <w:r w:rsidRPr="002841EF">
              <w:rPr>
                <w:noProof/>
                <w:webHidden/>
              </w:rPr>
              <w:instrText xml:space="preserve"> PAGEREF _Toc228988666 \h </w:instrText>
            </w:r>
            <w:r w:rsidRPr="002841EF">
              <w:rPr>
                <w:noProof/>
                <w:webHidden/>
              </w:rPr>
            </w:r>
            <w:r w:rsidRPr="002841EF">
              <w:rPr>
                <w:noProof/>
                <w:webHidden/>
              </w:rPr>
              <w:fldChar w:fldCharType="separate"/>
            </w:r>
            <w:r w:rsidRPr="002841EF">
              <w:rPr>
                <w:noProof/>
                <w:webHidden/>
              </w:rPr>
              <w:t>5</w:t>
            </w:r>
            <w:r w:rsidRPr="002841EF">
              <w:rPr>
                <w:noProof/>
                <w:webHidden/>
              </w:rPr>
              <w:fldChar w:fldCharType="end"/>
            </w:r>
          </w:hyperlink>
        </w:p>
        <w:p w14:paraId="09D8E0B2" w14:textId="32141F50" w:rsidR="009019B3" w:rsidRPr="002841EF" w:rsidRDefault="009019B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7" w:history="1">
            <w:r w:rsidRPr="002841EF">
              <w:rPr>
                <w:rStyle w:val="Hipervnculo"/>
                <w:noProof/>
              </w:rPr>
              <w:t>Programa 1 — Frontend (ASP.NET Razor Pages)</w:t>
            </w:r>
            <w:r w:rsidRPr="002841EF">
              <w:rPr>
                <w:noProof/>
                <w:webHidden/>
              </w:rPr>
              <w:tab/>
            </w:r>
            <w:r w:rsidRPr="002841EF">
              <w:rPr>
                <w:noProof/>
                <w:webHidden/>
              </w:rPr>
              <w:fldChar w:fldCharType="begin"/>
            </w:r>
            <w:r w:rsidRPr="002841EF">
              <w:rPr>
                <w:noProof/>
                <w:webHidden/>
              </w:rPr>
              <w:instrText xml:space="preserve"> PAGEREF _Toc228988667 \h </w:instrText>
            </w:r>
            <w:r w:rsidRPr="002841EF">
              <w:rPr>
                <w:noProof/>
                <w:webHidden/>
              </w:rPr>
            </w:r>
            <w:r w:rsidRPr="002841EF">
              <w:rPr>
                <w:noProof/>
                <w:webHidden/>
              </w:rPr>
              <w:fldChar w:fldCharType="separate"/>
            </w:r>
            <w:r w:rsidRPr="002841EF">
              <w:rPr>
                <w:noProof/>
                <w:webHidden/>
              </w:rPr>
              <w:t>6</w:t>
            </w:r>
            <w:r w:rsidRPr="002841EF">
              <w:rPr>
                <w:noProof/>
                <w:webHidden/>
              </w:rPr>
              <w:fldChar w:fldCharType="end"/>
            </w:r>
          </w:hyperlink>
        </w:p>
        <w:p w14:paraId="6030D079" w14:textId="6D332C6B" w:rsidR="009019B3" w:rsidRPr="002841EF" w:rsidRDefault="009019B3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8" w:history="1">
            <w:r w:rsidRPr="002841EF">
              <w:rPr>
                <w:rStyle w:val="Hipervnculo"/>
                <w:noProof/>
              </w:rPr>
              <w:t>Servicio 2 — Backend (ASP.NET WebAPI)</w:t>
            </w:r>
            <w:r w:rsidRPr="002841EF">
              <w:rPr>
                <w:noProof/>
                <w:webHidden/>
              </w:rPr>
              <w:tab/>
            </w:r>
            <w:r w:rsidRPr="002841EF">
              <w:rPr>
                <w:noProof/>
                <w:webHidden/>
              </w:rPr>
              <w:fldChar w:fldCharType="begin"/>
            </w:r>
            <w:r w:rsidRPr="002841EF">
              <w:rPr>
                <w:noProof/>
                <w:webHidden/>
              </w:rPr>
              <w:instrText xml:space="preserve"> PAGEREF _Toc228988668 \h </w:instrText>
            </w:r>
            <w:r w:rsidRPr="002841EF">
              <w:rPr>
                <w:noProof/>
                <w:webHidden/>
              </w:rPr>
            </w:r>
            <w:r w:rsidRPr="002841EF">
              <w:rPr>
                <w:noProof/>
                <w:webHidden/>
              </w:rPr>
              <w:fldChar w:fldCharType="separate"/>
            </w:r>
            <w:r w:rsidRPr="002841EF">
              <w:rPr>
                <w:noProof/>
                <w:webHidden/>
              </w:rPr>
              <w:t>7</w:t>
            </w:r>
            <w:r w:rsidRPr="002841EF">
              <w:rPr>
                <w:noProof/>
                <w:webHidden/>
              </w:rPr>
              <w:fldChar w:fldCharType="end"/>
            </w:r>
          </w:hyperlink>
        </w:p>
        <w:p w14:paraId="4BBA9A8E" w14:textId="1D08B6BD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69" w:history="1">
            <w:r w:rsidRPr="00BA51C1">
              <w:rPr>
                <w:rStyle w:val="Hipervnculo"/>
                <w:noProof/>
              </w:rPr>
              <w:t>4.2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294E" w14:textId="14937E92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0" w:history="1">
            <w:r w:rsidRPr="00BA51C1">
              <w:rPr>
                <w:rStyle w:val="Hipervnculo"/>
                <w:noProof/>
              </w:rPr>
              <w:t>4.3 Recursos y herramientas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6882" w14:textId="27624148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1" w:history="1">
            <w:r w:rsidRPr="00BA51C1">
              <w:rPr>
                <w:rStyle w:val="Hipervnculo"/>
                <w:noProof/>
              </w:rPr>
              <w:t>4.4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0E87" w14:textId="66A7F024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2" w:history="1">
            <w:r w:rsidRPr="00BA51C1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Material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53FF0" w14:textId="4C82F9DF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3" w:history="1">
            <w:r w:rsidRPr="00BA51C1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AD6E" w14:textId="62F8864D" w:rsidR="009019B3" w:rsidRDefault="009019B3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4" w:history="1">
            <w:r w:rsidRPr="00BA51C1">
              <w:rPr>
                <w:rStyle w:val="Hipervnculo"/>
                <w:noProof/>
              </w:rPr>
              <w:t>7.</w:t>
            </w:r>
            <w:r w:rsidRPr="002841EF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2841EF">
              <w:rPr>
                <w:rStyle w:val="Hipervnculo"/>
                <w:b/>
                <w:bCs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4D99" w14:textId="3B8FACD2" w:rsidR="009019B3" w:rsidRDefault="009019B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5" w:history="1">
            <w:r w:rsidRPr="00BA51C1">
              <w:rPr>
                <w:rStyle w:val="Hipervnculo"/>
                <w:noProof/>
              </w:rPr>
              <w:t xml:space="preserve">8. </w:t>
            </w:r>
            <w:r w:rsidRPr="002841EF">
              <w:rPr>
                <w:rStyle w:val="Hipervnculo"/>
                <w:b/>
                <w:bCs/>
                <w:noProof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AB23" w14:textId="38F09059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6" w:history="1">
            <w:r w:rsidRPr="00BA51C1">
              <w:rPr>
                <w:rStyle w:val="Hipervnculo"/>
                <w:noProof/>
              </w:rPr>
              <w:t>8.1 Requisitos para optar a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65A4" w14:textId="175D98D9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7" w:history="1">
            <w:r w:rsidRPr="00BA51C1">
              <w:rPr>
                <w:rStyle w:val="Hipervnculo"/>
                <w:noProof/>
              </w:rPr>
              <w:t>8.2 Detalle de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E4E0" w14:textId="0AACD6D3" w:rsidR="009019B3" w:rsidRDefault="009019B3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8988678" w:history="1">
            <w:r w:rsidRPr="00BA51C1">
              <w:rPr>
                <w:rStyle w:val="Hipervnculo"/>
                <w:noProof/>
              </w:rPr>
              <w:t>8.3 Comentarios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D507" w14:textId="23BA04BE" w:rsidR="009019B3" w:rsidRDefault="009019B3">
          <w:r>
            <w:rPr>
              <w:b/>
              <w:bCs/>
              <w:lang w:val="es-ES"/>
            </w:rPr>
            <w:fldChar w:fldCharType="end"/>
          </w:r>
        </w:p>
      </w:sdtContent>
    </w:sdt>
    <w:p w14:paraId="6C058C7D" w14:textId="77777777" w:rsidR="00EC5009" w:rsidRDefault="00EC5009">
      <w:pPr>
        <w:spacing w:before="240" w:after="240"/>
      </w:pPr>
    </w:p>
    <w:p w14:paraId="2BEB7A04" w14:textId="77777777" w:rsidR="00EC5009" w:rsidRDefault="00EC5009">
      <w:pPr>
        <w:spacing w:before="240" w:after="240"/>
      </w:pPr>
    </w:p>
    <w:p w14:paraId="03B4C6CB" w14:textId="77777777" w:rsidR="00EC5009" w:rsidRDefault="00EC5009">
      <w:pPr>
        <w:spacing w:before="240" w:after="240"/>
      </w:pPr>
    </w:p>
    <w:p w14:paraId="493B1D55" w14:textId="77777777" w:rsidR="00EC5009" w:rsidRDefault="00EC5009">
      <w:pPr>
        <w:spacing w:before="240" w:after="240"/>
      </w:pPr>
    </w:p>
    <w:p w14:paraId="5C87148C" w14:textId="77777777" w:rsidR="00EC5009" w:rsidRDefault="00EC5009">
      <w:pPr>
        <w:spacing w:before="240" w:after="240"/>
      </w:pPr>
    </w:p>
    <w:p w14:paraId="452C2BE1" w14:textId="777160B4" w:rsidR="00EC5009" w:rsidRDefault="002841EF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3" w:name="_Toc228988656"/>
      <w:r>
        <w:rPr>
          <w:sz w:val="36"/>
          <w:szCs w:val="36"/>
        </w:rPr>
        <w:lastRenderedPageBreak/>
        <w:t>Marco Formativo</w:t>
      </w:r>
      <w:bookmarkEnd w:id="3"/>
      <w:r>
        <w:rPr>
          <w:sz w:val="36"/>
          <w:szCs w:val="36"/>
        </w:rPr>
        <w:t xml:space="preserve"> </w:t>
      </w:r>
    </w:p>
    <w:p w14:paraId="4A9C3B97" w14:textId="77777777" w:rsidR="00EC5009" w:rsidRDefault="00000000">
      <w:pPr>
        <w:pStyle w:val="Ttulo2"/>
        <w:numPr>
          <w:ilvl w:val="1"/>
          <w:numId w:val="2"/>
        </w:numPr>
        <w:spacing w:line="300" w:lineRule="auto"/>
        <w:rPr>
          <w:rFonts w:ascii="Arial" w:eastAsia="Arial" w:hAnsi="Arial" w:cs="Arial"/>
        </w:rPr>
      </w:pPr>
      <w:bookmarkStart w:id="4" w:name="_Toc228988657"/>
      <w:r>
        <w:rPr>
          <w:rFonts w:ascii="Arial" w:eastAsia="Arial" w:hAnsi="Arial" w:cs="Arial"/>
        </w:rPr>
        <w:t>Valor</w:t>
      </w:r>
      <w:bookmarkEnd w:id="4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2A5AEB" w14:paraId="1CFC723C" w14:textId="77777777" w:rsidTr="002A5AEB">
        <w:tc>
          <w:tcPr>
            <w:tcW w:w="4680" w:type="dxa"/>
            <w:vAlign w:val="center"/>
          </w:tcPr>
          <w:p w14:paraId="12AD0E92" w14:textId="49343147" w:rsidR="002A5AEB" w:rsidRPr="002A5AEB" w:rsidRDefault="002A5AEB" w:rsidP="002A5AEB">
            <w:pPr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Nombre del Valor</w:t>
            </w:r>
          </w:p>
          <w:p w14:paraId="0D6B8A28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80" w:type="dxa"/>
            <w:vAlign w:val="center"/>
          </w:tcPr>
          <w:p w14:paraId="719FDD5F" w14:textId="77777777" w:rsidR="002A5AEB" w:rsidRPr="002A5AEB" w:rsidRDefault="002A5AEB" w:rsidP="002A5AEB">
            <w:pPr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¿Cómo se aplica en el proyecto?</w:t>
            </w:r>
          </w:p>
        </w:tc>
      </w:tr>
      <w:tr w:rsidR="002A5AEB" w14:paraId="0E2CC559" w14:textId="77777777" w:rsidTr="002A5AEB">
        <w:tc>
          <w:tcPr>
            <w:tcW w:w="4680" w:type="dxa"/>
          </w:tcPr>
          <w:p w14:paraId="1BB730DB" w14:textId="77777777" w:rsidR="002A5AEB" w:rsidRDefault="002A5AEB" w:rsidP="002A5AEB">
            <w:pPr>
              <w:spacing w:before="200" w:line="276" w:lineRule="auto"/>
              <w:jc w:val="both"/>
            </w:pPr>
            <w:r w:rsidRPr="002A5AEB">
              <w:t>Responsabilidad</w:t>
            </w:r>
          </w:p>
        </w:tc>
        <w:tc>
          <w:tcPr>
            <w:tcW w:w="4680" w:type="dxa"/>
          </w:tcPr>
          <w:p w14:paraId="5DD9F8DB" w14:textId="77777777" w:rsidR="002A5AEB" w:rsidRDefault="002A5AEB" w:rsidP="002A5AEB">
            <w:pPr>
              <w:spacing w:before="200" w:line="276" w:lineRule="auto"/>
              <w:jc w:val="both"/>
            </w:pPr>
            <w:r w:rsidRPr="002A5AEB">
              <w:t>El estudiante debe diseñar, implementar y entregar un sistema funcional respetando restricciones tecnológicas, plazos y estándares académicos definidos.</w:t>
            </w:r>
          </w:p>
        </w:tc>
      </w:tr>
      <w:tr w:rsidR="002A5AEB" w14:paraId="4086E1DD" w14:textId="77777777" w:rsidTr="002A5AEB">
        <w:tc>
          <w:tcPr>
            <w:tcW w:w="4680" w:type="dxa"/>
          </w:tcPr>
          <w:p w14:paraId="669BAE5D" w14:textId="77777777" w:rsidR="002A5AEB" w:rsidRDefault="002A5AEB" w:rsidP="002A5AEB">
            <w:pPr>
              <w:spacing w:before="200" w:line="276" w:lineRule="auto"/>
              <w:jc w:val="both"/>
            </w:pPr>
            <w:r w:rsidRPr="002A5AEB">
              <w:t>Excelencia académica</w:t>
            </w:r>
          </w:p>
        </w:tc>
        <w:tc>
          <w:tcPr>
            <w:tcW w:w="4680" w:type="dxa"/>
          </w:tcPr>
          <w:p w14:paraId="7D7D071D" w14:textId="77777777" w:rsidR="002A5AEB" w:rsidRDefault="002A5AEB" w:rsidP="002A5AEB">
            <w:pPr>
              <w:spacing w:before="200" w:line="276" w:lineRule="auto"/>
              <w:jc w:val="both"/>
            </w:pPr>
            <w:r w:rsidRPr="002A5AEB">
              <w:t>Se espera que la solución aplique correctamente POO, arquitectura en capas y buenas prácticas de desarrollo de software.</w:t>
            </w:r>
          </w:p>
        </w:tc>
      </w:tr>
    </w:tbl>
    <w:p w14:paraId="5E548FAC" w14:textId="77777777" w:rsidR="00EC5009" w:rsidRDefault="00EC5009"/>
    <w:p w14:paraId="6D18A707" w14:textId="77777777" w:rsidR="00EC5009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5" w:name="_Toc228988658"/>
      <w:r>
        <w:rPr>
          <w:rFonts w:ascii="Arial" w:eastAsia="Arial" w:hAnsi="Arial" w:cs="Arial"/>
        </w:rPr>
        <w:t>Competencia(s)</w:t>
      </w:r>
      <w:bookmarkEnd w:id="5"/>
    </w:p>
    <w:p w14:paraId="46D105C4" w14:textId="77777777" w:rsidR="002A5AEB" w:rsidRDefault="002A5AEB" w:rsidP="002A5AEB">
      <w:pPr>
        <w:spacing w:after="120"/>
        <w:jc w:val="both"/>
      </w:pPr>
      <w:r>
        <w:t>Con la elaboración de este proyecto el estudiante adquirirá la siguiente competencia:</w:t>
      </w:r>
    </w:p>
    <w:p w14:paraId="5BD70F83" w14:textId="77777777" w:rsidR="002A5AEB" w:rsidRDefault="002A5AEB" w:rsidP="002A5AEB">
      <w:pPr>
        <w:spacing w:after="120"/>
        <w:jc w:val="both"/>
      </w:pPr>
      <w:r>
        <w:t xml:space="preserve">Diseñar e implementar un sistema de información distribuido compuesto por un servicio </w:t>
      </w:r>
      <w:proofErr w:type="spellStart"/>
      <w:r>
        <w:t>backend</w:t>
      </w:r>
      <w:proofErr w:type="spellEnd"/>
      <w:r>
        <w:t xml:space="preserve"> (API REST en ASP.NET </w:t>
      </w:r>
      <w:proofErr w:type="spellStart"/>
      <w:r>
        <w:t>WebAPI</w:t>
      </w:r>
      <w:proofErr w:type="spellEnd"/>
      <w:r>
        <w:t xml:space="preserve">) y una aplicación </w:t>
      </w:r>
      <w:proofErr w:type="spellStart"/>
      <w:r>
        <w:t>frontend</w:t>
      </w:r>
      <w:proofErr w:type="spellEnd"/>
      <w:r>
        <w:t xml:space="preserve"> (ASP.NET Razor Pages), integrando bases de datos en XML, procesamiento de archivos, lógica de negocio orientada a objetos y comunicación mediante el protocolo HTTP.</w:t>
      </w:r>
    </w:p>
    <w:p w14:paraId="5F93396B" w14:textId="77777777" w:rsidR="00EC5009" w:rsidRDefault="00EC5009">
      <w:pPr>
        <w:spacing w:before="200" w:line="240" w:lineRule="auto"/>
      </w:pPr>
    </w:p>
    <w:p w14:paraId="2E0EA666" w14:textId="77777777" w:rsidR="00EC5009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6" w:name="_Toc228988659"/>
      <w:r>
        <w:rPr>
          <w:rFonts w:ascii="Arial" w:eastAsia="Arial" w:hAnsi="Arial" w:cs="Arial"/>
        </w:rPr>
        <w:t>Habilidad(es) blandas a formar</w:t>
      </w:r>
      <w:bookmarkEnd w:id="6"/>
    </w:p>
    <w:p w14:paraId="03125972" w14:textId="77777777" w:rsidR="00EC5009" w:rsidRDefault="00000000" w:rsidP="002A5AEB">
      <w:pPr>
        <w:spacing w:before="240" w:after="240"/>
        <w:jc w:val="both"/>
      </w:pPr>
      <w:r>
        <w:t>El proyecto le permitirá desarrollar las siguientes habilidades:</w:t>
      </w:r>
    </w:p>
    <w:p w14:paraId="3097F007" w14:textId="77777777" w:rsidR="002A5AEB" w:rsidRDefault="002A5AEB" w:rsidP="002A5AEB">
      <w:pPr>
        <w:pStyle w:val="Prrafodelista"/>
        <w:numPr>
          <w:ilvl w:val="0"/>
          <w:numId w:val="5"/>
        </w:numPr>
        <w:spacing w:after="60"/>
        <w:jc w:val="both"/>
      </w:pPr>
      <w:r>
        <w:t xml:space="preserve">Gestión del tiempo: planificación por </w:t>
      </w:r>
      <w:proofErr w:type="spellStart"/>
      <w:r>
        <w:t>releases</w:t>
      </w:r>
      <w:proofErr w:type="spellEnd"/>
      <w:r>
        <w:t xml:space="preserve"> semanales.</w:t>
      </w:r>
    </w:p>
    <w:p w14:paraId="4FDFFEDB" w14:textId="77777777" w:rsidR="002A5AEB" w:rsidRDefault="002A5AEB" w:rsidP="002A5AEB">
      <w:pPr>
        <w:pStyle w:val="Prrafodelista"/>
        <w:numPr>
          <w:ilvl w:val="0"/>
          <w:numId w:val="5"/>
        </w:numPr>
        <w:spacing w:after="60"/>
        <w:jc w:val="both"/>
      </w:pPr>
      <w:r>
        <w:t>Comunicación técnica: redacción de documentación en formato de ensayo.</w:t>
      </w:r>
    </w:p>
    <w:p w14:paraId="5F40E7E1" w14:textId="77777777" w:rsidR="002A5AEB" w:rsidRDefault="002A5AEB" w:rsidP="002A5AEB">
      <w:pPr>
        <w:pStyle w:val="Prrafodelista"/>
        <w:numPr>
          <w:ilvl w:val="0"/>
          <w:numId w:val="5"/>
        </w:numPr>
        <w:spacing w:after="60"/>
        <w:jc w:val="both"/>
      </w:pPr>
      <w:r>
        <w:t>Resolución de problemas: diseño e implementación de la lógica de abono automático a facturas.</w:t>
      </w:r>
    </w:p>
    <w:p w14:paraId="38D6823A" w14:textId="54762B88" w:rsidR="002A5AEB" w:rsidRDefault="002A5AEB" w:rsidP="002A5AEB">
      <w:pPr>
        <w:pStyle w:val="Prrafodelista"/>
        <w:numPr>
          <w:ilvl w:val="0"/>
          <w:numId w:val="5"/>
        </w:numPr>
        <w:spacing w:after="160"/>
        <w:jc w:val="both"/>
      </w:pPr>
      <w:r>
        <w:t xml:space="preserve">Autodirección: el estudiante define de forma autónoma los </w:t>
      </w:r>
      <w:proofErr w:type="spellStart"/>
      <w:r>
        <w:t>endpoints</w:t>
      </w:r>
      <w:proofErr w:type="spellEnd"/>
      <w:r>
        <w:t xml:space="preserve"> y estructuras de datos adicionales necesarios</w:t>
      </w:r>
      <w:r>
        <w:t>.</w:t>
      </w:r>
    </w:p>
    <w:p w14:paraId="21528022" w14:textId="77777777" w:rsidR="002A5AEB" w:rsidRDefault="002A5AEB" w:rsidP="002A5AEB">
      <w:pPr>
        <w:spacing w:after="160"/>
        <w:jc w:val="both"/>
      </w:pPr>
    </w:p>
    <w:p w14:paraId="074D3D33" w14:textId="77777777" w:rsidR="002A5AEB" w:rsidRDefault="002A5AEB" w:rsidP="002A5AEB">
      <w:pPr>
        <w:spacing w:after="160"/>
        <w:jc w:val="both"/>
      </w:pPr>
    </w:p>
    <w:p w14:paraId="3B45D400" w14:textId="77777777" w:rsidR="002A5AEB" w:rsidRDefault="002A5AEB" w:rsidP="002A5AEB">
      <w:pPr>
        <w:spacing w:after="160"/>
        <w:jc w:val="both"/>
      </w:pPr>
    </w:p>
    <w:p w14:paraId="1B230A3F" w14:textId="77777777" w:rsidR="002A5AEB" w:rsidRDefault="002A5AEB" w:rsidP="002A5AEB">
      <w:pPr>
        <w:spacing w:after="160"/>
        <w:jc w:val="both"/>
      </w:pPr>
    </w:p>
    <w:p w14:paraId="46D61DB3" w14:textId="77777777" w:rsidR="002A5AEB" w:rsidRDefault="002A5AEB" w:rsidP="002A5AEB">
      <w:pPr>
        <w:spacing w:after="160"/>
        <w:jc w:val="both"/>
      </w:pPr>
    </w:p>
    <w:p w14:paraId="331ADB00" w14:textId="77777777" w:rsidR="002A5AEB" w:rsidRDefault="002A5AEB" w:rsidP="002A5AEB">
      <w:pPr>
        <w:spacing w:after="160"/>
        <w:jc w:val="both"/>
      </w:pPr>
    </w:p>
    <w:p w14:paraId="5DCD41AF" w14:textId="77777777" w:rsidR="002A5AEB" w:rsidRDefault="002A5AEB" w:rsidP="002A5AEB">
      <w:pPr>
        <w:spacing w:after="160"/>
        <w:jc w:val="both"/>
      </w:pPr>
    </w:p>
    <w:p w14:paraId="7304F720" w14:textId="77777777" w:rsidR="002A5AEB" w:rsidRDefault="002A5AEB" w:rsidP="002A5AEB">
      <w:pPr>
        <w:spacing w:after="160"/>
        <w:jc w:val="both"/>
      </w:pPr>
    </w:p>
    <w:p w14:paraId="5420A621" w14:textId="77777777" w:rsidR="002A5AEB" w:rsidRDefault="002A5AEB" w:rsidP="002A5AEB">
      <w:pPr>
        <w:spacing w:after="160"/>
        <w:jc w:val="both"/>
      </w:pPr>
    </w:p>
    <w:p w14:paraId="164C1352" w14:textId="77777777" w:rsidR="002A5AEB" w:rsidRDefault="002A5AEB" w:rsidP="002A5AEB">
      <w:pPr>
        <w:spacing w:after="160"/>
        <w:jc w:val="both"/>
      </w:pPr>
    </w:p>
    <w:p w14:paraId="0E2D5FB0" w14:textId="77777777" w:rsidR="00EC5009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7" w:name="_Toc228988660"/>
      <w:r>
        <w:rPr>
          <w:sz w:val="36"/>
          <w:szCs w:val="36"/>
        </w:rPr>
        <w:lastRenderedPageBreak/>
        <w:t>Resultado del Aprendizaje</w:t>
      </w:r>
      <w:bookmarkEnd w:id="7"/>
    </w:p>
    <w:p w14:paraId="7DBCA253" w14:textId="77777777" w:rsidR="00EC5009" w:rsidRDefault="00EC5009">
      <w:pPr>
        <w:ind w:left="720"/>
      </w:pPr>
    </w:p>
    <w:p w14:paraId="1F062FF7" w14:textId="071BC401" w:rsidR="00EC5009" w:rsidRPr="002A5AEB" w:rsidRDefault="00000000" w:rsidP="002A5AEB">
      <w:pPr>
        <w:pStyle w:val="Ttulo2"/>
        <w:widowControl w:val="0"/>
        <w:numPr>
          <w:ilvl w:val="1"/>
          <w:numId w:val="2"/>
        </w:numPr>
        <w:rPr>
          <w:rFonts w:ascii="Arial" w:eastAsia="Arial" w:hAnsi="Arial" w:cs="Arial"/>
        </w:rPr>
      </w:pPr>
      <w:bookmarkStart w:id="8" w:name="_Toc228988661"/>
      <w:r>
        <w:rPr>
          <w:rFonts w:ascii="Arial" w:eastAsia="Arial" w:hAnsi="Arial" w:cs="Arial"/>
        </w:rPr>
        <w:t>Objetivo SMART</w:t>
      </w:r>
      <w:bookmarkEnd w:id="8"/>
    </w:p>
    <w:p w14:paraId="2DEA1C5D" w14:textId="77777777" w:rsidR="002A5AEB" w:rsidRPr="002A5AEB" w:rsidRDefault="002A5AEB" w:rsidP="002A5AEB">
      <w:pPr>
        <w:spacing w:line="240" w:lineRule="auto"/>
        <w:rPr>
          <w:b/>
          <w:bCs/>
          <w:sz w:val="20"/>
          <w:szCs w:val="20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A5AEB" w:rsidRPr="002A5AEB" w14:paraId="1C5AA74B" w14:textId="77777777" w:rsidTr="002A5AEB">
        <w:tc>
          <w:tcPr>
            <w:tcW w:w="1872" w:type="dxa"/>
            <w:vAlign w:val="center"/>
          </w:tcPr>
          <w:p w14:paraId="25D3212D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vAlign w:val="center"/>
          </w:tcPr>
          <w:p w14:paraId="2FAC8946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vAlign w:val="center"/>
          </w:tcPr>
          <w:p w14:paraId="091B18AD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vAlign w:val="center"/>
          </w:tcPr>
          <w:p w14:paraId="6F8E5AF1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vAlign w:val="center"/>
          </w:tcPr>
          <w:p w14:paraId="138D2065" w14:textId="77777777" w:rsid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  <w:r w:rsidRPr="002A5AEB">
              <w:rPr>
                <w:b/>
                <w:bCs/>
                <w:sz w:val="20"/>
                <w:szCs w:val="20"/>
              </w:rPr>
              <w:t>A Tiempo (¿Cuándo?)</w:t>
            </w:r>
          </w:p>
          <w:p w14:paraId="4343D54C" w14:textId="77777777" w:rsidR="002A5AEB" w:rsidRPr="002A5AEB" w:rsidRDefault="002A5AEB" w:rsidP="002A5AE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A5AEB" w14:paraId="42B983B4" w14:textId="77777777" w:rsidTr="002A5AEB">
        <w:tc>
          <w:tcPr>
            <w:tcW w:w="1872" w:type="dxa"/>
          </w:tcPr>
          <w:p w14:paraId="5CD0A430" w14:textId="77777777" w:rsidR="002A5AEB" w:rsidRDefault="002A5AEB" w:rsidP="007C5A09">
            <w:r w:rsidRPr="002A5AEB">
              <w:t xml:space="preserve">Implementar un sistema de facturación y pagos con API REST (.NET) y </w:t>
            </w:r>
            <w:proofErr w:type="spellStart"/>
            <w:r w:rsidRPr="002A5AEB">
              <w:t>frontend</w:t>
            </w:r>
            <w:proofErr w:type="spellEnd"/>
            <w:r w:rsidRPr="002A5AEB">
              <w:t xml:space="preserve"> Razor Pages que procese archivos XML y gestione saldos de clientes.</w:t>
            </w:r>
          </w:p>
        </w:tc>
        <w:tc>
          <w:tcPr>
            <w:tcW w:w="1872" w:type="dxa"/>
          </w:tcPr>
          <w:p w14:paraId="4B37AB44" w14:textId="77777777" w:rsidR="002A5AEB" w:rsidRDefault="002A5AEB" w:rsidP="007C5A09">
            <w:r w:rsidRPr="002A5AEB">
              <w:t>El sistema debe procesar correctamente el 100 % de los casos definidos en los archivos config.xml y transac.xml, superando todos los criterios de la rúbrica.</w:t>
            </w:r>
          </w:p>
        </w:tc>
        <w:tc>
          <w:tcPr>
            <w:tcW w:w="1872" w:type="dxa"/>
          </w:tcPr>
          <w:p w14:paraId="31B223C6" w14:textId="77777777" w:rsidR="002A5AEB" w:rsidRDefault="002A5AEB" w:rsidP="007C5A09">
            <w:r w:rsidRPr="002A5AEB">
              <w:t xml:space="preserve">Utilizando ASP.NET </w:t>
            </w:r>
            <w:proofErr w:type="spellStart"/>
            <w:r w:rsidRPr="002A5AEB">
              <w:t>WebAPI</w:t>
            </w:r>
            <w:proofErr w:type="spellEnd"/>
            <w:r w:rsidRPr="002A5AEB">
              <w:t xml:space="preserve"> para el </w:t>
            </w:r>
            <w:proofErr w:type="spellStart"/>
            <w:r w:rsidRPr="002A5AEB">
              <w:t>backend</w:t>
            </w:r>
            <w:proofErr w:type="spellEnd"/>
            <w:r w:rsidRPr="002A5AEB">
              <w:t xml:space="preserve"> y ASP.NET Razor Pages para el </w:t>
            </w:r>
            <w:proofErr w:type="spellStart"/>
            <w:r w:rsidRPr="002A5AEB">
              <w:t>frontend</w:t>
            </w:r>
            <w:proofErr w:type="spellEnd"/>
            <w:r w:rsidRPr="002A5AEB">
              <w:t xml:space="preserve">, aplicando POO y </w:t>
            </w:r>
            <w:proofErr w:type="spellStart"/>
            <w:r w:rsidRPr="002A5AEB">
              <w:t>versionamiento</w:t>
            </w:r>
            <w:proofErr w:type="spellEnd"/>
            <w:r w:rsidRPr="002A5AEB">
              <w:t xml:space="preserve"> en GitHub con mínimo 4 </w:t>
            </w:r>
            <w:proofErr w:type="spellStart"/>
            <w:r w:rsidRPr="002A5AEB">
              <w:t>releases</w:t>
            </w:r>
            <w:proofErr w:type="spellEnd"/>
            <w:r w:rsidRPr="002A5AEB">
              <w:t>.</w:t>
            </w:r>
          </w:p>
        </w:tc>
        <w:tc>
          <w:tcPr>
            <w:tcW w:w="1872" w:type="dxa"/>
          </w:tcPr>
          <w:p w14:paraId="1A133521" w14:textId="77777777" w:rsidR="002A5AEB" w:rsidRDefault="002A5AEB" w:rsidP="007C5A09">
            <w:r w:rsidRPr="002A5AEB">
              <w:t>Para desarrollar la competencia de construcción de sistemas distribuidos con comunicación HTTP, persistencia en XML y lógica de negocio compleja.</w:t>
            </w:r>
          </w:p>
        </w:tc>
        <w:tc>
          <w:tcPr>
            <w:tcW w:w="1872" w:type="dxa"/>
          </w:tcPr>
          <w:p w14:paraId="6DE9F06D" w14:textId="77777777" w:rsidR="002A5AEB" w:rsidRDefault="002A5AEB" w:rsidP="007C5A09">
            <w:r w:rsidRPr="002A5AEB">
              <w:t xml:space="preserve">Antes del jueves 30 de abril a las 11:59 pm, con entregas parciales semanales documentadas como </w:t>
            </w:r>
            <w:proofErr w:type="spellStart"/>
            <w:r w:rsidRPr="002A5AEB">
              <w:t>releases</w:t>
            </w:r>
            <w:proofErr w:type="spellEnd"/>
            <w:r w:rsidRPr="002A5AEB">
              <w:t xml:space="preserve"> en GitHub.</w:t>
            </w:r>
          </w:p>
        </w:tc>
      </w:tr>
    </w:tbl>
    <w:p w14:paraId="689F4E82" w14:textId="77777777" w:rsidR="00EC5009" w:rsidRDefault="00EC5009">
      <w:pPr>
        <w:spacing w:before="240" w:after="240" w:line="240" w:lineRule="auto"/>
        <w:rPr>
          <w:b/>
          <w:bCs/>
          <w:u w:val="single"/>
        </w:rPr>
      </w:pPr>
    </w:p>
    <w:p w14:paraId="4293CA89" w14:textId="77777777" w:rsidR="00EC5009" w:rsidRDefault="00000000">
      <w:pPr>
        <w:pStyle w:val="Ttulo1"/>
        <w:numPr>
          <w:ilvl w:val="0"/>
          <w:numId w:val="2"/>
        </w:numPr>
      </w:pPr>
      <w:bookmarkStart w:id="9" w:name="_Toc228988662"/>
      <w:r>
        <w:t>Resumen Ejecutivo</w:t>
      </w:r>
      <w:bookmarkEnd w:id="9"/>
    </w:p>
    <w:p w14:paraId="4FF1B749" w14:textId="11CECC45" w:rsidR="00DD65C7" w:rsidRPr="002A5AEB" w:rsidRDefault="002A5AEB" w:rsidP="002A5AEB">
      <w:pPr>
        <w:spacing w:after="120"/>
        <w:jc w:val="both"/>
      </w:pPr>
      <w:r>
        <w:t xml:space="preserve">La empresa Industria Típica Guatemalteca, S.A. (ITGSA) requiere un </w:t>
      </w:r>
      <w:proofErr w:type="spellStart"/>
      <w:r>
        <w:t>backend</w:t>
      </w:r>
      <w:proofErr w:type="spellEnd"/>
      <w:r>
        <w:t xml:space="preserve"> para gestionar las facturas generadas por su Tienda Virtual y los pagos efectuados a través de las bancas en línea de los bancos con que opera. El sistema desarrollado en este proyecto consta de dos componentes: un Servicio 2 (</w:t>
      </w:r>
      <w:proofErr w:type="spellStart"/>
      <w:r>
        <w:t>backend</w:t>
      </w:r>
      <w:proofErr w:type="spellEnd"/>
      <w:r>
        <w:t xml:space="preserve">) implementado como una API REST con ASP.NET </w:t>
      </w:r>
      <w:proofErr w:type="spellStart"/>
      <w:r>
        <w:t>WebAPI</w:t>
      </w:r>
      <w:proofErr w:type="spellEnd"/>
      <w:r>
        <w:t xml:space="preserve"> en .NET, que expone </w:t>
      </w:r>
      <w:proofErr w:type="spellStart"/>
      <w:r>
        <w:t>endpoints</w:t>
      </w:r>
      <w:proofErr w:type="spellEnd"/>
      <w:r>
        <w:t xml:space="preserve"> para grabar configuraciones, procesar transacciones, consultar estados de cuenta y resumir ingresos; y un Programa 1 (</w:t>
      </w:r>
      <w:proofErr w:type="spellStart"/>
      <w:r>
        <w:t>frontend</w:t>
      </w:r>
      <w:proofErr w:type="spellEnd"/>
      <w:r>
        <w:t xml:space="preserve">) construido con ASP.NET Razor Pages, que actúa como cliente del </w:t>
      </w:r>
      <w:proofErr w:type="spellStart"/>
      <w:r>
        <w:t>backend</w:t>
      </w:r>
      <w:proofErr w:type="spellEnd"/>
      <w:r>
        <w:t xml:space="preserve"> y permite al operador cargar archivos XML de configuración y transacciones, consultar estados de cuenta por cliente y visualizar gráficas de ingresos por banco. La persistencia de datos se realiza mediante archivos XML. La solución está desarrollada bajo el paradigma de programación orientada a objetos y utiliza </w:t>
      </w:r>
      <w:proofErr w:type="spellStart"/>
      <w:r>
        <w:t>versionamiento</w:t>
      </w:r>
      <w:proofErr w:type="spellEnd"/>
      <w:r>
        <w:t xml:space="preserve"> en GitHub.</w:t>
      </w:r>
    </w:p>
    <w:p w14:paraId="34EB7018" w14:textId="3CD66CF1" w:rsidR="00EC5009" w:rsidRPr="002A5AEB" w:rsidRDefault="00000000" w:rsidP="002A5AEB">
      <w:pPr>
        <w:pStyle w:val="Ttulo1"/>
        <w:keepNext w:val="0"/>
        <w:keepLines w:val="0"/>
        <w:numPr>
          <w:ilvl w:val="0"/>
          <w:numId w:val="2"/>
        </w:numPr>
      </w:pPr>
      <w:bookmarkStart w:id="10" w:name="_Toc228988663"/>
      <w:r>
        <w:t>Enunciado del Proyecto</w:t>
      </w:r>
      <w:bookmarkStart w:id="11" w:name="_xp2r9ztamdft" w:colFirst="0" w:colLast="0"/>
      <w:bookmarkEnd w:id="10"/>
      <w:bookmarkEnd w:id="11"/>
    </w:p>
    <w:p w14:paraId="048F4614" w14:textId="091E2049" w:rsidR="00EC5009" w:rsidRDefault="00000000" w:rsidP="002A5AEB">
      <w:pPr>
        <w:pStyle w:val="Ttulo2"/>
        <w:rPr>
          <w:rFonts w:ascii="Arial" w:eastAsia="Arial" w:hAnsi="Arial" w:cs="Arial"/>
        </w:rPr>
      </w:pPr>
      <w:bookmarkStart w:id="12" w:name="_Toc228988664"/>
      <w:r>
        <w:rPr>
          <w:rFonts w:ascii="Arial" w:eastAsia="Arial" w:hAnsi="Arial" w:cs="Arial"/>
        </w:rPr>
        <w:t>4.1 Descripción del problema o necesidad a resolver</w:t>
      </w:r>
      <w:bookmarkEnd w:id="12"/>
    </w:p>
    <w:p w14:paraId="59CA2367" w14:textId="0659ED36" w:rsidR="00DD65C7" w:rsidRDefault="002A5AEB" w:rsidP="00DD65C7">
      <w:pPr>
        <w:spacing w:after="120"/>
        <w:jc w:val="both"/>
      </w:pPr>
      <w:r>
        <w:t xml:space="preserve">ITGSA opera un canal de distribución en línea (Tienda Virtual) y ha firmado convenios con bancos guatemaltecos para recibir pagos mediante Banca Virtual. El problema central es que no existe un sistema que centralice y controle el flujo de facturas y pagos: cuando un cliente realiza un pago, este debe aplicarse automáticamente a su factura más antigua pendiente; si el pago excede el saldo adeudado, el remanente queda como saldo a favor y se descuenta en la siguiente compra. Se requiere además un </w:t>
      </w:r>
      <w:proofErr w:type="spellStart"/>
      <w:r>
        <w:t>frontend</w:t>
      </w:r>
      <w:proofErr w:type="spellEnd"/>
      <w:r>
        <w:t xml:space="preserve"> para que el personal de ITGSA cargue archivos de configuración (clientes y bancos) y de transacciones (facturas y pagos), y consulte el estado de cuenta de cada cliente y los ingresos consolidados por banco.</w:t>
      </w:r>
    </w:p>
    <w:p w14:paraId="3ABD03C7" w14:textId="77777777" w:rsidR="00DD65C7" w:rsidRDefault="00DD65C7" w:rsidP="00DD65C7">
      <w:pPr>
        <w:spacing w:before="60" w:after="60"/>
        <w:jc w:val="both"/>
      </w:pPr>
      <w:r w:rsidRPr="00DD65C7">
        <w:lastRenderedPageBreak/>
        <w:t xml:space="preserve">El </w:t>
      </w:r>
      <w:proofErr w:type="spellStart"/>
      <w:r w:rsidRPr="00DD65C7">
        <w:t>frontend</w:t>
      </w:r>
      <w:proofErr w:type="spellEnd"/>
      <w:r w:rsidRPr="00DD65C7">
        <w:t xml:space="preserve"> a construir debe ser capaz de recibir dos tipos de archivo de entrada: uno para configurar los bancos y clientes del </w:t>
      </w:r>
      <w:proofErr w:type="spellStart"/>
      <w:r w:rsidRPr="00DD65C7">
        <w:t>backend</w:t>
      </w:r>
      <w:proofErr w:type="spellEnd"/>
      <w:r w:rsidRPr="00DD65C7">
        <w:t>, y otro para gestionar transacciones de facturación o pagos generadas por la Tienda Virtual o la Banca Virtual respectivamente.</w:t>
      </w:r>
    </w:p>
    <w:p w14:paraId="0046CF93" w14:textId="77777777" w:rsidR="00DD65C7" w:rsidRPr="00DD65C7" w:rsidRDefault="00DD65C7" w:rsidP="00DD65C7">
      <w:pPr>
        <w:pStyle w:val="Ttulo3"/>
        <w:rPr>
          <w:b/>
          <w:bCs/>
          <w:color w:val="auto"/>
        </w:rPr>
      </w:pPr>
      <w:bookmarkStart w:id="13" w:name="_Toc228988665"/>
      <w:r w:rsidRPr="00DD65C7">
        <w:rPr>
          <w:b/>
          <w:bCs/>
          <w:color w:val="auto"/>
          <w:sz w:val="22"/>
          <w:szCs w:val="22"/>
        </w:rPr>
        <w:t>Entrada: config.xml</w:t>
      </w:r>
      <w:bookmarkEnd w:id="13"/>
    </w:p>
    <w:p w14:paraId="3795EB8E" w14:textId="77777777" w:rsidR="00DD65C7" w:rsidRDefault="00DD65C7" w:rsidP="00DD65C7">
      <w:pPr>
        <w:spacing w:after="120"/>
        <w:jc w:val="both"/>
      </w:pPr>
      <w:r w:rsidRPr="00DD65C7">
        <w:t>Este archivo contiene el listado de clientes y bancos que trabajan con ITGSA. Es incremental: se pueden ingresar varios archivos de configuración para ampliar la base de datos de clientes y bancos. Si se repite un NIT de cliente o un código de banco, los datos deben ser actualizados.</w:t>
      </w:r>
    </w:p>
    <w:p w14:paraId="0D7A866D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="1.0"?&gt;</w:t>
      </w:r>
    </w:p>
    <w:p w14:paraId="3083AB50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64FD9E1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&lt;clientes&gt;</w:t>
      </w:r>
    </w:p>
    <w:p w14:paraId="006660F6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&lt;cliente&gt;</w:t>
      </w:r>
    </w:p>
    <w:p w14:paraId="72A2772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&lt;NIT&gt;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&lt;/NIT&gt;</w:t>
      </w:r>
    </w:p>
    <w:p w14:paraId="5DC15547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&lt;nombre&gt;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&lt;/nombre&gt;</w:t>
      </w:r>
    </w:p>
    <w:p w14:paraId="5CF16BAB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&lt;/cliente&gt;</w:t>
      </w:r>
    </w:p>
    <w:p w14:paraId="34BC6806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3AEF6D0C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&lt;/clientes&gt;</w:t>
      </w:r>
    </w:p>
    <w:p w14:paraId="0E37280D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&lt;bancos&gt;</w:t>
      </w:r>
    </w:p>
    <w:p w14:paraId="75082128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&lt;banco&gt;</w:t>
      </w:r>
    </w:p>
    <w:p w14:paraId="53ED02B3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68D80F1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&lt;nombre&gt;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&lt;/nombre&gt;</w:t>
      </w:r>
    </w:p>
    <w:p w14:paraId="3D987751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&lt;/banco&gt;</w:t>
      </w:r>
    </w:p>
    <w:p w14:paraId="1D26292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5C04B47F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&lt;/bancos&gt;</w:t>
      </w:r>
    </w:p>
    <w:p w14:paraId="3B8D605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9B62BF8" w14:textId="77777777" w:rsidR="00DD65C7" w:rsidRDefault="00DD65C7" w:rsidP="00DD65C7">
      <w:pPr>
        <w:spacing w:before="100"/>
      </w:pPr>
    </w:p>
    <w:p w14:paraId="1CC1A9AE" w14:textId="77777777" w:rsidR="00DD65C7" w:rsidRDefault="00DD65C7" w:rsidP="00DD65C7">
      <w:pPr>
        <w:spacing w:after="120"/>
        <w:jc w:val="both"/>
      </w:pPr>
      <w:r w:rsidRPr="00DD65C7">
        <w:t>Como respuesta a cada archivo config.xml cargado al sistema, se deberá generar un XML con la siguiente estructura:</w:t>
      </w:r>
    </w:p>
    <w:p w14:paraId="4C9730DB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="1.0"?&gt;</w:t>
      </w:r>
    </w:p>
    <w:p w14:paraId="5F3A27AF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&lt;respuesta&gt;</w:t>
      </w:r>
    </w:p>
    <w:p w14:paraId="55115484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&lt;clientes&gt;</w:t>
      </w:r>
    </w:p>
    <w:p w14:paraId="14E43408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&lt;creados&gt;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&lt;/creados&gt;</w:t>
      </w:r>
    </w:p>
    <w:p w14:paraId="11ACD5D9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&lt;actualizados&gt;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&lt;/actualizados&gt;</w:t>
      </w:r>
    </w:p>
    <w:p w14:paraId="2E94AF7D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&lt;/clientes&gt;</w:t>
      </w:r>
    </w:p>
    <w:p w14:paraId="191D1718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&lt;bancos&gt;</w:t>
      </w:r>
    </w:p>
    <w:p w14:paraId="0C0BAE8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&lt;creados&gt;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&lt;/creados&gt;</w:t>
      </w:r>
    </w:p>
    <w:p w14:paraId="3733AE2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&lt;actualizados&gt;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&lt;/actualizados&gt;</w:t>
      </w:r>
    </w:p>
    <w:p w14:paraId="54AD466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&lt;/bancos&gt;</w:t>
      </w:r>
    </w:p>
    <w:p w14:paraId="16734373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&lt;/respuesta&gt;</w:t>
      </w:r>
    </w:p>
    <w:p w14:paraId="5EEF5EAE" w14:textId="77777777" w:rsidR="00DD65C7" w:rsidRDefault="00DD65C7" w:rsidP="00DD65C7">
      <w:pPr>
        <w:spacing w:before="120"/>
      </w:pPr>
    </w:p>
    <w:p w14:paraId="353F3D45" w14:textId="77777777" w:rsidR="00DD65C7" w:rsidRDefault="00DD65C7" w:rsidP="00DD65C7">
      <w:pPr>
        <w:spacing w:before="120"/>
      </w:pPr>
    </w:p>
    <w:p w14:paraId="6124BC39" w14:textId="77777777" w:rsidR="00DD65C7" w:rsidRDefault="00DD65C7" w:rsidP="00DD65C7">
      <w:pPr>
        <w:spacing w:before="120"/>
      </w:pPr>
    </w:p>
    <w:p w14:paraId="4CA6DFE0" w14:textId="77777777" w:rsidR="00DD65C7" w:rsidRDefault="00DD65C7" w:rsidP="00DD65C7">
      <w:pPr>
        <w:spacing w:before="120"/>
      </w:pPr>
    </w:p>
    <w:p w14:paraId="24F9FD6F" w14:textId="77777777" w:rsidR="00DD65C7" w:rsidRDefault="00DD65C7" w:rsidP="00DD65C7">
      <w:pPr>
        <w:spacing w:before="120"/>
      </w:pPr>
    </w:p>
    <w:p w14:paraId="552AA9D3" w14:textId="77777777" w:rsidR="00DD65C7" w:rsidRDefault="00DD65C7" w:rsidP="00DD65C7">
      <w:pPr>
        <w:spacing w:before="120"/>
      </w:pPr>
    </w:p>
    <w:p w14:paraId="20101321" w14:textId="77777777" w:rsidR="00DD65C7" w:rsidRPr="00DD65C7" w:rsidRDefault="00DD65C7" w:rsidP="00DD65C7">
      <w:pPr>
        <w:pStyle w:val="Ttulo3"/>
        <w:rPr>
          <w:b/>
          <w:bCs/>
          <w:color w:val="auto"/>
          <w:sz w:val="22"/>
          <w:szCs w:val="22"/>
        </w:rPr>
      </w:pPr>
      <w:bookmarkStart w:id="14" w:name="_Toc228988666"/>
      <w:r w:rsidRPr="00DD65C7">
        <w:rPr>
          <w:b/>
          <w:bCs/>
          <w:color w:val="auto"/>
          <w:sz w:val="22"/>
          <w:szCs w:val="22"/>
        </w:rPr>
        <w:lastRenderedPageBreak/>
        <w:t>Entrada: transac.xml</w:t>
      </w:r>
      <w:bookmarkEnd w:id="14"/>
    </w:p>
    <w:p w14:paraId="23BA8B44" w14:textId="77777777" w:rsidR="00DD65C7" w:rsidRDefault="00DD65C7" w:rsidP="00DD65C7">
      <w:pPr>
        <w:spacing w:after="120"/>
        <w:jc w:val="both"/>
      </w:pPr>
      <w:r w:rsidRPr="00DD65C7">
        <w:t>Este archivo contiene un listado de facturas generadas por la Tienda Virtual y un listado de pagos generados por las Bancas virtuales. Es incremental: se pueden ingresar varios archivos de transacciones para crear nuevas facturas y nuevos pagos. No puede haber actualizaciones de datos de facturas o de pagos.</w:t>
      </w:r>
    </w:p>
    <w:p w14:paraId="467D84F9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="1.0"?&gt;</w:t>
      </w:r>
    </w:p>
    <w:p w14:paraId="5863130E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&lt;transacciones&gt;</w:t>
      </w:r>
    </w:p>
    <w:p w14:paraId="6BDEEEAE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&lt;facturas&gt;</w:t>
      </w:r>
    </w:p>
    <w:p w14:paraId="627766F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&lt;factura&gt;</w:t>
      </w:r>
    </w:p>
    <w:p w14:paraId="19B534BF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numeroFactura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numeroFactura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7B54D44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NITcliente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NITcliente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1620749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&lt;fecha&gt;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&lt;/fecha&gt;</w:t>
      </w:r>
    </w:p>
    <w:p w14:paraId="08BE76B5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&lt;valor&gt;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&lt;/valor&gt;</w:t>
      </w:r>
    </w:p>
    <w:p w14:paraId="0DDCA28C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&lt;/factura&gt;</w:t>
      </w:r>
    </w:p>
    <w:p w14:paraId="64548F74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1B1030A1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&lt;/facturas&gt;</w:t>
      </w:r>
    </w:p>
    <w:p w14:paraId="5726620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&lt;pagos&gt;</w:t>
      </w:r>
    </w:p>
    <w:p w14:paraId="768AD88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&lt;pago&gt;</w:t>
      </w:r>
    </w:p>
    <w:p w14:paraId="47A222F7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codigoBanco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codigoBanco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2428E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&lt;fecha&gt;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&lt;/fecha&gt;</w:t>
      </w:r>
    </w:p>
    <w:p w14:paraId="3041470F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NITcliente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valor_alfanumérico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NITcliente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4FE5F0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&lt;valor&gt;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&lt;/valor&gt;</w:t>
      </w:r>
    </w:p>
    <w:p w14:paraId="3B34F9B6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&lt;/pago&gt;</w:t>
      </w:r>
    </w:p>
    <w:p w14:paraId="7A5C8691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4AA3658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&lt;/pagos&gt;</w:t>
      </w:r>
    </w:p>
    <w:p w14:paraId="7979F760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&lt;/transacciones&gt;</w:t>
      </w:r>
    </w:p>
    <w:p w14:paraId="57142532" w14:textId="77777777" w:rsidR="00DD65C7" w:rsidRDefault="00DD65C7" w:rsidP="00DD65C7">
      <w:pPr>
        <w:spacing w:before="100"/>
      </w:pPr>
    </w:p>
    <w:p w14:paraId="3AE3CACD" w14:textId="77777777" w:rsidR="00DD65C7" w:rsidRDefault="00DD65C7" w:rsidP="00DD65C7">
      <w:pPr>
        <w:spacing w:before="60" w:after="60"/>
      </w:pPr>
      <w:r>
        <w:rPr>
          <w:sz w:val="20"/>
          <w:szCs w:val="20"/>
        </w:rPr>
        <w:t>Como respuesta a cada archivo transac.xml cargado al sistema, se deberá generar un XML con la siguiente estructura:</w:t>
      </w:r>
    </w:p>
    <w:p w14:paraId="4FE7F9EE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="1.0"?&gt;</w:t>
      </w:r>
    </w:p>
    <w:p w14:paraId="116C090A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&lt;transacciones&gt;</w:t>
      </w:r>
    </w:p>
    <w:p w14:paraId="78A3757C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&lt;facturas&gt;</w:t>
      </w:r>
    </w:p>
    <w:p w14:paraId="31DF005F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nuevasFacturas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nuevasFacturas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1E0CC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facturasDuplicadas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facturasDuplicadas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DC5CEC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facturasConError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facturasConError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AE59989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&lt;/facturas&gt;</w:t>
      </w:r>
    </w:p>
    <w:p w14:paraId="753FE167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&lt;pagos&gt;</w:t>
      </w:r>
    </w:p>
    <w:p w14:paraId="2EB714F2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nuevosPagos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nuevosPagos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AB4A60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pagosDuplicados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pagosDuplicados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512323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pagosConError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valor_numérico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pagosConError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1BDBC85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&lt;/pagos&gt;</w:t>
      </w:r>
    </w:p>
    <w:p w14:paraId="16F62D1C" w14:textId="77777777" w:rsidR="00DD65C7" w:rsidRDefault="00DD65C7" w:rsidP="00DD65C7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&lt;/transacciones&gt;</w:t>
      </w:r>
    </w:p>
    <w:p w14:paraId="75D20AEB" w14:textId="77777777" w:rsidR="00DD65C7" w:rsidRDefault="00DD65C7" w:rsidP="00DD65C7">
      <w:pPr>
        <w:pStyle w:val="Ttulo2"/>
        <w:ind w:left="0" w:firstLine="0"/>
        <w:rPr>
          <w:rFonts w:ascii="Arial" w:eastAsia="Arial" w:hAnsi="Arial" w:cs="Arial"/>
          <w:b/>
          <w:bCs/>
          <w:color w:val="2E4057"/>
          <w:sz w:val="24"/>
          <w:szCs w:val="24"/>
        </w:rPr>
      </w:pPr>
    </w:p>
    <w:p w14:paraId="2CC67208" w14:textId="77777777" w:rsidR="00DD65C7" w:rsidRDefault="00DD65C7" w:rsidP="00DD65C7">
      <w:pPr>
        <w:pStyle w:val="Ttulo2"/>
        <w:ind w:left="0" w:firstLine="0"/>
        <w:rPr>
          <w:rFonts w:ascii="Arial" w:eastAsia="Arial" w:hAnsi="Arial" w:cs="Arial"/>
          <w:b/>
          <w:bCs/>
          <w:color w:val="2E4057"/>
          <w:sz w:val="24"/>
          <w:szCs w:val="24"/>
        </w:rPr>
      </w:pPr>
    </w:p>
    <w:p w14:paraId="159A37F0" w14:textId="15F9D754" w:rsidR="00DD65C7" w:rsidRPr="00DD65C7" w:rsidRDefault="00DD65C7" w:rsidP="00DD65C7">
      <w:pPr>
        <w:pStyle w:val="Ttulo3"/>
        <w:rPr>
          <w:b/>
          <w:bCs/>
          <w:color w:val="auto"/>
          <w:sz w:val="22"/>
          <w:szCs w:val="22"/>
        </w:rPr>
      </w:pPr>
      <w:bookmarkStart w:id="15" w:name="_Toc228988667"/>
      <w:r w:rsidRPr="00DD65C7">
        <w:rPr>
          <w:b/>
          <w:bCs/>
          <w:color w:val="auto"/>
          <w:sz w:val="22"/>
          <w:szCs w:val="22"/>
        </w:rPr>
        <w:t xml:space="preserve">Programa 1 — </w:t>
      </w:r>
      <w:proofErr w:type="spellStart"/>
      <w:r w:rsidRPr="00DD65C7">
        <w:rPr>
          <w:b/>
          <w:bCs/>
          <w:color w:val="auto"/>
          <w:sz w:val="22"/>
          <w:szCs w:val="22"/>
        </w:rPr>
        <w:t>Frontend</w:t>
      </w:r>
      <w:proofErr w:type="spellEnd"/>
      <w:r w:rsidRPr="00DD65C7">
        <w:rPr>
          <w:b/>
          <w:bCs/>
          <w:color w:val="auto"/>
          <w:sz w:val="22"/>
          <w:szCs w:val="22"/>
        </w:rPr>
        <w:t xml:space="preserve"> (ASP.NET Razor Pages)</w:t>
      </w:r>
      <w:bookmarkEnd w:id="15"/>
    </w:p>
    <w:p w14:paraId="5860AE5B" w14:textId="77777777" w:rsidR="00DD65C7" w:rsidRDefault="00DD65C7" w:rsidP="00DD65C7">
      <w:pPr>
        <w:spacing w:after="120"/>
        <w:jc w:val="both"/>
      </w:pPr>
      <w:r w:rsidRPr="00DD65C7">
        <w:t xml:space="preserve">Este programa consiste en una aplicación web que simula la aplicación principal. Contiene úni­camente las funcionalidades necesarias para testear el buen funcionamiento del </w:t>
      </w:r>
      <w:proofErr w:type="spellStart"/>
      <w:r w:rsidRPr="00DD65C7">
        <w:t>backend</w:t>
      </w:r>
      <w:proofErr w:type="spellEnd"/>
      <w:r w:rsidRPr="00DD65C7">
        <w:t xml:space="preserve"> (Servicio 2). En esta aplicación se podrán mostrar los eventos que se procesarán y los datos estadísticos almacenados en la base de datos XML.</w:t>
      </w:r>
    </w:p>
    <w:p w14:paraId="77C31CAA" w14:textId="457F3A79" w:rsidR="00DD65C7" w:rsidRDefault="00DD65C7" w:rsidP="00DD65C7">
      <w:pPr>
        <w:spacing w:after="120"/>
        <w:jc w:val="both"/>
      </w:pPr>
      <w:r w:rsidRPr="00DD65C7">
        <w:t xml:space="preserve">Para realizar el </w:t>
      </w:r>
      <w:proofErr w:type="spellStart"/>
      <w:r w:rsidRPr="00DD65C7">
        <w:t>frontend</w:t>
      </w:r>
      <w:proofErr w:type="spellEnd"/>
      <w:r w:rsidRPr="00DD65C7">
        <w:t xml:space="preserve"> deberá utilizarse ASP.NET Razor Pages.</w:t>
      </w:r>
    </w:p>
    <w:p w14:paraId="132F9F72" w14:textId="77777777" w:rsidR="00DD65C7" w:rsidRDefault="00DD65C7" w:rsidP="00DD65C7">
      <w:pPr>
        <w:spacing w:after="120"/>
        <w:jc w:val="both"/>
      </w:pPr>
      <w:r w:rsidRPr="00DD65C7">
        <w:lastRenderedPageBreak/>
        <w:t>Componentes del Programa 1:</w:t>
      </w:r>
    </w:p>
    <w:p w14:paraId="25048B4B" w14:textId="77777777" w:rsidR="00DD65C7" w:rsidRDefault="00DD65C7" w:rsidP="00DD65C7">
      <w:pPr>
        <w:pStyle w:val="Prrafodelista"/>
        <w:numPr>
          <w:ilvl w:val="0"/>
          <w:numId w:val="8"/>
        </w:numPr>
        <w:spacing w:after="120"/>
        <w:jc w:val="both"/>
      </w:pPr>
      <w:r w:rsidRPr="00DD65C7">
        <w:t>Resetear datos: esta opción mandará la instrucción al API para devolver el sistema al estado inicial, es decir, sin datos.</w:t>
      </w:r>
    </w:p>
    <w:p w14:paraId="3A607C89" w14:textId="77777777" w:rsidR="00DD65C7" w:rsidRDefault="00DD65C7" w:rsidP="00DD65C7">
      <w:pPr>
        <w:pStyle w:val="Prrafodelista"/>
        <w:numPr>
          <w:ilvl w:val="0"/>
          <w:numId w:val="8"/>
        </w:numPr>
        <w:spacing w:after="120"/>
        <w:jc w:val="both"/>
      </w:pPr>
      <w:r w:rsidRPr="00DD65C7">
        <w:t>Cargar archivo de configuración: se desplegará una pantalla para gestionar la carga de los archivos config.xml. Luego de cargar el archivo deberá presentar la respuesta apropiada.</w:t>
      </w:r>
    </w:p>
    <w:p w14:paraId="229667C4" w14:textId="77777777" w:rsidR="00DD65C7" w:rsidRDefault="00DD65C7" w:rsidP="00DD65C7">
      <w:pPr>
        <w:pStyle w:val="Prrafodelista"/>
        <w:numPr>
          <w:ilvl w:val="0"/>
          <w:numId w:val="8"/>
        </w:numPr>
        <w:spacing w:after="120"/>
        <w:jc w:val="both"/>
      </w:pPr>
      <w:r w:rsidRPr="00DD65C7">
        <w:t>Cargar archivo de transacciones: se desplegará una pantalla para gestionar la carga de los archivos transac.xml. Luego de cargar el archivo deberá presentar la respuesta apropiada.</w:t>
      </w:r>
    </w:p>
    <w:p w14:paraId="7F17956D" w14:textId="77777777" w:rsidR="00DD65C7" w:rsidRDefault="00DD65C7" w:rsidP="00DD65C7">
      <w:pPr>
        <w:pStyle w:val="Prrafodelista"/>
        <w:numPr>
          <w:ilvl w:val="0"/>
          <w:numId w:val="8"/>
        </w:numPr>
        <w:spacing w:after="120"/>
        <w:jc w:val="both"/>
      </w:pPr>
      <w:r w:rsidRPr="00DD65C7">
        <w:t>Peticiones: en este apartado se deben tener las siguientes opciones:</w:t>
      </w:r>
    </w:p>
    <w:p w14:paraId="46CC84E3" w14:textId="77777777" w:rsidR="00DD65C7" w:rsidRDefault="00DD65C7" w:rsidP="00DD65C7">
      <w:pPr>
        <w:pStyle w:val="Prrafodelista"/>
        <w:numPr>
          <w:ilvl w:val="0"/>
          <w:numId w:val="8"/>
        </w:numPr>
        <w:spacing w:after="120"/>
        <w:jc w:val="both"/>
      </w:pPr>
      <w:r w:rsidRPr="00DD65C7">
        <w:t>Consultar estado de cuenta: al seleccionar esta opción se debe solicitar un NIT de cliente, o si desea ver a todos los clientes ordenados por NIT, y presentar la siguiente información de forma amigable: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DD65C7" w14:paraId="1AC33D20" w14:textId="77777777" w:rsidTr="00DD65C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2CFE8" w14:textId="77777777" w:rsidR="00DD65C7" w:rsidRDefault="00DD65C7" w:rsidP="007C5A0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Cliente: 399399-K – Almacén Guatemalteco</w:t>
            </w:r>
          </w:p>
          <w:p w14:paraId="7FBED025" w14:textId="77777777" w:rsidR="00DD65C7" w:rsidRDefault="00DD65C7" w:rsidP="007C5A09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Saldo actual: Q. 0.00</w:t>
            </w:r>
          </w:p>
          <w:p w14:paraId="5644059D" w14:textId="77777777" w:rsidR="00DD65C7" w:rsidRDefault="00DD65C7" w:rsidP="007C5A09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Transacciones (ordenadas de la más reciente a la más antigua)</w:t>
            </w:r>
          </w:p>
          <w:p w14:paraId="0A9840B7" w14:textId="77777777" w:rsidR="00DD65C7" w:rsidRDefault="00DD65C7" w:rsidP="007C5A09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Fecha          Cargo                    Abono</w:t>
            </w:r>
          </w:p>
          <w:p w14:paraId="0DF75672" w14:textId="77777777" w:rsidR="00DD65C7" w:rsidRDefault="00DD65C7" w:rsidP="007C5A09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31/03/2024                              Q 300.00 (BI)</w:t>
            </w:r>
          </w:p>
          <w:p w14:paraId="64BBFC19" w14:textId="77777777" w:rsidR="00DD65C7" w:rsidRDefault="00DD65C7" w:rsidP="007C5A09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28/03/2024     Q. 300.00 (Fact. #10)</w:t>
            </w:r>
          </w:p>
        </w:tc>
      </w:tr>
    </w:tbl>
    <w:p w14:paraId="4F0CB9A2" w14:textId="77777777" w:rsidR="00DD65C7" w:rsidRDefault="00DD65C7" w:rsidP="00DD65C7">
      <w:pPr>
        <w:spacing w:before="80"/>
      </w:pPr>
    </w:p>
    <w:p w14:paraId="363A60DB" w14:textId="77777777" w:rsidR="00DD65C7" w:rsidRDefault="00DD65C7" w:rsidP="00DD65C7">
      <w:pPr>
        <w:pStyle w:val="Prrafodelista"/>
        <w:numPr>
          <w:ilvl w:val="0"/>
          <w:numId w:val="9"/>
        </w:numPr>
        <w:spacing w:after="120"/>
      </w:pPr>
      <w:r w:rsidRPr="00DD65C7">
        <w:t>Consultar ingresos: al seleccionar esta opción se debe solicitar un mes y mostrar una gráfica de “Ingresos por banco” con los últimos 3 meses en forma descendente (por ejemplo: marzo/2024, febrero/2024, enero/2024).</w:t>
      </w:r>
    </w:p>
    <w:p w14:paraId="78A285B3" w14:textId="77777777" w:rsidR="00DD65C7" w:rsidRDefault="00DD65C7" w:rsidP="00DD65C7">
      <w:pPr>
        <w:pStyle w:val="Prrafodelista"/>
        <w:numPr>
          <w:ilvl w:val="0"/>
          <w:numId w:val="9"/>
        </w:numPr>
        <w:spacing w:after="120"/>
      </w:pPr>
      <w:r w:rsidRPr="00DD65C7">
        <w:t>Ayuda: desplegará dos opciones: una para visualizar información del estudiante y otra para visualizar la documentación del programa.</w:t>
      </w:r>
    </w:p>
    <w:p w14:paraId="0DF0238F" w14:textId="77777777" w:rsidR="00DD65C7" w:rsidRDefault="00DD65C7" w:rsidP="00DD65C7">
      <w:pPr>
        <w:spacing w:before="80"/>
      </w:pPr>
    </w:p>
    <w:p w14:paraId="5090DE6B" w14:textId="3CF31D45" w:rsidR="00DD65C7" w:rsidRDefault="00DD65C7" w:rsidP="00DD65C7">
      <w:pPr>
        <w:spacing w:after="120"/>
        <w:jc w:val="both"/>
      </w:pPr>
      <w:r w:rsidRPr="00DD65C7">
        <w:t xml:space="preserve">NOTA 1: </w:t>
      </w:r>
      <w:r w:rsidR="002841EF">
        <w:br/>
      </w:r>
      <w:r w:rsidRPr="00DD65C7">
        <w:t>Todos los reportes y gráficas deben poder ser generados en formato .</w:t>
      </w:r>
      <w:proofErr w:type="spellStart"/>
      <w:r w:rsidRPr="00DD65C7">
        <w:t>pdf</w:t>
      </w:r>
      <w:proofErr w:type="spellEnd"/>
    </w:p>
    <w:p w14:paraId="60B194EC" w14:textId="55B6B209" w:rsidR="00DD65C7" w:rsidRDefault="00DD65C7" w:rsidP="00DD65C7">
      <w:pPr>
        <w:spacing w:after="120"/>
        <w:jc w:val="both"/>
      </w:pPr>
      <w:r w:rsidRPr="00DD65C7">
        <w:t xml:space="preserve">NOTA 2: </w:t>
      </w:r>
      <w:r w:rsidR="002841EF">
        <w:br/>
      </w:r>
      <w:r w:rsidRPr="00DD65C7">
        <w:t xml:space="preserve">El </w:t>
      </w:r>
      <w:proofErr w:type="spellStart"/>
      <w:r w:rsidRPr="00DD65C7">
        <w:t>Frontend</w:t>
      </w:r>
      <w:proofErr w:type="spellEnd"/>
      <w:r w:rsidRPr="00DD65C7">
        <w:t xml:space="preserve"> deberá mostrar los datos recuperados del consumo del servicio que se describe a continuación.</w:t>
      </w:r>
    </w:p>
    <w:p w14:paraId="17C6ADF4" w14:textId="5C742A69" w:rsidR="00DD65C7" w:rsidRPr="00DD65C7" w:rsidRDefault="00DD65C7" w:rsidP="00DD65C7">
      <w:pPr>
        <w:pStyle w:val="Ttulo3"/>
        <w:rPr>
          <w:b/>
          <w:bCs/>
          <w:color w:val="auto"/>
          <w:sz w:val="22"/>
          <w:szCs w:val="22"/>
        </w:rPr>
      </w:pPr>
      <w:bookmarkStart w:id="16" w:name="_Toc228988668"/>
      <w:r w:rsidRPr="00DD65C7">
        <w:rPr>
          <w:b/>
          <w:bCs/>
          <w:color w:val="auto"/>
          <w:sz w:val="22"/>
          <w:szCs w:val="22"/>
        </w:rPr>
        <w:t xml:space="preserve">Servicio 2 — </w:t>
      </w:r>
      <w:proofErr w:type="spellStart"/>
      <w:r w:rsidRPr="00DD65C7">
        <w:rPr>
          <w:b/>
          <w:bCs/>
          <w:color w:val="auto"/>
          <w:sz w:val="22"/>
          <w:szCs w:val="22"/>
        </w:rPr>
        <w:t>Backend</w:t>
      </w:r>
      <w:proofErr w:type="spellEnd"/>
      <w:r w:rsidRPr="00DD65C7">
        <w:rPr>
          <w:b/>
          <w:bCs/>
          <w:color w:val="auto"/>
          <w:sz w:val="22"/>
          <w:szCs w:val="22"/>
        </w:rPr>
        <w:t xml:space="preserve"> (ASP.NET </w:t>
      </w:r>
      <w:proofErr w:type="spellStart"/>
      <w:r w:rsidRPr="00DD65C7">
        <w:rPr>
          <w:b/>
          <w:bCs/>
          <w:color w:val="auto"/>
          <w:sz w:val="22"/>
          <w:szCs w:val="22"/>
        </w:rPr>
        <w:t>WebAPI</w:t>
      </w:r>
      <w:proofErr w:type="spellEnd"/>
      <w:r w:rsidRPr="00DD65C7">
        <w:rPr>
          <w:b/>
          <w:bCs/>
          <w:color w:val="auto"/>
          <w:sz w:val="22"/>
          <w:szCs w:val="22"/>
        </w:rPr>
        <w:t>)</w:t>
      </w:r>
      <w:bookmarkEnd w:id="16"/>
    </w:p>
    <w:p w14:paraId="3C0C2835" w14:textId="77777777" w:rsidR="00DD65C7" w:rsidRDefault="00DD65C7" w:rsidP="00DD65C7">
      <w:pPr>
        <w:spacing w:after="120"/>
        <w:jc w:val="both"/>
      </w:pPr>
      <w:r w:rsidRPr="00DD65C7">
        <w:t>Este servicio consiste en una API REST que brindará servicios utilizando el protocolo HTTP. Su funcionalidad principal es procesar los datos recibidos del Programa 1 y almacenarlos en uno o varios archivos XML. También tiene la funcionalidad de devolver los datos procesados para que sean mostrados según se indica en la sección de Archivos de Entrada y de Respuesta.</w:t>
      </w:r>
    </w:p>
    <w:p w14:paraId="396F466E" w14:textId="77777777" w:rsidR="00DD65C7" w:rsidRDefault="00DD65C7" w:rsidP="00DD65C7">
      <w:pPr>
        <w:spacing w:after="120"/>
        <w:jc w:val="both"/>
      </w:pPr>
      <w:r w:rsidRPr="00DD65C7">
        <w:t xml:space="preserve">Para la realización de este servicio debe utilizarse .NET. El estudiante deberá definir por su propia cuenta los métodos y </w:t>
      </w:r>
      <w:proofErr w:type="spellStart"/>
      <w:r w:rsidRPr="00DD65C7">
        <w:t>endpoints</w:t>
      </w:r>
      <w:proofErr w:type="spellEnd"/>
      <w:r w:rsidRPr="00DD65C7">
        <w:t xml:space="preserve"> que necesitará. Los </w:t>
      </w:r>
      <w:proofErr w:type="spellStart"/>
      <w:r w:rsidRPr="00DD65C7">
        <w:t>endpoints</w:t>
      </w:r>
      <w:proofErr w:type="spellEnd"/>
      <w:r w:rsidRPr="00DD65C7">
        <w:t xml:space="preserve"> sugeridos son:</w:t>
      </w:r>
    </w:p>
    <w:p w14:paraId="7CEDC73E" w14:textId="77777777" w:rsidR="00DD65C7" w:rsidRDefault="00DD65C7" w:rsidP="00DD65C7">
      <w:pPr>
        <w:pStyle w:val="Prrafodelista"/>
        <w:numPr>
          <w:ilvl w:val="0"/>
          <w:numId w:val="10"/>
        </w:numPr>
        <w:spacing w:after="120"/>
        <w:jc w:val="both"/>
      </w:pPr>
      <w:r w:rsidRPr="00DD65C7">
        <w:t>POST /</w:t>
      </w:r>
      <w:proofErr w:type="spellStart"/>
      <w:r w:rsidRPr="00DD65C7">
        <w:t>grabarConfiguracion</w:t>
      </w:r>
      <w:proofErr w:type="spellEnd"/>
      <w:r w:rsidRPr="00DD65C7">
        <w:t xml:space="preserve"> — recibe y procesa config.xml (clientes y bancos).</w:t>
      </w:r>
    </w:p>
    <w:p w14:paraId="49019B32" w14:textId="77777777" w:rsidR="00DD65C7" w:rsidRDefault="00DD65C7" w:rsidP="00DD65C7">
      <w:pPr>
        <w:pStyle w:val="Prrafodelista"/>
        <w:numPr>
          <w:ilvl w:val="0"/>
          <w:numId w:val="10"/>
        </w:numPr>
        <w:spacing w:after="120"/>
        <w:jc w:val="both"/>
      </w:pPr>
      <w:r w:rsidRPr="00DD65C7">
        <w:t>POST /</w:t>
      </w:r>
      <w:proofErr w:type="spellStart"/>
      <w:r w:rsidRPr="00DD65C7">
        <w:t>grabarTransaccion</w:t>
      </w:r>
      <w:proofErr w:type="spellEnd"/>
      <w:r w:rsidRPr="00DD65C7">
        <w:t xml:space="preserve"> — recibe y procesa transac.xml (facturas y pagos).</w:t>
      </w:r>
    </w:p>
    <w:p w14:paraId="5DABA8CD" w14:textId="77777777" w:rsidR="00DD65C7" w:rsidRDefault="00DD65C7" w:rsidP="00DD65C7">
      <w:pPr>
        <w:pStyle w:val="Prrafodelista"/>
        <w:numPr>
          <w:ilvl w:val="0"/>
          <w:numId w:val="10"/>
        </w:numPr>
        <w:spacing w:after="120"/>
        <w:jc w:val="both"/>
      </w:pPr>
      <w:r w:rsidRPr="00DD65C7">
        <w:t>POST /</w:t>
      </w:r>
      <w:proofErr w:type="spellStart"/>
      <w:r w:rsidRPr="00DD65C7">
        <w:t>limpiarDatos</w:t>
      </w:r>
      <w:proofErr w:type="spellEnd"/>
      <w:r w:rsidRPr="00DD65C7">
        <w:t xml:space="preserve"> — resetea el sistema al estado inicial.</w:t>
      </w:r>
    </w:p>
    <w:p w14:paraId="1D779FEF" w14:textId="77777777" w:rsidR="00DD65C7" w:rsidRDefault="00DD65C7" w:rsidP="00DD65C7">
      <w:pPr>
        <w:pStyle w:val="Prrafodelista"/>
        <w:numPr>
          <w:ilvl w:val="0"/>
          <w:numId w:val="10"/>
        </w:numPr>
        <w:spacing w:after="120"/>
        <w:jc w:val="both"/>
      </w:pPr>
      <w:r w:rsidRPr="00DD65C7">
        <w:lastRenderedPageBreak/>
        <w:t>GET /</w:t>
      </w:r>
      <w:proofErr w:type="spellStart"/>
      <w:r w:rsidRPr="00DD65C7">
        <w:t>devolverEstadoCuenta</w:t>
      </w:r>
      <w:proofErr w:type="spellEnd"/>
      <w:r w:rsidRPr="00DD65C7">
        <w:t xml:space="preserve"> — retorna el estado de cuenta de un cliente o todos los clientes.</w:t>
      </w:r>
    </w:p>
    <w:p w14:paraId="45FACB7C" w14:textId="3F87B9D9" w:rsidR="00DD65C7" w:rsidRDefault="00DD65C7" w:rsidP="00DD65C7">
      <w:pPr>
        <w:pStyle w:val="Prrafodelista"/>
        <w:numPr>
          <w:ilvl w:val="0"/>
          <w:numId w:val="10"/>
        </w:numPr>
        <w:spacing w:after="120"/>
        <w:jc w:val="both"/>
      </w:pPr>
      <w:r w:rsidRPr="00DD65C7">
        <w:t>GET /</w:t>
      </w:r>
      <w:proofErr w:type="spellStart"/>
      <w:r w:rsidRPr="00DD65C7">
        <w:t>devolverResumenPagos</w:t>
      </w:r>
      <w:proofErr w:type="spellEnd"/>
      <w:r w:rsidRPr="00DD65C7">
        <w:t xml:space="preserve"> — retorna el resumen de ingresos por banco de los últimos 3 meses.</w:t>
      </w:r>
    </w:p>
    <w:p w14:paraId="546A2BC2" w14:textId="77777777" w:rsidR="00DD65C7" w:rsidRDefault="00DD65C7" w:rsidP="00DD65C7">
      <w:pPr>
        <w:spacing w:after="120"/>
        <w:jc w:val="both"/>
      </w:pPr>
    </w:p>
    <w:p w14:paraId="415D3E5F" w14:textId="77777777" w:rsidR="00DD65C7" w:rsidRDefault="00DD65C7" w:rsidP="00DD65C7">
      <w:pPr>
        <w:spacing w:after="120"/>
        <w:jc w:val="both"/>
      </w:pPr>
      <w:r w:rsidRPr="00DD65C7">
        <w:t>Lógica de negocio clave:</w:t>
      </w:r>
    </w:p>
    <w:p w14:paraId="312E92B0" w14:textId="77777777" w:rsidR="00DD65C7" w:rsidRDefault="00DD65C7" w:rsidP="00DD65C7">
      <w:pPr>
        <w:pStyle w:val="Prrafodelista"/>
        <w:numPr>
          <w:ilvl w:val="0"/>
          <w:numId w:val="11"/>
        </w:numPr>
        <w:spacing w:after="120"/>
        <w:jc w:val="both"/>
      </w:pPr>
      <w:r w:rsidRPr="00DD65C7">
        <w:t>Los pagos se deben abonar a la factura más antigua del cliente que aún tenga saldo pendiente.</w:t>
      </w:r>
    </w:p>
    <w:p w14:paraId="348665A5" w14:textId="53D12259" w:rsidR="00DD65C7" w:rsidRDefault="00DD65C7" w:rsidP="00DD65C7">
      <w:pPr>
        <w:pStyle w:val="Prrafodelista"/>
        <w:numPr>
          <w:ilvl w:val="0"/>
          <w:numId w:val="11"/>
        </w:numPr>
        <w:spacing w:after="120"/>
        <w:jc w:val="both"/>
      </w:pPr>
      <w:r w:rsidRPr="00DD65C7">
        <w:t>Si el pago excede el total adeudado, el cliente queda con un saldo a favor, el cual se aplica automáticamente en la siguiente compra.</w:t>
      </w:r>
    </w:p>
    <w:p w14:paraId="54657EBE" w14:textId="77777777" w:rsidR="00DD65C7" w:rsidRDefault="00DD65C7" w:rsidP="00DD65C7">
      <w:pPr>
        <w:spacing w:after="120"/>
        <w:jc w:val="both"/>
      </w:pPr>
    </w:p>
    <w:p w14:paraId="3DF44045" w14:textId="5CD8F888" w:rsidR="002A5AEB" w:rsidRPr="002A5AEB" w:rsidRDefault="00DD65C7" w:rsidP="00DD65C7">
      <w:pPr>
        <w:spacing w:after="120"/>
        <w:jc w:val="both"/>
      </w:pPr>
      <w:r w:rsidRPr="00DD65C7">
        <w:t xml:space="preserve">NOTA: </w:t>
      </w:r>
      <w:r w:rsidR="002841EF">
        <w:br/>
      </w:r>
      <w:r w:rsidRPr="00DD65C7">
        <w:t>Durante la calificación, el Servicio 2 podrá ser consumido directamente desde Postman y deberá retornar una respuesta XML con los datos necesarios para cada funcionalidad.</w:t>
      </w:r>
    </w:p>
    <w:p w14:paraId="078024F1" w14:textId="77777777" w:rsidR="00EC5009" w:rsidRDefault="00000000">
      <w:pPr>
        <w:pStyle w:val="Ttulo2"/>
        <w:spacing w:before="240" w:after="240" w:line="276" w:lineRule="auto"/>
        <w:rPr>
          <w:rFonts w:ascii="Arial" w:eastAsia="Arial" w:hAnsi="Arial" w:cs="Arial"/>
        </w:rPr>
      </w:pPr>
      <w:bookmarkStart w:id="17" w:name="_Toc228988669"/>
      <w:r>
        <w:rPr>
          <w:rFonts w:ascii="Arial" w:eastAsia="Arial" w:hAnsi="Arial" w:cs="Arial"/>
        </w:rPr>
        <w:t>4.2 Alcance del proyecto</w:t>
      </w:r>
      <w:bookmarkEnd w:id="17"/>
    </w:p>
    <w:p w14:paraId="021237AF" w14:textId="2A59E381" w:rsidR="00DD65C7" w:rsidRPr="00DD65C7" w:rsidRDefault="00DD65C7" w:rsidP="00DD65C7">
      <w:pPr>
        <w:spacing w:before="60" w:after="60"/>
        <w:jc w:val="both"/>
        <w:rPr>
          <w:b/>
          <w:bCs/>
        </w:rPr>
      </w:pPr>
      <w:r w:rsidRPr="00DD65C7">
        <w:rPr>
          <w:b/>
          <w:bCs/>
        </w:rPr>
        <w:t>Alcance obligatorio:</w:t>
      </w:r>
    </w:p>
    <w:p w14:paraId="0FEEF850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proofErr w:type="spellStart"/>
      <w:r w:rsidRPr="00DD65C7">
        <w:rPr>
          <w:lang w:val="es-419"/>
        </w:rPr>
        <w:t>Backend</w:t>
      </w:r>
      <w:proofErr w:type="spellEnd"/>
      <w:r w:rsidRPr="00DD65C7">
        <w:rPr>
          <w:lang w:val="es-419"/>
        </w:rPr>
        <w:t xml:space="preserve"> (Servicio 2): API REST en ASP.NET </w:t>
      </w:r>
      <w:proofErr w:type="spellStart"/>
      <w:r w:rsidRPr="00DD65C7">
        <w:rPr>
          <w:lang w:val="es-419"/>
        </w:rPr>
        <w:t>WebAPI</w:t>
      </w:r>
      <w:proofErr w:type="spellEnd"/>
      <w:r w:rsidRPr="00DD65C7">
        <w:rPr>
          <w:lang w:val="es-419"/>
        </w:rPr>
        <w:t xml:space="preserve"> (.NET) con </w:t>
      </w:r>
      <w:proofErr w:type="spellStart"/>
      <w:r w:rsidRPr="00DD65C7">
        <w:rPr>
          <w:lang w:val="es-419"/>
        </w:rPr>
        <w:t>endpoints</w:t>
      </w:r>
      <w:proofErr w:type="spellEnd"/>
      <w:r w:rsidRPr="00DD65C7">
        <w:rPr>
          <w:lang w:val="es-419"/>
        </w:rPr>
        <w:t xml:space="preserve"> para grabar configuración, grabar transacciones, resetear datos, consultar estado de cuenta y consultar resumen de ingresos.</w:t>
      </w:r>
    </w:p>
    <w:p w14:paraId="5DB8D055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proofErr w:type="spellStart"/>
      <w:r w:rsidRPr="00DD65C7">
        <w:rPr>
          <w:lang w:val="es-419"/>
        </w:rPr>
        <w:t>Frontend</w:t>
      </w:r>
      <w:proofErr w:type="spellEnd"/>
      <w:r w:rsidRPr="00DD65C7">
        <w:rPr>
          <w:lang w:val="es-419"/>
        </w:rPr>
        <w:t xml:space="preserve"> (Programa 1): aplicación web en ASP.NET Razor Pages que consume el </w:t>
      </w:r>
      <w:proofErr w:type="spellStart"/>
      <w:r w:rsidRPr="00DD65C7">
        <w:rPr>
          <w:lang w:val="es-419"/>
        </w:rPr>
        <w:t>backend</w:t>
      </w:r>
      <w:proofErr w:type="spellEnd"/>
      <w:r w:rsidRPr="00DD65C7">
        <w:rPr>
          <w:lang w:val="es-419"/>
        </w:rPr>
        <w:t xml:space="preserve"> mediante HTTP.</w:t>
      </w:r>
    </w:p>
    <w:p w14:paraId="161D315C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Procesamiento de archivos XML de entrada: config.xml y transac.xml.</w:t>
      </w:r>
    </w:p>
    <w:p w14:paraId="78FB6026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Generación de respuestas XML con la estructura definida en el enunciado.</w:t>
      </w:r>
    </w:p>
    <w:p w14:paraId="5EA487D1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Lógica de abono automático a la factura más antigua y manejo de saldo a favor.</w:t>
      </w:r>
    </w:p>
    <w:p w14:paraId="68FB3A0F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Persistencia de datos en archivos XML.</w:t>
      </w:r>
    </w:p>
    <w:p w14:paraId="08EF4930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proofErr w:type="spellStart"/>
      <w:r w:rsidRPr="00DD65C7">
        <w:rPr>
          <w:lang w:val="es-419"/>
        </w:rPr>
        <w:t>Versionamiento</w:t>
      </w:r>
      <w:proofErr w:type="spellEnd"/>
      <w:r w:rsidRPr="00DD65C7">
        <w:rPr>
          <w:lang w:val="es-419"/>
        </w:rPr>
        <w:t xml:space="preserve"> en GitHub con mínimo 4 </w:t>
      </w:r>
      <w:proofErr w:type="spellStart"/>
      <w:r w:rsidRPr="00DD65C7">
        <w:rPr>
          <w:lang w:val="es-419"/>
        </w:rPr>
        <w:t>releases</w:t>
      </w:r>
      <w:proofErr w:type="spellEnd"/>
      <w:r w:rsidRPr="00DD65C7">
        <w:rPr>
          <w:lang w:val="es-419"/>
        </w:rPr>
        <w:t>.</w:t>
      </w:r>
    </w:p>
    <w:p w14:paraId="5ED773F4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Documentación en formato de ensayo (mínimo 4, máximo 7 páginas) con diagrama de clases y diagrama entidad-relación.</w:t>
      </w:r>
    </w:p>
    <w:p w14:paraId="0A88365B" w14:textId="77777777" w:rsidR="00DD65C7" w:rsidRDefault="00DD65C7" w:rsidP="00DD65C7">
      <w:pPr>
        <w:spacing w:before="60"/>
        <w:jc w:val="both"/>
      </w:pPr>
    </w:p>
    <w:p w14:paraId="2699E4F3" w14:textId="77777777" w:rsidR="00DD65C7" w:rsidRPr="00DD65C7" w:rsidRDefault="00DD65C7" w:rsidP="00DD65C7">
      <w:pPr>
        <w:spacing w:before="60" w:after="60"/>
        <w:jc w:val="both"/>
        <w:rPr>
          <w:b/>
          <w:bCs/>
        </w:rPr>
      </w:pPr>
      <w:r w:rsidRPr="00DD65C7">
        <w:rPr>
          <w:b/>
          <w:bCs/>
        </w:rPr>
        <w:t>Alcance opcional:</w:t>
      </w:r>
    </w:p>
    <w:p w14:paraId="78F11857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 xml:space="preserve">Exportación de reportes y gráficas a PDF desde el </w:t>
      </w:r>
      <w:proofErr w:type="spellStart"/>
      <w:r w:rsidRPr="00DD65C7">
        <w:rPr>
          <w:lang w:val="es-419"/>
        </w:rPr>
        <w:t>frontend</w:t>
      </w:r>
      <w:proofErr w:type="spellEnd"/>
      <w:r w:rsidRPr="00DD65C7">
        <w:rPr>
          <w:lang w:val="es-419"/>
        </w:rPr>
        <w:t>.</w:t>
      </w:r>
    </w:p>
    <w:p w14:paraId="543FA82E" w14:textId="77777777" w:rsidR="00DD65C7" w:rsidRPr="00DD65C7" w:rsidRDefault="00DD65C7" w:rsidP="00DD65C7">
      <w:pPr>
        <w:pStyle w:val="Prrafodelista"/>
        <w:numPr>
          <w:ilvl w:val="0"/>
          <w:numId w:val="6"/>
        </w:numPr>
        <w:spacing w:before="40" w:after="40"/>
        <w:jc w:val="both"/>
        <w:rPr>
          <w:lang w:val="es-419"/>
        </w:rPr>
      </w:pPr>
      <w:r w:rsidRPr="00DD65C7">
        <w:rPr>
          <w:lang w:val="es-419"/>
        </w:rPr>
        <w:t>Diagramas adicionales (actividades, conceptual) en los apéndices de la documentación.</w:t>
      </w:r>
    </w:p>
    <w:p w14:paraId="328DDAAB" w14:textId="2923E02D" w:rsidR="00EC5009" w:rsidRDefault="00EC5009" w:rsidP="00DD65C7">
      <w:pPr>
        <w:spacing w:before="240" w:after="240"/>
      </w:pPr>
    </w:p>
    <w:p w14:paraId="070A987C" w14:textId="77777777" w:rsidR="00EC5009" w:rsidRDefault="00EC5009">
      <w:pPr>
        <w:spacing w:after="240"/>
        <w:ind w:firstLine="720"/>
      </w:pPr>
    </w:p>
    <w:p w14:paraId="6AEB69D5" w14:textId="77777777" w:rsidR="00DD65C7" w:rsidRDefault="00DD65C7">
      <w:pPr>
        <w:spacing w:after="240"/>
        <w:ind w:firstLine="720"/>
      </w:pPr>
    </w:p>
    <w:p w14:paraId="39D6AB4A" w14:textId="77777777" w:rsidR="00DD65C7" w:rsidRDefault="00DD65C7">
      <w:pPr>
        <w:spacing w:after="240"/>
        <w:ind w:firstLine="720"/>
      </w:pPr>
    </w:p>
    <w:p w14:paraId="7BB618D5" w14:textId="77777777" w:rsidR="00DD65C7" w:rsidRDefault="00DD65C7">
      <w:pPr>
        <w:spacing w:after="240"/>
        <w:ind w:firstLine="720"/>
      </w:pPr>
    </w:p>
    <w:p w14:paraId="78DA7F3A" w14:textId="09E49D95" w:rsidR="00EC5009" w:rsidRPr="00B6118E" w:rsidRDefault="00000000" w:rsidP="00B6118E">
      <w:pPr>
        <w:pStyle w:val="Ttulo2"/>
        <w:ind w:left="720" w:firstLine="0"/>
        <w:rPr>
          <w:rFonts w:ascii="Arial" w:eastAsia="Arial" w:hAnsi="Arial" w:cs="Arial"/>
        </w:rPr>
      </w:pPr>
      <w:bookmarkStart w:id="18" w:name="_Toc228988670"/>
      <w:r>
        <w:rPr>
          <w:rFonts w:ascii="Arial" w:eastAsia="Arial" w:hAnsi="Arial" w:cs="Arial"/>
        </w:rPr>
        <w:lastRenderedPageBreak/>
        <w:t>4.3 Recursos y herramientas a utilizar</w:t>
      </w:r>
      <w:bookmarkEnd w:id="18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B6118E" w14:paraId="11F0F46C" w14:textId="77777777" w:rsidTr="00B6118E">
        <w:tc>
          <w:tcPr>
            <w:tcW w:w="2000" w:type="dxa"/>
          </w:tcPr>
          <w:p w14:paraId="54822F66" w14:textId="102D0AD9" w:rsidR="00B6118E" w:rsidRPr="004D15CD" w:rsidRDefault="00B6118E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Tipo</w:t>
            </w:r>
          </w:p>
        </w:tc>
        <w:tc>
          <w:tcPr>
            <w:tcW w:w="2500" w:type="dxa"/>
          </w:tcPr>
          <w:p w14:paraId="21614C00" w14:textId="4431477E" w:rsidR="00B6118E" w:rsidRPr="004D15CD" w:rsidRDefault="00B6118E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Categoría</w:t>
            </w:r>
          </w:p>
        </w:tc>
        <w:tc>
          <w:tcPr>
            <w:tcW w:w="4860" w:type="dxa"/>
          </w:tcPr>
          <w:p w14:paraId="2CAD5DB7" w14:textId="23BED47D" w:rsidR="00B6118E" w:rsidRPr="004D15CD" w:rsidRDefault="00B6118E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Descripción</w:t>
            </w:r>
          </w:p>
        </w:tc>
      </w:tr>
      <w:tr w:rsidR="00B6118E" w14:paraId="3AFDC92D" w14:textId="77777777" w:rsidTr="00B6118E">
        <w:tc>
          <w:tcPr>
            <w:tcW w:w="2000" w:type="dxa"/>
          </w:tcPr>
          <w:p w14:paraId="63DD9CE3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Obligatorio</w:t>
            </w:r>
          </w:p>
        </w:tc>
        <w:tc>
          <w:tcPr>
            <w:tcW w:w="2500" w:type="dxa"/>
          </w:tcPr>
          <w:p w14:paraId="47D89F82" w14:textId="58C30251" w:rsidR="00B6118E" w:rsidRDefault="00B6118E" w:rsidP="00B6118E">
            <w:pPr>
              <w:spacing w:before="200" w:line="276" w:lineRule="auto"/>
              <w:jc w:val="both"/>
            </w:pPr>
            <w:r w:rsidRPr="00B6118E">
              <w:t>Plataforma/Framework</w:t>
            </w:r>
          </w:p>
        </w:tc>
        <w:tc>
          <w:tcPr>
            <w:tcW w:w="4860" w:type="dxa"/>
          </w:tcPr>
          <w:p w14:paraId="5C6C1F68" w14:textId="5BDD3BEE" w:rsidR="00B6118E" w:rsidRDefault="00B6118E" w:rsidP="00B6118E">
            <w:pPr>
              <w:spacing w:before="200" w:line="276" w:lineRule="auto"/>
              <w:jc w:val="both"/>
            </w:pPr>
            <w:r w:rsidRPr="00B6118E">
              <w:t xml:space="preserve">ASP.NET </w:t>
            </w:r>
            <w:proofErr w:type="spellStart"/>
            <w:r w:rsidRPr="00B6118E">
              <w:t>WebAPI</w:t>
            </w:r>
            <w:proofErr w:type="spellEnd"/>
            <w:r w:rsidRPr="00B6118E">
              <w:t xml:space="preserve"> (.NET) — </w:t>
            </w:r>
            <w:proofErr w:type="spellStart"/>
            <w:r>
              <w:t>B</w:t>
            </w:r>
            <w:r w:rsidRPr="00B6118E">
              <w:t>ackend</w:t>
            </w:r>
            <w:proofErr w:type="spellEnd"/>
            <w:r w:rsidRPr="00B6118E">
              <w:t xml:space="preserve"> REST</w:t>
            </w:r>
          </w:p>
        </w:tc>
      </w:tr>
      <w:tr w:rsidR="00B6118E" w14:paraId="32CE55A6" w14:textId="77777777" w:rsidTr="00B6118E">
        <w:tc>
          <w:tcPr>
            <w:tcW w:w="2000" w:type="dxa"/>
          </w:tcPr>
          <w:p w14:paraId="351B8882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Obligatorio</w:t>
            </w:r>
          </w:p>
        </w:tc>
        <w:tc>
          <w:tcPr>
            <w:tcW w:w="2500" w:type="dxa"/>
          </w:tcPr>
          <w:p w14:paraId="7C50AFCD" w14:textId="51C24CB1" w:rsidR="00B6118E" w:rsidRDefault="00B6118E" w:rsidP="00B6118E">
            <w:pPr>
              <w:spacing w:before="200" w:line="276" w:lineRule="auto"/>
              <w:jc w:val="both"/>
            </w:pPr>
            <w:r w:rsidRPr="00B6118E">
              <w:t>Plataforma/Framework</w:t>
            </w:r>
          </w:p>
        </w:tc>
        <w:tc>
          <w:tcPr>
            <w:tcW w:w="4860" w:type="dxa"/>
          </w:tcPr>
          <w:p w14:paraId="3E753DBD" w14:textId="2992A2A5" w:rsidR="00B6118E" w:rsidRDefault="00B6118E" w:rsidP="00B6118E">
            <w:pPr>
              <w:spacing w:before="200" w:line="276" w:lineRule="auto"/>
              <w:jc w:val="both"/>
            </w:pPr>
            <w:r w:rsidRPr="00B6118E">
              <w:t xml:space="preserve">ASP.NET Razor Pages (.NET) — </w:t>
            </w:r>
            <w:proofErr w:type="spellStart"/>
            <w:r>
              <w:t>F</w:t>
            </w:r>
            <w:r w:rsidRPr="00B6118E">
              <w:t>rontend</w:t>
            </w:r>
            <w:proofErr w:type="spellEnd"/>
            <w:r w:rsidRPr="00B6118E">
              <w:t xml:space="preserve"> web</w:t>
            </w:r>
          </w:p>
        </w:tc>
      </w:tr>
      <w:tr w:rsidR="00B6118E" w14:paraId="1C704AF0" w14:textId="77777777" w:rsidTr="00B6118E">
        <w:tc>
          <w:tcPr>
            <w:tcW w:w="2000" w:type="dxa"/>
          </w:tcPr>
          <w:p w14:paraId="30B8A0EA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Obligatorio</w:t>
            </w:r>
          </w:p>
        </w:tc>
        <w:tc>
          <w:tcPr>
            <w:tcW w:w="2500" w:type="dxa"/>
          </w:tcPr>
          <w:p w14:paraId="36020228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IDE</w:t>
            </w:r>
          </w:p>
        </w:tc>
        <w:tc>
          <w:tcPr>
            <w:tcW w:w="4860" w:type="dxa"/>
          </w:tcPr>
          <w:p w14:paraId="06198782" w14:textId="23D3C622" w:rsidR="00B6118E" w:rsidRDefault="00B6118E" w:rsidP="00B6118E">
            <w:pPr>
              <w:spacing w:before="200" w:line="276" w:lineRule="auto"/>
              <w:jc w:val="both"/>
            </w:pPr>
            <w:r w:rsidRPr="00B6118E">
              <w:t>Visual Studio / Visual Studio Code (</w:t>
            </w:r>
            <w:proofErr w:type="spellStart"/>
            <w:r w:rsidRPr="00B6118E">
              <w:t>IDEs</w:t>
            </w:r>
            <w:proofErr w:type="spellEnd"/>
            <w:r w:rsidRPr="00B6118E">
              <w:t xml:space="preserve"> aprobados por el laboratorio)</w:t>
            </w:r>
            <w:r>
              <w:t>.</w:t>
            </w:r>
          </w:p>
        </w:tc>
      </w:tr>
      <w:tr w:rsidR="00B6118E" w14:paraId="642C5585" w14:textId="77777777" w:rsidTr="00B6118E">
        <w:tc>
          <w:tcPr>
            <w:tcW w:w="2000" w:type="dxa"/>
          </w:tcPr>
          <w:p w14:paraId="1AF7A252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Obligatorio</w:t>
            </w:r>
          </w:p>
        </w:tc>
        <w:tc>
          <w:tcPr>
            <w:tcW w:w="2500" w:type="dxa"/>
          </w:tcPr>
          <w:p w14:paraId="291AE20E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Plataforma</w:t>
            </w:r>
          </w:p>
        </w:tc>
        <w:tc>
          <w:tcPr>
            <w:tcW w:w="4860" w:type="dxa"/>
          </w:tcPr>
          <w:p w14:paraId="075F0AC1" w14:textId="3799D6D7" w:rsidR="00B6118E" w:rsidRDefault="00B6118E" w:rsidP="00B6118E">
            <w:pPr>
              <w:spacing w:before="200" w:line="276" w:lineRule="auto"/>
              <w:jc w:val="both"/>
            </w:pPr>
            <w:r w:rsidRPr="00B6118E">
              <w:t xml:space="preserve">GitHub — </w:t>
            </w:r>
            <w:r>
              <w:t>C</w:t>
            </w:r>
            <w:r w:rsidRPr="00B6118E">
              <w:t xml:space="preserve">ontrol de versiones y </w:t>
            </w:r>
            <w:proofErr w:type="spellStart"/>
            <w:r w:rsidRPr="00B6118E">
              <w:t>releases</w:t>
            </w:r>
            <w:proofErr w:type="spellEnd"/>
          </w:p>
        </w:tc>
      </w:tr>
      <w:tr w:rsidR="00B6118E" w14:paraId="40596421" w14:textId="77777777" w:rsidTr="00B6118E">
        <w:tc>
          <w:tcPr>
            <w:tcW w:w="2000" w:type="dxa"/>
          </w:tcPr>
          <w:p w14:paraId="13D9AD21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Obligatorio</w:t>
            </w:r>
          </w:p>
        </w:tc>
        <w:tc>
          <w:tcPr>
            <w:tcW w:w="2500" w:type="dxa"/>
          </w:tcPr>
          <w:p w14:paraId="20D38E5A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Formato de datos</w:t>
            </w:r>
          </w:p>
        </w:tc>
        <w:tc>
          <w:tcPr>
            <w:tcW w:w="4860" w:type="dxa"/>
          </w:tcPr>
          <w:p w14:paraId="6F08D17C" w14:textId="63DAECD4" w:rsidR="00B6118E" w:rsidRDefault="00B6118E" w:rsidP="00B6118E">
            <w:pPr>
              <w:spacing w:before="200" w:line="276" w:lineRule="auto"/>
              <w:jc w:val="both"/>
            </w:pPr>
            <w:r w:rsidRPr="00B6118E">
              <w:t xml:space="preserve">XML — </w:t>
            </w:r>
            <w:r>
              <w:t>A</w:t>
            </w:r>
            <w:r w:rsidRPr="00B6118E">
              <w:t>rchivos de entrada (config.xml, transac.xml) y persistencia de datos</w:t>
            </w:r>
          </w:p>
        </w:tc>
      </w:tr>
      <w:tr w:rsidR="00B6118E" w14:paraId="2F8982D1" w14:textId="77777777" w:rsidTr="00B6118E">
        <w:tc>
          <w:tcPr>
            <w:tcW w:w="2000" w:type="dxa"/>
          </w:tcPr>
          <w:p w14:paraId="406316FC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Opcional</w:t>
            </w:r>
          </w:p>
        </w:tc>
        <w:tc>
          <w:tcPr>
            <w:tcW w:w="2500" w:type="dxa"/>
          </w:tcPr>
          <w:p w14:paraId="3475A8F3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Software</w:t>
            </w:r>
          </w:p>
        </w:tc>
        <w:tc>
          <w:tcPr>
            <w:tcW w:w="4860" w:type="dxa"/>
          </w:tcPr>
          <w:p w14:paraId="20DF3F3B" w14:textId="544F321C" w:rsidR="00B6118E" w:rsidRDefault="00B6118E" w:rsidP="00B6118E">
            <w:pPr>
              <w:spacing w:before="200" w:line="276" w:lineRule="auto"/>
              <w:jc w:val="both"/>
            </w:pPr>
            <w:r w:rsidRPr="00B6118E">
              <w:t>Herramienta de generación de PDF (</w:t>
            </w:r>
            <w:proofErr w:type="spellStart"/>
            <w:r w:rsidRPr="00B6118E">
              <w:t>iTextSharp</w:t>
            </w:r>
            <w:proofErr w:type="spellEnd"/>
            <w:r w:rsidRPr="00B6118E">
              <w:t xml:space="preserve">, </w:t>
            </w:r>
            <w:proofErr w:type="spellStart"/>
            <w:r w:rsidRPr="00B6118E">
              <w:t>DinkToPdf</w:t>
            </w:r>
            <w:proofErr w:type="spellEnd"/>
            <w:r w:rsidRPr="00B6118E">
              <w:t xml:space="preserve">, </w:t>
            </w:r>
            <w:proofErr w:type="spellStart"/>
            <w:r w:rsidRPr="00B6118E">
              <w:t>PuppeteerSharp</w:t>
            </w:r>
            <w:proofErr w:type="spellEnd"/>
            <w:r w:rsidRPr="00B6118E">
              <w:t>)</w:t>
            </w:r>
            <w:r>
              <w:t>-</w:t>
            </w:r>
          </w:p>
        </w:tc>
      </w:tr>
      <w:tr w:rsidR="00B6118E" w14:paraId="7DAA80DE" w14:textId="77777777" w:rsidTr="00B6118E">
        <w:tc>
          <w:tcPr>
            <w:tcW w:w="2000" w:type="dxa"/>
          </w:tcPr>
          <w:p w14:paraId="496C513C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Opcional</w:t>
            </w:r>
          </w:p>
        </w:tc>
        <w:tc>
          <w:tcPr>
            <w:tcW w:w="2500" w:type="dxa"/>
          </w:tcPr>
          <w:p w14:paraId="5B75454F" w14:textId="77777777" w:rsidR="00B6118E" w:rsidRDefault="00B6118E" w:rsidP="00B6118E">
            <w:pPr>
              <w:spacing w:before="200" w:line="276" w:lineRule="auto"/>
              <w:jc w:val="both"/>
            </w:pPr>
            <w:r w:rsidRPr="00B6118E">
              <w:t>Software</w:t>
            </w:r>
          </w:p>
        </w:tc>
        <w:tc>
          <w:tcPr>
            <w:tcW w:w="4860" w:type="dxa"/>
          </w:tcPr>
          <w:p w14:paraId="3CF0D1B9" w14:textId="290A5A16" w:rsidR="00B6118E" w:rsidRDefault="00B6118E" w:rsidP="00B6118E">
            <w:pPr>
              <w:spacing w:before="200" w:line="276" w:lineRule="auto"/>
              <w:jc w:val="both"/>
            </w:pPr>
            <w:r w:rsidRPr="00B6118E">
              <w:t xml:space="preserve">Postman — </w:t>
            </w:r>
            <w:r>
              <w:t>P</w:t>
            </w:r>
            <w:r w:rsidRPr="00B6118E">
              <w:t xml:space="preserve">ruebas independientes del </w:t>
            </w:r>
            <w:proofErr w:type="spellStart"/>
            <w:r w:rsidRPr="00B6118E">
              <w:t>backend</w:t>
            </w:r>
            <w:proofErr w:type="spellEnd"/>
          </w:p>
        </w:tc>
      </w:tr>
    </w:tbl>
    <w:p w14:paraId="56068DFE" w14:textId="77777777" w:rsidR="00B6118E" w:rsidRDefault="00B6118E">
      <w:pPr>
        <w:spacing w:before="240" w:after="240"/>
      </w:pPr>
    </w:p>
    <w:p w14:paraId="4A0D085A" w14:textId="7FC75A09" w:rsidR="00EC5009" w:rsidRPr="004D15CD" w:rsidRDefault="00000000" w:rsidP="004D15CD">
      <w:pPr>
        <w:pStyle w:val="Ttulo2"/>
        <w:spacing w:before="240" w:after="240" w:line="276" w:lineRule="auto"/>
        <w:ind w:left="1080" w:firstLine="0"/>
        <w:rPr>
          <w:rFonts w:ascii="Arial" w:eastAsia="Arial" w:hAnsi="Arial" w:cs="Arial"/>
        </w:rPr>
      </w:pPr>
      <w:bookmarkStart w:id="19" w:name="_Toc228988671"/>
      <w:r>
        <w:rPr>
          <w:rFonts w:ascii="Arial" w:eastAsia="Arial" w:hAnsi="Arial" w:cs="Arial"/>
        </w:rPr>
        <w:t>4.4 Entregables</w:t>
      </w:r>
      <w:bookmarkEnd w:id="19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200"/>
        <w:gridCol w:w="7160"/>
      </w:tblGrid>
      <w:tr w:rsidR="00B6118E" w14:paraId="23C38888" w14:textId="77777777" w:rsidTr="004D15CD">
        <w:tc>
          <w:tcPr>
            <w:tcW w:w="2200" w:type="dxa"/>
          </w:tcPr>
          <w:p w14:paraId="3B58EC6E" w14:textId="77777777" w:rsidR="00B6118E" w:rsidRPr="004D15CD" w:rsidRDefault="00B6118E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Tipo</w:t>
            </w:r>
          </w:p>
        </w:tc>
        <w:tc>
          <w:tcPr>
            <w:tcW w:w="7160" w:type="dxa"/>
          </w:tcPr>
          <w:p w14:paraId="5D731A44" w14:textId="77777777" w:rsidR="00B6118E" w:rsidRPr="004D15CD" w:rsidRDefault="00B6118E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Descripción</w:t>
            </w:r>
          </w:p>
        </w:tc>
      </w:tr>
      <w:tr w:rsidR="00B6118E" w14:paraId="7C8E62C1" w14:textId="77777777" w:rsidTr="004D15CD">
        <w:tc>
          <w:tcPr>
            <w:tcW w:w="2200" w:type="dxa"/>
          </w:tcPr>
          <w:p w14:paraId="1F599D7A" w14:textId="77777777" w:rsidR="00B6118E" w:rsidRDefault="00B6118E" w:rsidP="004D15CD">
            <w:pPr>
              <w:spacing w:before="200"/>
              <w:jc w:val="both"/>
            </w:pPr>
            <w:r w:rsidRPr="004D15CD">
              <w:t>Código fuente</w:t>
            </w:r>
          </w:p>
        </w:tc>
        <w:tc>
          <w:tcPr>
            <w:tcW w:w="7160" w:type="dxa"/>
          </w:tcPr>
          <w:p w14:paraId="4BFB2384" w14:textId="77777777" w:rsidR="00B6118E" w:rsidRDefault="00B6118E" w:rsidP="004D15CD">
            <w:pPr>
              <w:spacing w:before="200"/>
              <w:jc w:val="both"/>
            </w:pPr>
            <w:r w:rsidRPr="004D15CD">
              <w:t xml:space="preserve">Repositorio GitHub con nombre IPC2_Proyecto3_#Carnet, que contenga el </w:t>
            </w:r>
            <w:proofErr w:type="spellStart"/>
            <w:r w:rsidRPr="004D15CD">
              <w:t>backend</w:t>
            </w:r>
            <w:proofErr w:type="spellEnd"/>
            <w:r w:rsidRPr="004D15CD">
              <w:t xml:space="preserve"> (Servicio 2) y el </w:t>
            </w:r>
            <w:proofErr w:type="spellStart"/>
            <w:r w:rsidRPr="004D15CD">
              <w:t>frontend</w:t>
            </w:r>
            <w:proofErr w:type="spellEnd"/>
            <w:r w:rsidRPr="004D15CD">
              <w:t xml:space="preserve"> (Programa 1) con mínimo 4 </w:t>
            </w:r>
            <w:proofErr w:type="spellStart"/>
            <w:r w:rsidRPr="004D15CD">
              <w:t>releases</w:t>
            </w:r>
            <w:proofErr w:type="spellEnd"/>
            <w:r w:rsidRPr="004D15CD">
              <w:t>.</w:t>
            </w:r>
          </w:p>
        </w:tc>
      </w:tr>
      <w:tr w:rsidR="00B6118E" w14:paraId="644D1A7A" w14:textId="77777777" w:rsidTr="004D15CD">
        <w:tc>
          <w:tcPr>
            <w:tcW w:w="2200" w:type="dxa"/>
          </w:tcPr>
          <w:p w14:paraId="7D6F8437" w14:textId="77777777" w:rsidR="00B6118E" w:rsidRDefault="00B6118E" w:rsidP="004D15CD">
            <w:pPr>
              <w:spacing w:before="200"/>
              <w:jc w:val="both"/>
            </w:pPr>
            <w:proofErr w:type="spellStart"/>
            <w:r w:rsidRPr="004D15CD">
              <w:t>Backend</w:t>
            </w:r>
            <w:proofErr w:type="spellEnd"/>
          </w:p>
        </w:tc>
        <w:tc>
          <w:tcPr>
            <w:tcW w:w="7160" w:type="dxa"/>
          </w:tcPr>
          <w:p w14:paraId="3A3026CB" w14:textId="77777777" w:rsidR="00B6118E" w:rsidRDefault="00B6118E" w:rsidP="004D15CD">
            <w:pPr>
              <w:spacing w:before="200"/>
              <w:jc w:val="both"/>
            </w:pPr>
            <w:r w:rsidRPr="004D15CD">
              <w:t xml:space="preserve">API REST funcional en ASP.NET </w:t>
            </w:r>
            <w:proofErr w:type="spellStart"/>
            <w:r w:rsidRPr="004D15CD">
              <w:t>WebAPI</w:t>
            </w:r>
            <w:proofErr w:type="spellEnd"/>
            <w:r w:rsidRPr="004D15CD">
              <w:t xml:space="preserve"> con todos los </w:t>
            </w:r>
            <w:proofErr w:type="spellStart"/>
            <w:r w:rsidRPr="004D15CD">
              <w:t>endpoints</w:t>
            </w:r>
            <w:proofErr w:type="spellEnd"/>
            <w:r w:rsidRPr="004D15CD">
              <w:t xml:space="preserve"> requeridos.</w:t>
            </w:r>
          </w:p>
        </w:tc>
      </w:tr>
      <w:tr w:rsidR="00B6118E" w14:paraId="5F0AA042" w14:textId="77777777" w:rsidTr="004D15CD">
        <w:tc>
          <w:tcPr>
            <w:tcW w:w="2200" w:type="dxa"/>
          </w:tcPr>
          <w:p w14:paraId="7CFDA743" w14:textId="77777777" w:rsidR="00B6118E" w:rsidRDefault="00B6118E" w:rsidP="004D15CD">
            <w:pPr>
              <w:spacing w:before="200"/>
              <w:jc w:val="both"/>
            </w:pPr>
            <w:proofErr w:type="spellStart"/>
            <w:r w:rsidRPr="004D15CD">
              <w:t>Frontend</w:t>
            </w:r>
            <w:proofErr w:type="spellEnd"/>
          </w:p>
        </w:tc>
        <w:tc>
          <w:tcPr>
            <w:tcW w:w="7160" w:type="dxa"/>
          </w:tcPr>
          <w:p w14:paraId="2A06B997" w14:textId="77777777" w:rsidR="00B6118E" w:rsidRDefault="00B6118E" w:rsidP="004D15CD">
            <w:pPr>
              <w:spacing w:before="200"/>
              <w:jc w:val="both"/>
            </w:pPr>
            <w:r w:rsidRPr="004D15CD">
              <w:t xml:space="preserve">Aplicación web funcional en ASP.NET Razor Pages que consume el </w:t>
            </w:r>
            <w:proofErr w:type="spellStart"/>
            <w:r w:rsidRPr="004D15CD">
              <w:t>backend</w:t>
            </w:r>
            <w:proofErr w:type="spellEnd"/>
            <w:r w:rsidRPr="004D15CD">
              <w:t>.</w:t>
            </w:r>
          </w:p>
        </w:tc>
      </w:tr>
      <w:tr w:rsidR="00B6118E" w14:paraId="0AF3304F" w14:textId="77777777" w:rsidTr="004D15CD">
        <w:tc>
          <w:tcPr>
            <w:tcW w:w="2200" w:type="dxa"/>
          </w:tcPr>
          <w:p w14:paraId="35B2EBFA" w14:textId="77777777" w:rsidR="00B6118E" w:rsidRDefault="00B6118E" w:rsidP="004D15CD">
            <w:pPr>
              <w:spacing w:before="200"/>
              <w:jc w:val="both"/>
            </w:pPr>
            <w:r w:rsidRPr="004D15CD">
              <w:t>Archivos XML</w:t>
            </w:r>
          </w:p>
        </w:tc>
        <w:tc>
          <w:tcPr>
            <w:tcW w:w="7160" w:type="dxa"/>
          </w:tcPr>
          <w:p w14:paraId="2C13B428" w14:textId="77777777" w:rsidR="00B6118E" w:rsidRDefault="00B6118E" w:rsidP="004D15CD">
            <w:pPr>
              <w:spacing w:before="200"/>
              <w:jc w:val="both"/>
            </w:pPr>
            <w:r w:rsidRPr="004D15CD">
              <w:t>Archivos de respuesta generados con la estructura definida en el enunciado (respuesta de config.xml y transac.xml).</w:t>
            </w:r>
          </w:p>
        </w:tc>
      </w:tr>
      <w:tr w:rsidR="00B6118E" w14:paraId="376630D0" w14:textId="77777777" w:rsidTr="004D15CD">
        <w:tc>
          <w:tcPr>
            <w:tcW w:w="2200" w:type="dxa"/>
          </w:tcPr>
          <w:p w14:paraId="2E910F02" w14:textId="77777777" w:rsidR="00B6118E" w:rsidRDefault="00B6118E" w:rsidP="004D15CD">
            <w:pPr>
              <w:spacing w:before="200"/>
              <w:jc w:val="both"/>
            </w:pPr>
            <w:r w:rsidRPr="004D15CD">
              <w:t>Documentación</w:t>
            </w:r>
          </w:p>
        </w:tc>
        <w:tc>
          <w:tcPr>
            <w:tcW w:w="7160" w:type="dxa"/>
          </w:tcPr>
          <w:p w14:paraId="0DF97E12" w14:textId="77777777" w:rsidR="00B6118E" w:rsidRDefault="00B6118E" w:rsidP="004D15CD">
            <w:pPr>
              <w:spacing w:before="200"/>
              <w:jc w:val="both"/>
            </w:pPr>
            <w:r w:rsidRPr="004D15CD">
              <w:t>Ensayo en formato del curso (4–7 páginas) que incluya diagrama de clases y diagrama entidad-relación del modelo XML. Subido al repositorio en carpeta separada.</w:t>
            </w:r>
          </w:p>
        </w:tc>
      </w:tr>
      <w:tr w:rsidR="00B6118E" w14:paraId="07EF44A9" w14:textId="77777777" w:rsidTr="002841EF">
        <w:trPr>
          <w:trHeight w:val="589"/>
        </w:trPr>
        <w:tc>
          <w:tcPr>
            <w:tcW w:w="2200" w:type="dxa"/>
          </w:tcPr>
          <w:p w14:paraId="666B5ED9" w14:textId="77777777" w:rsidR="00B6118E" w:rsidRDefault="00B6118E" w:rsidP="004D15CD">
            <w:pPr>
              <w:spacing w:before="200"/>
              <w:jc w:val="both"/>
            </w:pPr>
            <w:r w:rsidRPr="004D15CD">
              <w:t>Entrega UEDI</w:t>
            </w:r>
          </w:p>
        </w:tc>
        <w:tc>
          <w:tcPr>
            <w:tcW w:w="7160" w:type="dxa"/>
          </w:tcPr>
          <w:p w14:paraId="40228904" w14:textId="32FD0EDE" w:rsidR="00B6118E" w:rsidRDefault="00B6118E" w:rsidP="004D15CD">
            <w:pPr>
              <w:spacing w:before="200"/>
              <w:jc w:val="both"/>
            </w:pPr>
            <w:r w:rsidRPr="004D15CD">
              <w:t>Archivo de texto con el link del repositorio subido en UEDI</w:t>
            </w:r>
            <w:r w:rsidR="004D15CD" w:rsidRPr="004D15CD">
              <w:t>.</w:t>
            </w:r>
          </w:p>
        </w:tc>
      </w:tr>
    </w:tbl>
    <w:p w14:paraId="034FBF4B" w14:textId="77777777" w:rsidR="00B6118E" w:rsidRDefault="00B6118E">
      <w:pPr>
        <w:spacing w:after="240"/>
      </w:pPr>
    </w:p>
    <w:p w14:paraId="1DE22A12" w14:textId="77777777" w:rsidR="00DD65C7" w:rsidRDefault="00DD65C7">
      <w:pPr>
        <w:spacing w:after="240"/>
      </w:pPr>
    </w:p>
    <w:p w14:paraId="7F194AB7" w14:textId="77777777" w:rsidR="00DD65C7" w:rsidRDefault="00DD65C7">
      <w:pPr>
        <w:spacing w:after="240"/>
      </w:pPr>
    </w:p>
    <w:p w14:paraId="200E9CA6" w14:textId="4653BB55" w:rsidR="00EC5009" w:rsidRPr="004D15CD" w:rsidRDefault="00000000" w:rsidP="004D15CD">
      <w:pPr>
        <w:pStyle w:val="Ttulo1"/>
        <w:numPr>
          <w:ilvl w:val="0"/>
          <w:numId w:val="2"/>
        </w:numPr>
      </w:pPr>
      <w:bookmarkStart w:id="20" w:name="_Toc228988672"/>
      <w:r>
        <w:lastRenderedPageBreak/>
        <w:t>Material de apoyo</w:t>
      </w:r>
      <w:bookmarkEnd w:id="20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1857"/>
        <w:gridCol w:w="5010"/>
        <w:gridCol w:w="2493"/>
      </w:tblGrid>
      <w:tr w:rsidR="004D15CD" w14:paraId="43F91F95" w14:textId="77777777" w:rsidTr="004D15CD">
        <w:tc>
          <w:tcPr>
            <w:tcW w:w="2000" w:type="dxa"/>
          </w:tcPr>
          <w:p w14:paraId="47B3E4C0" w14:textId="77777777" w:rsidR="004D15CD" w:rsidRPr="004D15CD" w:rsidRDefault="004D15CD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Categoría</w:t>
            </w:r>
          </w:p>
        </w:tc>
        <w:tc>
          <w:tcPr>
            <w:tcW w:w="3800" w:type="dxa"/>
          </w:tcPr>
          <w:p w14:paraId="5B5B6726" w14:textId="77777777" w:rsidR="004D15CD" w:rsidRPr="004D15CD" w:rsidRDefault="004D15CD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Link</w:t>
            </w:r>
          </w:p>
        </w:tc>
        <w:tc>
          <w:tcPr>
            <w:tcW w:w="3560" w:type="dxa"/>
          </w:tcPr>
          <w:p w14:paraId="5C910EFE" w14:textId="77777777" w:rsidR="004D15CD" w:rsidRPr="004D15CD" w:rsidRDefault="004D15CD" w:rsidP="004D15CD">
            <w:pPr>
              <w:rPr>
                <w:b/>
                <w:bCs/>
              </w:rPr>
            </w:pPr>
            <w:r w:rsidRPr="004D15CD">
              <w:rPr>
                <w:b/>
                <w:bCs/>
              </w:rPr>
              <w:t>Descripción</w:t>
            </w:r>
          </w:p>
        </w:tc>
      </w:tr>
      <w:tr w:rsidR="004D15CD" w14:paraId="77AA6859" w14:textId="77777777" w:rsidTr="004D15CD">
        <w:tc>
          <w:tcPr>
            <w:tcW w:w="2000" w:type="dxa"/>
          </w:tcPr>
          <w:p w14:paraId="473D73E4" w14:textId="689A8CA6" w:rsidR="004D15CD" w:rsidRDefault="004D15CD" w:rsidP="004D15CD">
            <w:pPr>
              <w:spacing w:before="200"/>
              <w:jc w:val="both"/>
            </w:pPr>
            <w:r w:rsidRPr="004D15CD">
              <w:t xml:space="preserve">Documentación </w:t>
            </w:r>
            <w:r w:rsidRPr="004D15CD">
              <w:t>Oficial</w:t>
            </w:r>
          </w:p>
        </w:tc>
        <w:tc>
          <w:tcPr>
            <w:tcW w:w="3800" w:type="dxa"/>
          </w:tcPr>
          <w:p w14:paraId="1B93C6B9" w14:textId="77777777" w:rsidR="004D15CD" w:rsidRDefault="004D15CD" w:rsidP="004D15CD">
            <w:pPr>
              <w:spacing w:before="200"/>
              <w:jc w:val="both"/>
            </w:pPr>
            <w:r w:rsidRPr="004D15CD">
              <w:t>https://learn.microsoft.com/en-us/aspnet/core/web-api</w:t>
            </w:r>
          </w:p>
        </w:tc>
        <w:tc>
          <w:tcPr>
            <w:tcW w:w="3560" w:type="dxa"/>
          </w:tcPr>
          <w:p w14:paraId="0F3B7955" w14:textId="3014D46A" w:rsidR="004D15CD" w:rsidRDefault="004D15CD" w:rsidP="004D15CD">
            <w:pPr>
              <w:spacing w:before="200"/>
              <w:jc w:val="both"/>
            </w:pPr>
            <w:r w:rsidRPr="004D15CD">
              <w:t xml:space="preserve">Guía oficial de ASP.NET </w:t>
            </w:r>
            <w:proofErr w:type="spellStart"/>
            <w:r w:rsidRPr="004D15CD">
              <w:t>WebAPI</w:t>
            </w:r>
            <w:proofErr w:type="spellEnd"/>
            <w:r>
              <w:t>.</w:t>
            </w:r>
          </w:p>
        </w:tc>
      </w:tr>
      <w:tr w:rsidR="004D15CD" w14:paraId="27C72589" w14:textId="77777777" w:rsidTr="004D15CD">
        <w:tc>
          <w:tcPr>
            <w:tcW w:w="2000" w:type="dxa"/>
          </w:tcPr>
          <w:p w14:paraId="5F72208E" w14:textId="41FF8521" w:rsidR="004D15CD" w:rsidRDefault="004D15CD" w:rsidP="004D15CD">
            <w:pPr>
              <w:spacing w:before="200"/>
              <w:jc w:val="both"/>
            </w:pPr>
            <w:r w:rsidRPr="004D15CD">
              <w:t xml:space="preserve">Documentación </w:t>
            </w:r>
            <w:r w:rsidRPr="004D15CD">
              <w:t>Oficial</w:t>
            </w:r>
          </w:p>
        </w:tc>
        <w:tc>
          <w:tcPr>
            <w:tcW w:w="3800" w:type="dxa"/>
          </w:tcPr>
          <w:p w14:paraId="3857DC1A" w14:textId="77777777" w:rsidR="004D15CD" w:rsidRDefault="004D15CD" w:rsidP="004D15CD">
            <w:pPr>
              <w:spacing w:before="200"/>
              <w:jc w:val="both"/>
            </w:pPr>
            <w:r w:rsidRPr="004D15CD">
              <w:t>https://learn.microsoft.com/en-us/aspnet/core/razor-pages</w:t>
            </w:r>
          </w:p>
        </w:tc>
        <w:tc>
          <w:tcPr>
            <w:tcW w:w="3560" w:type="dxa"/>
          </w:tcPr>
          <w:p w14:paraId="1DA3963B" w14:textId="2A25BACE" w:rsidR="004D15CD" w:rsidRDefault="004D15CD" w:rsidP="004D15CD">
            <w:pPr>
              <w:spacing w:before="200"/>
              <w:jc w:val="both"/>
            </w:pPr>
            <w:r w:rsidRPr="004D15CD">
              <w:t>Guía oficial de ASP.NET Razor Pages</w:t>
            </w:r>
            <w:r>
              <w:t>.</w:t>
            </w:r>
          </w:p>
        </w:tc>
      </w:tr>
      <w:tr w:rsidR="004D15CD" w14:paraId="7C09B2E0" w14:textId="77777777" w:rsidTr="004D15CD">
        <w:tc>
          <w:tcPr>
            <w:tcW w:w="2000" w:type="dxa"/>
          </w:tcPr>
          <w:p w14:paraId="1DF7B2EB" w14:textId="450354CB" w:rsidR="004D15CD" w:rsidRDefault="004D15CD" w:rsidP="004D15CD">
            <w:pPr>
              <w:spacing w:before="200"/>
              <w:jc w:val="both"/>
            </w:pPr>
            <w:r w:rsidRPr="004D15CD">
              <w:t xml:space="preserve">Documentación </w:t>
            </w:r>
            <w:r w:rsidRPr="004D15CD">
              <w:t>Oficial</w:t>
            </w:r>
          </w:p>
        </w:tc>
        <w:tc>
          <w:tcPr>
            <w:tcW w:w="3800" w:type="dxa"/>
          </w:tcPr>
          <w:p w14:paraId="4297930C" w14:textId="77777777" w:rsidR="004D15CD" w:rsidRDefault="004D15CD" w:rsidP="004D15CD">
            <w:pPr>
              <w:spacing w:before="200"/>
              <w:jc w:val="both"/>
            </w:pPr>
            <w:r w:rsidRPr="004D15CD">
              <w:t>https://learn.microsoft.com/en-us/dotnet/standard/linq/xml-overview</w:t>
            </w:r>
          </w:p>
        </w:tc>
        <w:tc>
          <w:tcPr>
            <w:tcW w:w="3560" w:type="dxa"/>
          </w:tcPr>
          <w:p w14:paraId="4BF11D9B" w14:textId="2B86ABD8" w:rsidR="004D15CD" w:rsidRDefault="004D15CD" w:rsidP="004D15CD">
            <w:pPr>
              <w:spacing w:before="200"/>
              <w:jc w:val="both"/>
            </w:pPr>
            <w:r w:rsidRPr="004D15CD">
              <w:t xml:space="preserve">Manejo de XML con LINQ </w:t>
            </w:r>
            <w:proofErr w:type="spellStart"/>
            <w:r w:rsidRPr="004D15CD">
              <w:t>to</w:t>
            </w:r>
            <w:proofErr w:type="spellEnd"/>
            <w:r w:rsidRPr="004D15CD">
              <w:t xml:space="preserve"> XML en .NET</w:t>
            </w:r>
            <w:r>
              <w:t>.</w:t>
            </w:r>
          </w:p>
        </w:tc>
      </w:tr>
      <w:tr w:rsidR="004D15CD" w14:paraId="0C5BDDBC" w14:textId="77777777" w:rsidTr="004D15CD">
        <w:tc>
          <w:tcPr>
            <w:tcW w:w="2000" w:type="dxa"/>
          </w:tcPr>
          <w:p w14:paraId="1B2026F9" w14:textId="36E2A65B" w:rsidR="004D15CD" w:rsidRDefault="004D15CD" w:rsidP="004D15CD">
            <w:pPr>
              <w:spacing w:before="200"/>
              <w:jc w:val="both"/>
            </w:pPr>
            <w:r w:rsidRPr="004D15CD">
              <w:t xml:space="preserve">Documentación </w:t>
            </w:r>
            <w:r w:rsidRPr="004D15CD">
              <w:t>Oficial</w:t>
            </w:r>
          </w:p>
        </w:tc>
        <w:tc>
          <w:tcPr>
            <w:tcW w:w="3800" w:type="dxa"/>
          </w:tcPr>
          <w:p w14:paraId="3B83F201" w14:textId="77777777" w:rsidR="004D15CD" w:rsidRDefault="004D15CD" w:rsidP="004D15CD">
            <w:pPr>
              <w:spacing w:before="200"/>
              <w:jc w:val="both"/>
            </w:pPr>
            <w:r w:rsidRPr="004D15CD">
              <w:t>https://docs.github.com/en/repositories/releasing-projects-on-github</w:t>
            </w:r>
          </w:p>
        </w:tc>
        <w:tc>
          <w:tcPr>
            <w:tcW w:w="3560" w:type="dxa"/>
          </w:tcPr>
          <w:p w14:paraId="4FE7D825" w14:textId="047C3194" w:rsidR="004D15CD" w:rsidRDefault="004D15CD" w:rsidP="004D15CD">
            <w:pPr>
              <w:spacing w:before="200"/>
              <w:jc w:val="both"/>
            </w:pPr>
            <w:r w:rsidRPr="004D15CD">
              <w:t xml:space="preserve">Creación de </w:t>
            </w:r>
            <w:proofErr w:type="spellStart"/>
            <w:r w:rsidRPr="004D15CD">
              <w:t>releases</w:t>
            </w:r>
            <w:proofErr w:type="spellEnd"/>
            <w:r w:rsidRPr="004D15CD">
              <w:t xml:space="preserve"> en GitHub</w:t>
            </w:r>
            <w:r>
              <w:t>.</w:t>
            </w:r>
          </w:p>
        </w:tc>
      </w:tr>
      <w:tr w:rsidR="004D15CD" w14:paraId="6220FAD7" w14:textId="77777777" w:rsidTr="004D15CD">
        <w:tc>
          <w:tcPr>
            <w:tcW w:w="2000" w:type="dxa"/>
          </w:tcPr>
          <w:p w14:paraId="3B56240E" w14:textId="77777777" w:rsidR="004D15CD" w:rsidRDefault="004D15CD" w:rsidP="004D15CD">
            <w:pPr>
              <w:spacing w:before="200"/>
              <w:jc w:val="both"/>
            </w:pPr>
            <w:r w:rsidRPr="004D15CD">
              <w:t>Manual</w:t>
            </w:r>
          </w:p>
        </w:tc>
        <w:tc>
          <w:tcPr>
            <w:tcW w:w="3800" w:type="dxa"/>
          </w:tcPr>
          <w:p w14:paraId="72B1EDBF" w14:textId="77777777" w:rsidR="004D15CD" w:rsidRDefault="004D15CD" w:rsidP="004D15CD">
            <w:pPr>
              <w:spacing w:before="200"/>
              <w:jc w:val="both"/>
            </w:pPr>
            <w:r w:rsidRPr="004D15CD">
              <w:t>https://www.postman.com/downloads/</w:t>
            </w:r>
          </w:p>
        </w:tc>
        <w:tc>
          <w:tcPr>
            <w:tcW w:w="3560" w:type="dxa"/>
          </w:tcPr>
          <w:p w14:paraId="2EFAAF39" w14:textId="687B5655" w:rsidR="004D15CD" w:rsidRDefault="004D15CD" w:rsidP="004D15CD">
            <w:pPr>
              <w:spacing w:before="200"/>
              <w:jc w:val="both"/>
            </w:pPr>
            <w:r w:rsidRPr="004D15CD">
              <w:t xml:space="preserve">Herramienta para probar </w:t>
            </w:r>
            <w:proofErr w:type="spellStart"/>
            <w:r w:rsidRPr="004D15CD">
              <w:t>endpoints</w:t>
            </w:r>
            <w:proofErr w:type="spellEnd"/>
            <w:r w:rsidRPr="004D15CD">
              <w:t xml:space="preserve"> del </w:t>
            </w:r>
            <w:proofErr w:type="spellStart"/>
            <w:r w:rsidRPr="004D15CD">
              <w:t>backend</w:t>
            </w:r>
            <w:proofErr w:type="spellEnd"/>
            <w:r w:rsidRPr="004D15CD">
              <w:t xml:space="preserve"> de forma independiente</w:t>
            </w:r>
            <w:r>
              <w:t>.</w:t>
            </w:r>
          </w:p>
        </w:tc>
      </w:tr>
    </w:tbl>
    <w:p w14:paraId="3DBAF0C7" w14:textId="77777777" w:rsidR="004D15CD" w:rsidRDefault="004D15CD">
      <w:pPr>
        <w:rPr>
          <w:color w:val="666666"/>
        </w:rPr>
      </w:pPr>
    </w:p>
    <w:p w14:paraId="6B9C43C0" w14:textId="77777777" w:rsidR="00EC5009" w:rsidRDefault="00000000">
      <w:pPr>
        <w:pStyle w:val="Ttulo1"/>
        <w:keepNext w:val="0"/>
        <w:keepLines w:val="0"/>
        <w:numPr>
          <w:ilvl w:val="0"/>
          <w:numId w:val="2"/>
        </w:numPr>
      </w:pPr>
      <w:bookmarkStart w:id="21" w:name="_Toc228988673"/>
      <w:r>
        <w:t>Metodología</w:t>
      </w:r>
      <w:bookmarkEnd w:id="21"/>
    </w:p>
    <w:p w14:paraId="5BE4C19F" w14:textId="77777777" w:rsidR="004D15CD" w:rsidRPr="004D15CD" w:rsidRDefault="004D15CD" w:rsidP="004D15CD">
      <w:pPr>
        <w:spacing w:after="120"/>
        <w:jc w:val="both"/>
      </w:pPr>
      <w:r w:rsidRPr="004D15CD">
        <w:t>A continuación se presenta una metodología lógica para abordar el proyecto:</w:t>
      </w:r>
    </w:p>
    <w:p w14:paraId="1330C1CE" w14:textId="4DAF3CC3" w:rsidR="004D15CD" w:rsidRPr="004D15CD" w:rsidRDefault="004D15CD" w:rsidP="004D15CD">
      <w:pPr>
        <w:spacing w:after="120"/>
        <w:jc w:val="both"/>
        <w:rPr>
          <w:b/>
          <w:bCs/>
        </w:rPr>
      </w:pPr>
      <w:proofErr w:type="gramStart"/>
      <w:r w:rsidRPr="004D15CD">
        <w:rPr>
          <w:b/>
          <w:bCs/>
        </w:rPr>
        <w:t>Pasos a seguir</w:t>
      </w:r>
      <w:proofErr w:type="gramEnd"/>
      <w:r w:rsidRPr="004D15CD">
        <w:rPr>
          <w:b/>
          <w:bCs/>
        </w:rPr>
        <w:t>:</w:t>
      </w:r>
    </w:p>
    <w:p w14:paraId="6460AB6A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>Paso 1: Análisis y diseño</w:t>
      </w:r>
    </w:p>
    <w:p w14:paraId="6B9CF678" w14:textId="77777777" w:rsidR="004D15CD" w:rsidRDefault="004D15CD" w:rsidP="004D15CD">
      <w:pPr>
        <w:spacing w:after="120"/>
        <w:jc w:val="both"/>
      </w:pPr>
      <w:r w:rsidRPr="004D15CD">
        <w:t>Leer el enunciado completo e identificar todas las entidades del sistema (Cliente, Banco, Factura, Pago). Diseñar el diagrama de clases y el diagrama entidad-relación del modelo XML antes de escribir código.</w:t>
      </w:r>
    </w:p>
    <w:p w14:paraId="7FA8482F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>Paso 2: Configuración del repositorio y estructura del proyecto</w:t>
      </w:r>
    </w:p>
    <w:p w14:paraId="75E6372B" w14:textId="77777777" w:rsidR="004D15CD" w:rsidRDefault="004D15CD" w:rsidP="004D15CD">
      <w:pPr>
        <w:spacing w:after="120"/>
        <w:jc w:val="both"/>
      </w:pPr>
      <w:r w:rsidRPr="004D15CD">
        <w:t xml:space="preserve">Crear el repositorio en GitHub con el nombre IPC2_Proyecto3_#Carnet. Agregar al auxiliar como colaborador. Crear dos proyectos .NET en la misma solución: uno de tipo ASP.NET </w:t>
      </w:r>
      <w:proofErr w:type="spellStart"/>
      <w:r w:rsidRPr="004D15CD">
        <w:t>WebAPI</w:t>
      </w:r>
      <w:proofErr w:type="spellEnd"/>
      <w:r w:rsidRPr="004D15CD">
        <w:t xml:space="preserve"> (Servicio 2) y otro de tipo ASP.NET Razor Pages (Programa 1).</w:t>
      </w:r>
    </w:p>
    <w:p w14:paraId="1BDF75D1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>Paso 3: Implementar el modelo de datos XML y las clases de dominio (</w:t>
      </w:r>
      <w:proofErr w:type="spellStart"/>
      <w:r w:rsidRPr="004D15CD">
        <w:rPr>
          <w:b/>
          <w:bCs/>
        </w:rPr>
        <w:t>Release</w:t>
      </w:r>
      <w:proofErr w:type="spellEnd"/>
      <w:r w:rsidRPr="004D15CD">
        <w:rPr>
          <w:b/>
          <w:bCs/>
        </w:rPr>
        <w:t xml:space="preserve"> 1)</w:t>
      </w:r>
    </w:p>
    <w:p w14:paraId="66B79CE1" w14:textId="77777777" w:rsidR="004D15CD" w:rsidRDefault="004D15CD" w:rsidP="004D15CD">
      <w:pPr>
        <w:spacing w:after="120"/>
        <w:jc w:val="both"/>
      </w:pPr>
      <w:r w:rsidRPr="004D15CD">
        <w:t>Definir la estructura de los archivos XML de persistencia. Implementar las clases de dominio (POO) que representen Cliente, Banco, Factura y Pago. Implementar los métodos de lectura y escritura de XML.</w:t>
      </w:r>
    </w:p>
    <w:p w14:paraId="2D0A484B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 xml:space="preserve">Paso 4: Implementar los </w:t>
      </w:r>
      <w:proofErr w:type="spellStart"/>
      <w:r w:rsidRPr="004D15CD">
        <w:rPr>
          <w:b/>
          <w:bCs/>
        </w:rPr>
        <w:t>endpoints</w:t>
      </w:r>
      <w:proofErr w:type="spellEnd"/>
      <w:r w:rsidRPr="004D15CD">
        <w:rPr>
          <w:b/>
          <w:bCs/>
        </w:rPr>
        <w:t xml:space="preserve"> del </w:t>
      </w:r>
      <w:proofErr w:type="spellStart"/>
      <w:r w:rsidRPr="004D15CD">
        <w:rPr>
          <w:b/>
          <w:bCs/>
        </w:rPr>
        <w:t>backend</w:t>
      </w:r>
      <w:proofErr w:type="spellEnd"/>
      <w:r w:rsidRPr="004D15CD">
        <w:rPr>
          <w:b/>
          <w:bCs/>
        </w:rPr>
        <w:t xml:space="preserve"> (</w:t>
      </w:r>
      <w:proofErr w:type="spellStart"/>
      <w:r w:rsidRPr="004D15CD">
        <w:rPr>
          <w:b/>
          <w:bCs/>
        </w:rPr>
        <w:t>Release</w:t>
      </w:r>
      <w:proofErr w:type="spellEnd"/>
      <w:r w:rsidRPr="004D15CD">
        <w:rPr>
          <w:b/>
          <w:bCs/>
        </w:rPr>
        <w:t xml:space="preserve"> 2)</w:t>
      </w:r>
    </w:p>
    <w:p w14:paraId="7E8435F1" w14:textId="77777777" w:rsidR="004D15CD" w:rsidRDefault="004D15CD" w:rsidP="004D15CD">
      <w:pPr>
        <w:spacing w:after="120"/>
        <w:jc w:val="both"/>
      </w:pPr>
      <w:r w:rsidRPr="004D15CD">
        <w:t xml:space="preserve">Desarrollar los </w:t>
      </w:r>
      <w:proofErr w:type="spellStart"/>
      <w:r w:rsidRPr="004D15CD">
        <w:t>endpoints</w:t>
      </w:r>
      <w:proofErr w:type="spellEnd"/>
      <w:r w:rsidRPr="004D15CD">
        <w:t xml:space="preserve"> requeridos: POST /</w:t>
      </w:r>
      <w:proofErr w:type="spellStart"/>
      <w:r w:rsidRPr="004D15CD">
        <w:t>grabarConfiguracion</w:t>
      </w:r>
      <w:proofErr w:type="spellEnd"/>
      <w:r w:rsidRPr="004D15CD">
        <w:t>, POST /</w:t>
      </w:r>
      <w:proofErr w:type="spellStart"/>
      <w:r w:rsidRPr="004D15CD">
        <w:t>grabarTransaccion</w:t>
      </w:r>
      <w:proofErr w:type="spellEnd"/>
      <w:r w:rsidRPr="004D15CD">
        <w:t>, POST /</w:t>
      </w:r>
      <w:proofErr w:type="spellStart"/>
      <w:r w:rsidRPr="004D15CD">
        <w:t>limpiarDatos</w:t>
      </w:r>
      <w:proofErr w:type="spellEnd"/>
      <w:r w:rsidRPr="004D15CD">
        <w:t>, GET /</w:t>
      </w:r>
      <w:proofErr w:type="spellStart"/>
      <w:r w:rsidRPr="004D15CD">
        <w:t>devolverEstadoCuenta</w:t>
      </w:r>
      <w:proofErr w:type="spellEnd"/>
      <w:r w:rsidRPr="004D15CD">
        <w:t xml:space="preserve"> y GET /</w:t>
      </w:r>
      <w:proofErr w:type="spellStart"/>
      <w:r w:rsidRPr="004D15CD">
        <w:t>devolverResumenPagos</w:t>
      </w:r>
      <w:proofErr w:type="spellEnd"/>
      <w:r w:rsidRPr="004D15CD">
        <w:t>. Validar con Postman que las respuestas XML cumplen la estructura del enunciado. Implementar la lógica de abono a la factura más antigua y el manejo de saldo a favor.</w:t>
      </w:r>
    </w:p>
    <w:p w14:paraId="31165071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 xml:space="preserve">Paso 5: Implementar el </w:t>
      </w:r>
      <w:proofErr w:type="spellStart"/>
      <w:r w:rsidRPr="004D15CD">
        <w:rPr>
          <w:b/>
          <w:bCs/>
        </w:rPr>
        <w:t>frontend</w:t>
      </w:r>
      <w:proofErr w:type="spellEnd"/>
      <w:r w:rsidRPr="004D15CD">
        <w:rPr>
          <w:b/>
          <w:bCs/>
        </w:rPr>
        <w:t xml:space="preserve"> (</w:t>
      </w:r>
      <w:proofErr w:type="spellStart"/>
      <w:r w:rsidRPr="004D15CD">
        <w:rPr>
          <w:b/>
          <w:bCs/>
        </w:rPr>
        <w:t>Release</w:t>
      </w:r>
      <w:proofErr w:type="spellEnd"/>
      <w:r w:rsidRPr="004D15CD">
        <w:rPr>
          <w:b/>
          <w:bCs/>
        </w:rPr>
        <w:t xml:space="preserve"> 3)</w:t>
      </w:r>
    </w:p>
    <w:p w14:paraId="4018DC7D" w14:textId="77777777" w:rsidR="004D15CD" w:rsidRDefault="004D15CD" w:rsidP="004D15CD">
      <w:pPr>
        <w:spacing w:after="120"/>
        <w:jc w:val="both"/>
      </w:pPr>
      <w:r w:rsidRPr="004D15CD">
        <w:lastRenderedPageBreak/>
        <w:t>Desarrollar las páginas Razor: carga de config.xml, carga de transac.xml con visualización de respuesta, consulta de estado de cuenta (por NIT o todos), gráfica de ingresos por banco ('</w:t>
      </w:r>
      <w:proofErr w:type="spellStart"/>
      <w:r w:rsidRPr="004D15CD">
        <w:t>ultimos</w:t>
      </w:r>
      <w:proofErr w:type="spellEnd"/>
      <w:r w:rsidRPr="004D15CD">
        <w:t xml:space="preserve"> 3 meses) y sección de ayuda. Conectar cada página al </w:t>
      </w:r>
      <w:proofErr w:type="spellStart"/>
      <w:r w:rsidRPr="004D15CD">
        <w:t>backend</w:t>
      </w:r>
      <w:proofErr w:type="spellEnd"/>
      <w:r w:rsidRPr="004D15CD">
        <w:t xml:space="preserve"> mediante </w:t>
      </w:r>
      <w:proofErr w:type="spellStart"/>
      <w:r w:rsidRPr="004D15CD">
        <w:t>HttpClient</w:t>
      </w:r>
      <w:proofErr w:type="spellEnd"/>
      <w:r w:rsidRPr="004D15CD">
        <w:t>.</w:t>
      </w:r>
    </w:p>
    <w:p w14:paraId="14CF6E4C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>Paso 6: Exportación a PDF, pruebas finales y documentación (</w:t>
      </w:r>
      <w:proofErr w:type="spellStart"/>
      <w:r w:rsidRPr="004D15CD">
        <w:rPr>
          <w:b/>
          <w:bCs/>
        </w:rPr>
        <w:t>Release</w:t>
      </w:r>
      <w:proofErr w:type="spellEnd"/>
      <w:r w:rsidRPr="004D15CD">
        <w:rPr>
          <w:b/>
          <w:bCs/>
        </w:rPr>
        <w:t xml:space="preserve"> 4)</w:t>
      </w:r>
    </w:p>
    <w:p w14:paraId="74C706A3" w14:textId="77777777" w:rsidR="004D15CD" w:rsidRDefault="004D15CD" w:rsidP="004D15CD">
      <w:pPr>
        <w:spacing w:after="120"/>
        <w:jc w:val="both"/>
      </w:pPr>
      <w:r w:rsidRPr="004D15CD">
        <w:t xml:space="preserve">Implementar la exportación de reportes y gráficas a PDF. Ejecutar pruebas integrales con distintos archivos XML de entrada. Redactar la documentación en formato de ensayo e incluirla en el repositorio en carpeta separada. Realizar el </w:t>
      </w:r>
      <w:proofErr w:type="spellStart"/>
      <w:r w:rsidRPr="004D15CD">
        <w:t>release</w:t>
      </w:r>
      <w:proofErr w:type="spellEnd"/>
      <w:r w:rsidRPr="004D15CD">
        <w:t xml:space="preserve"> final antes de la fecha de entrega.</w:t>
      </w:r>
    </w:p>
    <w:p w14:paraId="1256A1CA" w14:textId="77777777" w:rsidR="004D15CD" w:rsidRDefault="004D15CD" w:rsidP="004D15CD">
      <w:pPr>
        <w:spacing w:after="120"/>
        <w:jc w:val="both"/>
      </w:pPr>
    </w:p>
    <w:p w14:paraId="20897E8D" w14:textId="77777777" w:rsidR="004D15CD" w:rsidRPr="004D15CD" w:rsidRDefault="004D15CD" w:rsidP="004D15CD">
      <w:pPr>
        <w:spacing w:after="120"/>
        <w:jc w:val="both"/>
        <w:rPr>
          <w:b/>
          <w:bCs/>
        </w:rPr>
      </w:pPr>
      <w:r w:rsidRPr="004D15CD">
        <w:rPr>
          <w:b/>
          <w:bCs/>
        </w:rPr>
        <w:t>Recomendaciones:</w:t>
      </w:r>
    </w:p>
    <w:p w14:paraId="55C8BB97" w14:textId="77777777" w:rsidR="004D15CD" w:rsidRDefault="004D15CD" w:rsidP="004D15CD">
      <w:pPr>
        <w:pStyle w:val="Prrafodelista"/>
        <w:numPr>
          <w:ilvl w:val="0"/>
          <w:numId w:val="7"/>
        </w:numPr>
        <w:spacing w:after="120"/>
        <w:jc w:val="both"/>
      </w:pPr>
      <w:r w:rsidRPr="004D15CD">
        <w:t>Utilizar expresiones regulares para extraer el NIT y las fechas de los archivos XML, descartando información irrelevante según lo indicado en las consideraciones.</w:t>
      </w:r>
    </w:p>
    <w:p w14:paraId="10D17DEE" w14:textId="77777777" w:rsidR="004D15CD" w:rsidRDefault="004D15CD" w:rsidP="004D15CD">
      <w:pPr>
        <w:pStyle w:val="Prrafodelista"/>
        <w:numPr>
          <w:ilvl w:val="0"/>
          <w:numId w:val="7"/>
        </w:numPr>
        <w:spacing w:after="120"/>
        <w:jc w:val="both"/>
      </w:pPr>
      <w:r w:rsidRPr="004D15CD">
        <w:t xml:space="preserve">Mantener la lógica de negocio en la capa de servicios del </w:t>
      </w:r>
      <w:proofErr w:type="spellStart"/>
      <w:r w:rsidRPr="004D15CD">
        <w:t>backend</w:t>
      </w:r>
      <w:proofErr w:type="spellEnd"/>
      <w:r w:rsidRPr="004D15CD">
        <w:t>, separada de los controladores.</w:t>
      </w:r>
    </w:p>
    <w:p w14:paraId="4FD8C06B" w14:textId="77777777" w:rsidR="004D15CD" w:rsidRDefault="004D15CD" w:rsidP="004D15CD">
      <w:pPr>
        <w:pStyle w:val="Prrafodelista"/>
        <w:numPr>
          <w:ilvl w:val="0"/>
          <w:numId w:val="7"/>
        </w:numPr>
        <w:spacing w:after="120"/>
        <w:jc w:val="both"/>
      </w:pPr>
      <w:r w:rsidRPr="004D15CD">
        <w:t xml:space="preserve">Realizar </w:t>
      </w:r>
      <w:proofErr w:type="spellStart"/>
      <w:r w:rsidRPr="004D15CD">
        <w:t>commits</w:t>
      </w:r>
      <w:proofErr w:type="spellEnd"/>
      <w:r w:rsidRPr="004D15CD">
        <w:t xml:space="preserve"> frecuentes y etiquetarlos correctamente para facilitar la creación de los 4 </w:t>
      </w:r>
      <w:proofErr w:type="spellStart"/>
      <w:r w:rsidRPr="004D15CD">
        <w:t>releases</w:t>
      </w:r>
      <w:proofErr w:type="spellEnd"/>
      <w:r w:rsidRPr="004D15CD">
        <w:t>.</w:t>
      </w:r>
    </w:p>
    <w:p w14:paraId="4F70BA8D" w14:textId="338CA0E6" w:rsidR="00EC5009" w:rsidRDefault="004D15CD" w:rsidP="004D15CD">
      <w:pPr>
        <w:pStyle w:val="Prrafodelista"/>
        <w:numPr>
          <w:ilvl w:val="0"/>
          <w:numId w:val="7"/>
        </w:numPr>
        <w:spacing w:after="120"/>
        <w:jc w:val="both"/>
      </w:pPr>
      <w:r w:rsidRPr="004D15CD">
        <w:t xml:space="preserve">Probar el </w:t>
      </w:r>
      <w:proofErr w:type="spellStart"/>
      <w:r w:rsidRPr="004D15CD">
        <w:t>backend</w:t>
      </w:r>
      <w:proofErr w:type="spellEnd"/>
      <w:r w:rsidRPr="004D15CD">
        <w:t xml:space="preserve"> de forma independiente con Postman antes de integrarlo con el </w:t>
      </w:r>
      <w:proofErr w:type="spellStart"/>
      <w:r w:rsidRPr="004D15CD">
        <w:t>frontend</w:t>
      </w:r>
      <w:proofErr w:type="spellEnd"/>
      <w:r w:rsidRPr="004D15CD">
        <w:t>.</w:t>
      </w:r>
    </w:p>
    <w:p w14:paraId="32B187BE" w14:textId="77777777" w:rsidR="00EC5009" w:rsidRDefault="00EC5009"/>
    <w:p w14:paraId="5FB159AA" w14:textId="5951FD92" w:rsidR="00EC5009" w:rsidRDefault="00000000" w:rsidP="004D15CD">
      <w:pPr>
        <w:pStyle w:val="Ttulo1"/>
        <w:keepNext w:val="0"/>
        <w:keepLines w:val="0"/>
        <w:numPr>
          <w:ilvl w:val="0"/>
          <w:numId w:val="2"/>
        </w:numPr>
      </w:pPr>
      <w:bookmarkStart w:id="22" w:name="_Toc228988674"/>
      <w:r>
        <w:t>Cronograma</w:t>
      </w:r>
      <w:bookmarkEnd w:id="22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5000"/>
        <w:gridCol w:w="2180"/>
        <w:gridCol w:w="2180"/>
      </w:tblGrid>
      <w:tr w:rsidR="004D15CD" w14:paraId="3186B417" w14:textId="77777777" w:rsidTr="004D15CD">
        <w:tc>
          <w:tcPr>
            <w:tcW w:w="5000" w:type="dxa"/>
          </w:tcPr>
          <w:p w14:paraId="2BB7F3B5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 xml:space="preserve">Tipo / </w:t>
            </w:r>
            <w:proofErr w:type="spellStart"/>
            <w:r w:rsidRPr="004D15CD">
              <w:rPr>
                <w:b/>
                <w:bCs/>
              </w:rPr>
              <w:t>Release</w:t>
            </w:r>
            <w:proofErr w:type="spellEnd"/>
          </w:p>
        </w:tc>
        <w:tc>
          <w:tcPr>
            <w:tcW w:w="2180" w:type="dxa"/>
          </w:tcPr>
          <w:p w14:paraId="4B0D3B33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Fecha Inicio</w:t>
            </w:r>
          </w:p>
        </w:tc>
        <w:tc>
          <w:tcPr>
            <w:tcW w:w="2180" w:type="dxa"/>
          </w:tcPr>
          <w:p w14:paraId="55A4E233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Fecha Fin</w:t>
            </w:r>
          </w:p>
        </w:tc>
      </w:tr>
      <w:tr w:rsidR="004D15CD" w14:paraId="55BBCC1E" w14:textId="77777777" w:rsidTr="004D15CD">
        <w:tc>
          <w:tcPr>
            <w:tcW w:w="5000" w:type="dxa"/>
          </w:tcPr>
          <w:p w14:paraId="17B7AFF9" w14:textId="77777777" w:rsidR="004D15CD" w:rsidRDefault="004D15CD" w:rsidP="004D15CD">
            <w:pPr>
              <w:spacing w:before="200"/>
              <w:jc w:val="both"/>
            </w:pPr>
            <w:proofErr w:type="spellStart"/>
            <w:r w:rsidRPr="004D15CD">
              <w:t>Release</w:t>
            </w:r>
            <w:proofErr w:type="spellEnd"/>
            <w:r w:rsidRPr="004D15CD">
              <w:t xml:space="preserve"> 1 — Modelo de datos y clases de dominio.</w:t>
            </w:r>
          </w:p>
        </w:tc>
        <w:tc>
          <w:tcPr>
            <w:tcW w:w="2180" w:type="dxa"/>
          </w:tcPr>
          <w:p w14:paraId="7CE6A038" w14:textId="77777777" w:rsidR="004D15CD" w:rsidRDefault="004D15CD" w:rsidP="004D15CD">
            <w:pPr>
              <w:spacing w:before="200"/>
              <w:jc w:val="both"/>
            </w:pPr>
            <w:r w:rsidRPr="004D15CD">
              <w:t>Semana 1</w:t>
            </w:r>
          </w:p>
        </w:tc>
        <w:tc>
          <w:tcPr>
            <w:tcW w:w="2180" w:type="dxa"/>
          </w:tcPr>
          <w:p w14:paraId="369D9076" w14:textId="77777777" w:rsidR="004D15CD" w:rsidRDefault="004D15CD" w:rsidP="004D15CD">
            <w:pPr>
              <w:spacing w:before="200"/>
              <w:jc w:val="both"/>
            </w:pPr>
            <w:r w:rsidRPr="004D15CD">
              <w:t>Semana 1</w:t>
            </w:r>
          </w:p>
        </w:tc>
      </w:tr>
      <w:tr w:rsidR="004D15CD" w14:paraId="4273B77A" w14:textId="77777777" w:rsidTr="004D15CD">
        <w:tc>
          <w:tcPr>
            <w:tcW w:w="5000" w:type="dxa"/>
          </w:tcPr>
          <w:p w14:paraId="20927F28" w14:textId="77777777" w:rsidR="004D15CD" w:rsidRDefault="004D15CD" w:rsidP="004D15CD">
            <w:pPr>
              <w:spacing w:before="200"/>
              <w:jc w:val="both"/>
            </w:pPr>
            <w:proofErr w:type="spellStart"/>
            <w:r w:rsidRPr="004D15CD">
              <w:t>Release</w:t>
            </w:r>
            <w:proofErr w:type="spellEnd"/>
            <w:r w:rsidRPr="004D15CD">
              <w:t xml:space="preserve"> 2 — </w:t>
            </w:r>
            <w:proofErr w:type="spellStart"/>
            <w:r w:rsidRPr="004D15CD">
              <w:t>Endpoints</w:t>
            </w:r>
            <w:proofErr w:type="spellEnd"/>
            <w:r w:rsidRPr="004D15CD">
              <w:t xml:space="preserve"> del </w:t>
            </w:r>
            <w:proofErr w:type="spellStart"/>
            <w:r w:rsidRPr="004D15CD">
              <w:t>backend</w:t>
            </w:r>
            <w:proofErr w:type="spellEnd"/>
            <w:r w:rsidRPr="004D15CD">
              <w:t xml:space="preserve"> funcionales.</w:t>
            </w:r>
          </w:p>
        </w:tc>
        <w:tc>
          <w:tcPr>
            <w:tcW w:w="2180" w:type="dxa"/>
          </w:tcPr>
          <w:p w14:paraId="2F24D65B" w14:textId="77777777" w:rsidR="004D15CD" w:rsidRDefault="004D15CD" w:rsidP="004D15CD">
            <w:pPr>
              <w:spacing w:before="200"/>
              <w:jc w:val="both"/>
            </w:pPr>
            <w:r w:rsidRPr="004D15CD">
              <w:t>Semana 2</w:t>
            </w:r>
          </w:p>
        </w:tc>
        <w:tc>
          <w:tcPr>
            <w:tcW w:w="2180" w:type="dxa"/>
          </w:tcPr>
          <w:p w14:paraId="33403D12" w14:textId="77777777" w:rsidR="004D15CD" w:rsidRDefault="004D15CD" w:rsidP="004D15CD">
            <w:pPr>
              <w:spacing w:before="200"/>
              <w:jc w:val="both"/>
            </w:pPr>
            <w:r w:rsidRPr="004D15CD">
              <w:t>Semana 2</w:t>
            </w:r>
          </w:p>
        </w:tc>
      </w:tr>
      <w:tr w:rsidR="004D15CD" w14:paraId="1CFFD818" w14:textId="77777777" w:rsidTr="004D15CD">
        <w:tc>
          <w:tcPr>
            <w:tcW w:w="5000" w:type="dxa"/>
          </w:tcPr>
          <w:p w14:paraId="6C529849" w14:textId="77777777" w:rsidR="004D15CD" w:rsidRDefault="004D15CD" w:rsidP="004D15CD">
            <w:pPr>
              <w:spacing w:before="200"/>
              <w:jc w:val="both"/>
            </w:pPr>
            <w:proofErr w:type="spellStart"/>
            <w:r w:rsidRPr="004D15CD">
              <w:t>Release</w:t>
            </w:r>
            <w:proofErr w:type="spellEnd"/>
            <w:r w:rsidRPr="004D15CD">
              <w:t xml:space="preserve"> 3 — </w:t>
            </w:r>
            <w:proofErr w:type="spellStart"/>
            <w:r w:rsidRPr="004D15CD">
              <w:t>Frontend</w:t>
            </w:r>
            <w:proofErr w:type="spellEnd"/>
            <w:r w:rsidRPr="004D15CD">
              <w:t xml:space="preserve"> integrado con el </w:t>
            </w:r>
            <w:proofErr w:type="spellStart"/>
            <w:r w:rsidRPr="004D15CD">
              <w:t>backend</w:t>
            </w:r>
            <w:proofErr w:type="spellEnd"/>
            <w:r w:rsidRPr="004D15CD">
              <w:t>.</w:t>
            </w:r>
          </w:p>
        </w:tc>
        <w:tc>
          <w:tcPr>
            <w:tcW w:w="2180" w:type="dxa"/>
          </w:tcPr>
          <w:p w14:paraId="37A927F9" w14:textId="77777777" w:rsidR="004D15CD" w:rsidRDefault="004D15CD" w:rsidP="004D15CD">
            <w:pPr>
              <w:spacing w:before="200"/>
              <w:jc w:val="both"/>
            </w:pPr>
            <w:r w:rsidRPr="004D15CD">
              <w:t>Semana 3</w:t>
            </w:r>
          </w:p>
        </w:tc>
        <w:tc>
          <w:tcPr>
            <w:tcW w:w="2180" w:type="dxa"/>
          </w:tcPr>
          <w:p w14:paraId="6F6F543F" w14:textId="77777777" w:rsidR="004D15CD" w:rsidRDefault="004D15CD" w:rsidP="004D15CD">
            <w:pPr>
              <w:spacing w:before="200"/>
              <w:jc w:val="both"/>
            </w:pPr>
            <w:r w:rsidRPr="004D15CD">
              <w:t>Semana 3</w:t>
            </w:r>
          </w:p>
        </w:tc>
      </w:tr>
      <w:tr w:rsidR="004D15CD" w14:paraId="1A2213AD" w14:textId="77777777" w:rsidTr="004D15CD">
        <w:tc>
          <w:tcPr>
            <w:tcW w:w="5000" w:type="dxa"/>
          </w:tcPr>
          <w:p w14:paraId="1E11D714" w14:textId="77777777" w:rsidR="004D15CD" w:rsidRDefault="004D15CD" w:rsidP="004D15CD">
            <w:pPr>
              <w:spacing w:before="200"/>
              <w:jc w:val="both"/>
            </w:pPr>
            <w:proofErr w:type="spellStart"/>
            <w:r w:rsidRPr="004D15CD">
              <w:t>Release</w:t>
            </w:r>
            <w:proofErr w:type="spellEnd"/>
            <w:r w:rsidRPr="004D15CD">
              <w:t xml:space="preserve"> 4 (Final) — Pruebas, PDF y documentación</w:t>
            </w:r>
          </w:p>
        </w:tc>
        <w:tc>
          <w:tcPr>
            <w:tcW w:w="2180" w:type="dxa"/>
          </w:tcPr>
          <w:p w14:paraId="2D74E33F" w14:textId="77777777" w:rsidR="004D15CD" w:rsidRDefault="004D15CD" w:rsidP="004D15CD">
            <w:pPr>
              <w:spacing w:before="200"/>
              <w:jc w:val="both"/>
            </w:pPr>
            <w:r w:rsidRPr="004D15CD">
              <w:t>Semana 4</w:t>
            </w:r>
          </w:p>
        </w:tc>
        <w:tc>
          <w:tcPr>
            <w:tcW w:w="2180" w:type="dxa"/>
          </w:tcPr>
          <w:p w14:paraId="783EBE93" w14:textId="77777777" w:rsidR="004D15CD" w:rsidRDefault="004D15CD" w:rsidP="004D15CD">
            <w:pPr>
              <w:spacing w:before="200"/>
              <w:jc w:val="both"/>
            </w:pPr>
            <w:r w:rsidRPr="004D15CD">
              <w:t>Semana 4</w:t>
            </w:r>
          </w:p>
        </w:tc>
      </w:tr>
    </w:tbl>
    <w:p w14:paraId="0CCFDF94" w14:textId="77777777" w:rsidR="00EC5009" w:rsidRDefault="00EC5009">
      <w:pPr>
        <w:spacing w:before="240" w:after="240"/>
        <w:rPr>
          <w:color w:val="FF0000"/>
        </w:rPr>
      </w:pPr>
    </w:p>
    <w:p w14:paraId="25640103" w14:textId="77777777" w:rsidR="00DD65C7" w:rsidRDefault="00DD65C7">
      <w:pPr>
        <w:spacing w:before="240" w:after="240"/>
        <w:rPr>
          <w:color w:val="FF0000"/>
        </w:rPr>
      </w:pPr>
    </w:p>
    <w:p w14:paraId="51FA4168" w14:textId="77777777" w:rsidR="00DD65C7" w:rsidRDefault="00DD65C7">
      <w:pPr>
        <w:spacing w:before="240" w:after="240"/>
        <w:rPr>
          <w:color w:val="FF0000"/>
        </w:rPr>
      </w:pPr>
    </w:p>
    <w:p w14:paraId="4D97C879" w14:textId="77777777" w:rsidR="00DD65C7" w:rsidRDefault="00DD65C7">
      <w:pPr>
        <w:spacing w:before="240" w:after="240"/>
        <w:rPr>
          <w:color w:val="FF0000"/>
        </w:rPr>
      </w:pPr>
    </w:p>
    <w:p w14:paraId="42FB29D7" w14:textId="77777777" w:rsidR="00DD65C7" w:rsidRDefault="00DD65C7">
      <w:pPr>
        <w:spacing w:before="240" w:after="240"/>
        <w:rPr>
          <w:color w:val="FF0000"/>
        </w:rPr>
      </w:pPr>
    </w:p>
    <w:p w14:paraId="4612D926" w14:textId="77777777" w:rsidR="00DD65C7" w:rsidRDefault="00DD65C7">
      <w:pPr>
        <w:spacing w:before="240" w:after="240"/>
        <w:rPr>
          <w:color w:val="FF0000"/>
        </w:rPr>
      </w:pPr>
    </w:p>
    <w:p w14:paraId="1DC0F866" w14:textId="77777777" w:rsidR="00EC5009" w:rsidRDefault="00000000">
      <w:pPr>
        <w:pStyle w:val="Ttulo1"/>
        <w:keepNext w:val="0"/>
        <w:keepLines w:val="0"/>
      </w:pPr>
      <w:bookmarkStart w:id="23" w:name="_Toc228988675"/>
      <w:r>
        <w:lastRenderedPageBreak/>
        <w:t>8. Rúbrica de Calificación</w:t>
      </w:r>
      <w:bookmarkEnd w:id="23"/>
    </w:p>
    <w:p w14:paraId="338DB734" w14:textId="1CB6D089" w:rsidR="004D15CD" w:rsidRDefault="00000000" w:rsidP="004D15CD">
      <w:pPr>
        <w:spacing w:after="120"/>
        <w:jc w:val="both"/>
      </w:pPr>
      <w:r>
        <w:t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14:paraId="7B08CC23" w14:textId="77777777" w:rsidR="00EC5009" w:rsidRDefault="00000000">
      <w:pPr>
        <w:pStyle w:val="Ttulo2"/>
        <w:keepNext w:val="0"/>
        <w:keepLines w:val="0"/>
        <w:spacing w:before="240" w:after="40" w:line="276" w:lineRule="auto"/>
        <w:rPr>
          <w:rFonts w:ascii="Arial" w:eastAsia="Arial" w:hAnsi="Arial" w:cs="Arial"/>
        </w:rPr>
      </w:pPr>
      <w:bookmarkStart w:id="24" w:name="_Toc228988676"/>
      <w:r>
        <w:rPr>
          <w:rFonts w:ascii="Arial" w:eastAsia="Arial" w:hAnsi="Arial" w:cs="Arial"/>
        </w:rPr>
        <w:t>8.1 Requisitos para optar a la calificación</w:t>
      </w:r>
      <w:bookmarkEnd w:id="24"/>
    </w:p>
    <w:p w14:paraId="7465E5A6" w14:textId="2C6AD630" w:rsidR="00EC5009" w:rsidRPr="004D15CD" w:rsidRDefault="00000000">
      <w:pPr>
        <w:spacing w:before="240" w:after="240"/>
      </w:pPr>
      <w:r>
        <w:t>Antes de la evaluación del proyecto, debe cumplir con los requisitos que se indiquen en esta sección, de no cumplir usted tendrá una nota con valor de cero puntos.</w:t>
      </w:r>
    </w:p>
    <w:p w14:paraId="4B30276B" w14:textId="77777777" w:rsidR="00EC5009" w:rsidRDefault="00EC5009">
      <w:pPr>
        <w:spacing w:line="240" w:lineRule="auto"/>
        <w:rPr>
          <w:color w:val="CCCCCC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500"/>
        <w:gridCol w:w="5300"/>
        <w:gridCol w:w="1560"/>
      </w:tblGrid>
      <w:tr w:rsidR="004D15CD" w14:paraId="000410BC" w14:textId="77777777" w:rsidTr="004D15CD">
        <w:tc>
          <w:tcPr>
            <w:tcW w:w="2500" w:type="dxa"/>
          </w:tcPr>
          <w:p w14:paraId="116513C8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Tema</w:t>
            </w:r>
          </w:p>
        </w:tc>
        <w:tc>
          <w:tcPr>
            <w:tcW w:w="5300" w:type="dxa"/>
          </w:tcPr>
          <w:p w14:paraId="6DB4A650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Descripción</w:t>
            </w:r>
          </w:p>
        </w:tc>
        <w:tc>
          <w:tcPr>
            <w:tcW w:w="1560" w:type="dxa"/>
          </w:tcPr>
          <w:p w14:paraId="465D2FEA" w14:textId="77777777" w:rsidR="004D15CD" w:rsidRPr="004D15CD" w:rsidRDefault="004D15CD" w:rsidP="004D15CD">
            <w:pPr>
              <w:jc w:val="center"/>
              <w:rPr>
                <w:b/>
                <w:bCs/>
              </w:rPr>
            </w:pPr>
            <w:r w:rsidRPr="004D15CD">
              <w:rPr>
                <w:b/>
                <w:bCs/>
              </w:rPr>
              <w:t>Cumple (Sí/No)</w:t>
            </w:r>
          </w:p>
        </w:tc>
      </w:tr>
      <w:tr w:rsidR="004D15CD" w14:paraId="46C0A4FF" w14:textId="77777777" w:rsidTr="004D15CD">
        <w:tc>
          <w:tcPr>
            <w:tcW w:w="2500" w:type="dxa"/>
          </w:tcPr>
          <w:p w14:paraId="37029EEA" w14:textId="77777777" w:rsidR="004D15CD" w:rsidRDefault="004D15CD" w:rsidP="004D15CD">
            <w:pPr>
              <w:spacing w:before="200"/>
              <w:jc w:val="both"/>
            </w:pPr>
            <w:r w:rsidRPr="004D15CD">
              <w:t>Entrega en UEDI</w:t>
            </w:r>
          </w:p>
        </w:tc>
        <w:tc>
          <w:tcPr>
            <w:tcW w:w="5300" w:type="dxa"/>
          </w:tcPr>
          <w:p w14:paraId="7A974DB3" w14:textId="77777777" w:rsidR="004D15CD" w:rsidRDefault="004D15CD" w:rsidP="004D15CD">
            <w:pPr>
              <w:spacing w:before="200"/>
              <w:jc w:val="both"/>
            </w:pPr>
            <w:r w:rsidRPr="004D15CD">
              <w:t>Subir archivo de texto con el link del repositorio antes del 30 de abril a las 11:59 pm.</w:t>
            </w:r>
          </w:p>
        </w:tc>
        <w:tc>
          <w:tcPr>
            <w:tcW w:w="1560" w:type="dxa"/>
          </w:tcPr>
          <w:p w14:paraId="198CB9CD" w14:textId="77777777" w:rsidR="004D15CD" w:rsidRDefault="004D15CD" w:rsidP="004D15CD">
            <w:pPr>
              <w:spacing w:before="200"/>
              <w:jc w:val="both"/>
            </w:pPr>
          </w:p>
        </w:tc>
      </w:tr>
      <w:tr w:rsidR="004D15CD" w14:paraId="2A26E803" w14:textId="77777777" w:rsidTr="004D15CD">
        <w:tc>
          <w:tcPr>
            <w:tcW w:w="2500" w:type="dxa"/>
          </w:tcPr>
          <w:p w14:paraId="678694F7" w14:textId="77777777" w:rsidR="004D15CD" w:rsidRDefault="004D15CD" w:rsidP="004D15CD">
            <w:pPr>
              <w:spacing w:before="200"/>
              <w:jc w:val="both"/>
            </w:pPr>
            <w:r w:rsidRPr="004D15CD">
              <w:t>Documentación</w:t>
            </w:r>
          </w:p>
        </w:tc>
        <w:tc>
          <w:tcPr>
            <w:tcW w:w="5300" w:type="dxa"/>
          </w:tcPr>
          <w:p w14:paraId="310DA8C4" w14:textId="77777777" w:rsidR="004D15CD" w:rsidRDefault="004D15CD" w:rsidP="004D15CD">
            <w:pPr>
              <w:spacing w:before="200"/>
              <w:jc w:val="both"/>
            </w:pPr>
            <w:r w:rsidRPr="004D15CD">
              <w:t>Entregar ensayo en formato del curso (4–7 páginas) con diagrama de clases y diagrama E-R. Subido en el repositorio en carpeta separada.</w:t>
            </w:r>
          </w:p>
        </w:tc>
        <w:tc>
          <w:tcPr>
            <w:tcW w:w="1560" w:type="dxa"/>
          </w:tcPr>
          <w:p w14:paraId="7410234B" w14:textId="77777777" w:rsidR="004D15CD" w:rsidRDefault="004D15CD" w:rsidP="004D15CD">
            <w:pPr>
              <w:spacing w:before="200"/>
              <w:jc w:val="both"/>
            </w:pPr>
          </w:p>
        </w:tc>
      </w:tr>
      <w:tr w:rsidR="004D15CD" w14:paraId="7D5CCE88" w14:textId="77777777" w:rsidTr="004D15CD">
        <w:tc>
          <w:tcPr>
            <w:tcW w:w="2500" w:type="dxa"/>
          </w:tcPr>
          <w:p w14:paraId="319F86FE" w14:textId="77777777" w:rsidR="004D15CD" w:rsidRDefault="004D15CD" w:rsidP="004D15CD">
            <w:pPr>
              <w:spacing w:before="200"/>
              <w:jc w:val="both"/>
            </w:pPr>
            <w:r w:rsidRPr="004D15CD">
              <w:t>Uso de POO</w:t>
            </w:r>
          </w:p>
        </w:tc>
        <w:tc>
          <w:tcPr>
            <w:tcW w:w="5300" w:type="dxa"/>
          </w:tcPr>
          <w:p w14:paraId="500A9830" w14:textId="77777777" w:rsidR="004D15CD" w:rsidRDefault="004D15CD" w:rsidP="004D15CD">
            <w:pPr>
              <w:spacing w:before="200"/>
              <w:jc w:val="both"/>
            </w:pPr>
            <w:r w:rsidRPr="004D15CD">
              <w:t>El sistema debe implementar programación orientada a objetos. De lo contrario, no habrá derecho a calificación.</w:t>
            </w:r>
          </w:p>
        </w:tc>
        <w:tc>
          <w:tcPr>
            <w:tcW w:w="1560" w:type="dxa"/>
          </w:tcPr>
          <w:p w14:paraId="417D4214" w14:textId="77777777" w:rsidR="004D15CD" w:rsidRDefault="004D15CD" w:rsidP="004D15CD">
            <w:pPr>
              <w:spacing w:before="200"/>
              <w:jc w:val="both"/>
            </w:pPr>
          </w:p>
        </w:tc>
      </w:tr>
      <w:tr w:rsidR="004D15CD" w14:paraId="24E27CFF" w14:textId="77777777" w:rsidTr="004D15CD">
        <w:tc>
          <w:tcPr>
            <w:tcW w:w="2500" w:type="dxa"/>
          </w:tcPr>
          <w:p w14:paraId="6C6C2C5E" w14:textId="77777777" w:rsidR="004D15CD" w:rsidRDefault="004D15CD" w:rsidP="004D15CD">
            <w:pPr>
              <w:spacing w:before="200"/>
              <w:jc w:val="both"/>
            </w:pPr>
            <w:r w:rsidRPr="004D15CD">
              <w:t>Repositorio GitHub</w:t>
            </w:r>
          </w:p>
        </w:tc>
        <w:tc>
          <w:tcPr>
            <w:tcW w:w="5300" w:type="dxa"/>
          </w:tcPr>
          <w:p w14:paraId="0CEF00D2" w14:textId="77777777" w:rsidR="004D15CD" w:rsidRDefault="004D15CD" w:rsidP="004D15CD">
            <w:pPr>
              <w:spacing w:before="200"/>
              <w:jc w:val="both"/>
            </w:pPr>
            <w:r w:rsidRPr="004D15CD">
              <w:t xml:space="preserve">Repositorio con nombre IPC2_Proyecto3_#Carnet con mínimo 4 </w:t>
            </w:r>
            <w:proofErr w:type="spellStart"/>
            <w:r w:rsidRPr="004D15CD">
              <w:t>releases</w:t>
            </w:r>
            <w:proofErr w:type="spellEnd"/>
            <w:r w:rsidRPr="004D15CD">
              <w:t xml:space="preserve"> y auxiliar agregado como colaborador antes de la calificación.</w:t>
            </w:r>
          </w:p>
        </w:tc>
        <w:tc>
          <w:tcPr>
            <w:tcW w:w="1560" w:type="dxa"/>
          </w:tcPr>
          <w:p w14:paraId="47FF36B4" w14:textId="77777777" w:rsidR="004D15CD" w:rsidRDefault="004D15CD" w:rsidP="004D15CD">
            <w:pPr>
              <w:spacing w:before="200"/>
              <w:jc w:val="both"/>
            </w:pPr>
          </w:p>
        </w:tc>
      </w:tr>
      <w:tr w:rsidR="004D15CD" w14:paraId="364591CD" w14:textId="77777777" w:rsidTr="004D15CD">
        <w:tc>
          <w:tcPr>
            <w:tcW w:w="2500" w:type="dxa"/>
          </w:tcPr>
          <w:p w14:paraId="1FE201CE" w14:textId="77777777" w:rsidR="004D15CD" w:rsidRDefault="004D15CD" w:rsidP="004D15CD">
            <w:pPr>
              <w:spacing w:before="200"/>
              <w:jc w:val="both"/>
            </w:pPr>
            <w:r w:rsidRPr="004D15CD">
              <w:t>Tecnología obligatoria</w:t>
            </w:r>
          </w:p>
        </w:tc>
        <w:tc>
          <w:tcPr>
            <w:tcW w:w="5300" w:type="dxa"/>
          </w:tcPr>
          <w:p w14:paraId="3C6BF408" w14:textId="77777777" w:rsidR="004D15CD" w:rsidRDefault="004D15CD" w:rsidP="004D15CD">
            <w:pPr>
              <w:spacing w:before="200"/>
              <w:jc w:val="both"/>
            </w:pPr>
            <w:proofErr w:type="spellStart"/>
            <w:r w:rsidRPr="004D15CD">
              <w:t>Backend</w:t>
            </w:r>
            <w:proofErr w:type="spellEnd"/>
            <w:r w:rsidRPr="004D15CD">
              <w:t xml:space="preserve"> implementado en ASP.NET </w:t>
            </w:r>
            <w:proofErr w:type="spellStart"/>
            <w:r w:rsidRPr="004D15CD">
              <w:t>WebAPI</w:t>
            </w:r>
            <w:proofErr w:type="spellEnd"/>
            <w:r w:rsidRPr="004D15CD">
              <w:t xml:space="preserve"> y </w:t>
            </w:r>
            <w:proofErr w:type="spellStart"/>
            <w:r w:rsidRPr="004D15CD">
              <w:t>frontend</w:t>
            </w:r>
            <w:proofErr w:type="spellEnd"/>
            <w:r w:rsidRPr="004D15CD">
              <w:t xml:space="preserve"> en ASP.NET Razor Pages.</w:t>
            </w:r>
          </w:p>
        </w:tc>
        <w:tc>
          <w:tcPr>
            <w:tcW w:w="1560" w:type="dxa"/>
          </w:tcPr>
          <w:p w14:paraId="147DB997" w14:textId="77777777" w:rsidR="004D15CD" w:rsidRDefault="004D15CD" w:rsidP="004D15CD">
            <w:pPr>
              <w:spacing w:before="200"/>
              <w:jc w:val="both"/>
            </w:pPr>
          </w:p>
        </w:tc>
      </w:tr>
      <w:tr w:rsidR="004D15CD" w14:paraId="2379B0CA" w14:textId="77777777" w:rsidTr="004D15CD">
        <w:tc>
          <w:tcPr>
            <w:tcW w:w="2500" w:type="dxa"/>
          </w:tcPr>
          <w:p w14:paraId="25F724F0" w14:textId="77777777" w:rsidR="004D15CD" w:rsidRDefault="004D15CD" w:rsidP="004D15CD">
            <w:pPr>
              <w:spacing w:before="200"/>
              <w:jc w:val="both"/>
            </w:pPr>
            <w:r w:rsidRPr="004D15CD">
              <w:t>Derecho a examen final</w:t>
            </w:r>
          </w:p>
        </w:tc>
        <w:tc>
          <w:tcPr>
            <w:tcW w:w="5300" w:type="dxa"/>
          </w:tcPr>
          <w:p w14:paraId="1550DF43" w14:textId="77777777" w:rsidR="004D15CD" w:rsidRDefault="004D15CD" w:rsidP="004D15CD">
            <w:pPr>
              <w:spacing w:before="200"/>
              <w:jc w:val="both"/>
            </w:pPr>
            <w:r w:rsidRPr="004D15CD">
              <w:t xml:space="preserve">Obtener 10/10 en carga de archivos, 5/5 en </w:t>
            </w:r>
            <w:proofErr w:type="spellStart"/>
            <w:r w:rsidRPr="004D15CD">
              <w:t>endpoint</w:t>
            </w:r>
            <w:proofErr w:type="spellEnd"/>
            <w:r w:rsidRPr="004D15CD">
              <w:t xml:space="preserve"> grabar configuración y 5/5 en </w:t>
            </w:r>
            <w:proofErr w:type="spellStart"/>
            <w:r w:rsidRPr="004D15CD">
              <w:t>endpoint</w:t>
            </w:r>
            <w:proofErr w:type="spellEnd"/>
            <w:r w:rsidRPr="004D15CD">
              <w:t xml:space="preserve"> grabar transacciones.</w:t>
            </w:r>
          </w:p>
        </w:tc>
        <w:tc>
          <w:tcPr>
            <w:tcW w:w="1560" w:type="dxa"/>
          </w:tcPr>
          <w:p w14:paraId="5A91B92C" w14:textId="77777777" w:rsidR="004D15CD" w:rsidRDefault="004D15CD" w:rsidP="004D15CD">
            <w:pPr>
              <w:spacing w:before="200"/>
              <w:jc w:val="both"/>
            </w:pPr>
          </w:p>
        </w:tc>
      </w:tr>
    </w:tbl>
    <w:p w14:paraId="5D84138E" w14:textId="77777777" w:rsidR="004D15CD" w:rsidRDefault="004D15CD">
      <w:pPr>
        <w:spacing w:line="240" w:lineRule="auto"/>
        <w:rPr>
          <w:color w:val="CCCCCC"/>
        </w:rPr>
        <w:sectPr w:rsidR="004D15CD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EEF0EB8" w14:textId="77777777" w:rsidR="00EC5009" w:rsidRDefault="00EC5009"/>
    <w:p w14:paraId="51818CE2" w14:textId="6B28A123" w:rsidR="004D15CD" w:rsidRDefault="00000000" w:rsidP="009019B3">
      <w:pPr>
        <w:pStyle w:val="Ttulo2"/>
        <w:keepNext w:val="0"/>
        <w:keepLines w:val="0"/>
        <w:spacing w:before="280"/>
        <w:rPr>
          <w:rFonts w:ascii="Arial" w:eastAsia="Arial" w:hAnsi="Arial" w:cs="Arial"/>
        </w:rPr>
      </w:pPr>
      <w:bookmarkStart w:id="25" w:name="_Toc228988677"/>
      <w:r>
        <w:rPr>
          <w:rFonts w:ascii="Arial" w:eastAsia="Arial" w:hAnsi="Arial" w:cs="Arial"/>
        </w:rPr>
        <w:t>8.2 Detalle de la Calificación</w:t>
      </w:r>
      <w:bookmarkEnd w:id="25"/>
    </w:p>
    <w:p w14:paraId="69B31C59" w14:textId="77777777" w:rsidR="002841EF" w:rsidRPr="002841EF" w:rsidRDefault="002841EF" w:rsidP="002841E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71"/>
        <w:gridCol w:w="2026"/>
        <w:gridCol w:w="1048"/>
        <w:gridCol w:w="1366"/>
        <w:gridCol w:w="3884"/>
        <w:gridCol w:w="3343"/>
        <w:gridCol w:w="1706"/>
      </w:tblGrid>
      <w:tr w:rsidR="002841EF" w:rsidRPr="002841EF" w14:paraId="0565D0D3" w14:textId="77777777" w:rsidTr="002841EF">
        <w:trPr>
          <w:trHeight w:val="288"/>
        </w:trPr>
        <w:tc>
          <w:tcPr>
            <w:tcW w:w="205" w:type="pct"/>
            <w:noWrap/>
            <w:hideMark/>
          </w:tcPr>
          <w:p w14:paraId="4A6E1A9B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699" w:type="pct"/>
            <w:hideMark/>
          </w:tcPr>
          <w:p w14:paraId="7CFF8B50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Criterio/Nivel</w:t>
            </w:r>
          </w:p>
        </w:tc>
        <w:tc>
          <w:tcPr>
            <w:tcW w:w="348" w:type="pct"/>
            <w:noWrap/>
            <w:hideMark/>
          </w:tcPr>
          <w:p w14:paraId="7290888D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</w:p>
        </w:tc>
        <w:tc>
          <w:tcPr>
            <w:tcW w:w="462" w:type="pct"/>
            <w:noWrap/>
            <w:hideMark/>
          </w:tcPr>
          <w:p w14:paraId="2DD3793E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2653" w:type="pct"/>
            <w:gridSpan w:val="2"/>
            <w:hideMark/>
          </w:tcPr>
          <w:p w14:paraId="24DF0848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Nivel de evaluación</w:t>
            </w:r>
          </w:p>
        </w:tc>
        <w:tc>
          <w:tcPr>
            <w:tcW w:w="632" w:type="pct"/>
            <w:noWrap/>
            <w:hideMark/>
          </w:tcPr>
          <w:p w14:paraId="1B4D73F2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</w:p>
        </w:tc>
      </w:tr>
      <w:tr w:rsidR="002841EF" w:rsidRPr="002841EF" w14:paraId="61B79373" w14:textId="77777777" w:rsidTr="002841EF">
        <w:trPr>
          <w:trHeight w:val="564"/>
        </w:trPr>
        <w:tc>
          <w:tcPr>
            <w:tcW w:w="205" w:type="pct"/>
            <w:hideMark/>
          </w:tcPr>
          <w:p w14:paraId="2E08F430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No.</w:t>
            </w:r>
          </w:p>
        </w:tc>
        <w:tc>
          <w:tcPr>
            <w:tcW w:w="699" w:type="pct"/>
            <w:hideMark/>
          </w:tcPr>
          <w:p w14:paraId="288C9E7F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Criterio de evaluación</w:t>
            </w:r>
          </w:p>
        </w:tc>
        <w:tc>
          <w:tcPr>
            <w:tcW w:w="348" w:type="pct"/>
            <w:hideMark/>
          </w:tcPr>
          <w:p w14:paraId="35A9256F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 xml:space="preserve">Punteo </w:t>
            </w:r>
            <w:proofErr w:type="spellStart"/>
            <w:r w:rsidRPr="002841EF">
              <w:rPr>
                <w:rFonts w:eastAsia="Times New Roman"/>
                <w:b/>
                <w:bCs/>
                <w:lang w:val="es-MX"/>
              </w:rPr>
              <w:t>maximo</w:t>
            </w:r>
            <w:proofErr w:type="spellEnd"/>
          </w:p>
        </w:tc>
        <w:tc>
          <w:tcPr>
            <w:tcW w:w="462" w:type="pct"/>
            <w:noWrap/>
            <w:hideMark/>
          </w:tcPr>
          <w:p w14:paraId="350DEF1D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</w:p>
        </w:tc>
        <w:tc>
          <w:tcPr>
            <w:tcW w:w="1434" w:type="pct"/>
            <w:hideMark/>
          </w:tcPr>
          <w:p w14:paraId="729AF290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Satisfactorio</w:t>
            </w:r>
            <w:r w:rsidRPr="002841EF">
              <w:rPr>
                <w:rFonts w:eastAsia="Times New Roman"/>
                <w:b/>
                <w:bCs/>
                <w:lang w:val="es-MX"/>
              </w:rPr>
              <w:br/>
              <w:t>100% - 61%</w:t>
            </w:r>
          </w:p>
        </w:tc>
        <w:tc>
          <w:tcPr>
            <w:tcW w:w="1219" w:type="pct"/>
            <w:hideMark/>
          </w:tcPr>
          <w:p w14:paraId="3D588602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Necesita mejorar</w:t>
            </w:r>
            <w:r w:rsidRPr="002841EF">
              <w:rPr>
                <w:rFonts w:eastAsia="Times New Roman"/>
                <w:b/>
                <w:bCs/>
                <w:lang w:val="es-MX"/>
              </w:rPr>
              <w:br/>
              <w:t>60% - 0%</w:t>
            </w:r>
          </w:p>
        </w:tc>
        <w:tc>
          <w:tcPr>
            <w:tcW w:w="632" w:type="pct"/>
            <w:hideMark/>
          </w:tcPr>
          <w:p w14:paraId="0819D2C5" w14:textId="77777777" w:rsidR="002841EF" w:rsidRPr="002841EF" w:rsidRDefault="002841EF" w:rsidP="002841EF">
            <w:pPr>
              <w:jc w:val="center"/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Punteo Obtenido</w:t>
            </w:r>
          </w:p>
        </w:tc>
      </w:tr>
      <w:tr w:rsidR="002841EF" w:rsidRPr="002841EF" w14:paraId="7AE9AC8B" w14:textId="77777777" w:rsidTr="002841EF">
        <w:trPr>
          <w:trHeight w:val="288"/>
        </w:trPr>
        <w:tc>
          <w:tcPr>
            <w:tcW w:w="205" w:type="pct"/>
            <w:shd w:val="clear" w:color="auto" w:fill="D9D9D9" w:themeFill="background1" w:themeFillShade="D9"/>
            <w:hideMark/>
          </w:tcPr>
          <w:p w14:paraId="5AA0925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</w:t>
            </w:r>
          </w:p>
        </w:tc>
        <w:tc>
          <w:tcPr>
            <w:tcW w:w="699" w:type="pct"/>
            <w:shd w:val="clear" w:color="auto" w:fill="D9D9D9" w:themeFill="background1" w:themeFillShade="D9"/>
            <w:hideMark/>
          </w:tcPr>
          <w:p w14:paraId="5D1B2590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Habilidades</w:t>
            </w:r>
          </w:p>
        </w:tc>
        <w:tc>
          <w:tcPr>
            <w:tcW w:w="348" w:type="pct"/>
            <w:shd w:val="clear" w:color="auto" w:fill="D9D9D9" w:themeFill="background1" w:themeFillShade="D9"/>
            <w:noWrap/>
            <w:hideMark/>
          </w:tcPr>
          <w:p w14:paraId="757CFF38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hideMark/>
          </w:tcPr>
          <w:p w14:paraId="5757F57D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1434" w:type="pct"/>
            <w:shd w:val="clear" w:color="auto" w:fill="D9D9D9" w:themeFill="background1" w:themeFillShade="D9"/>
            <w:noWrap/>
            <w:hideMark/>
          </w:tcPr>
          <w:p w14:paraId="647196D9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1219" w:type="pct"/>
            <w:shd w:val="clear" w:color="auto" w:fill="D9D9D9" w:themeFill="background1" w:themeFillShade="D9"/>
            <w:noWrap/>
            <w:hideMark/>
          </w:tcPr>
          <w:p w14:paraId="74B4E5E2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632" w:type="pct"/>
            <w:shd w:val="clear" w:color="auto" w:fill="D9D9D9" w:themeFill="background1" w:themeFillShade="D9"/>
            <w:noWrap/>
            <w:hideMark/>
          </w:tcPr>
          <w:p w14:paraId="5AE4143F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</w:tr>
      <w:tr w:rsidR="002841EF" w:rsidRPr="002841EF" w14:paraId="18D7FDD9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718D53C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1.1</w:t>
            </w:r>
          </w:p>
        </w:tc>
        <w:tc>
          <w:tcPr>
            <w:tcW w:w="699" w:type="pct"/>
            <w:vMerge w:val="restart"/>
            <w:hideMark/>
          </w:tcPr>
          <w:p w14:paraId="55D38F6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Carga De Archivos De Entrada</w:t>
            </w:r>
          </w:p>
        </w:tc>
        <w:tc>
          <w:tcPr>
            <w:tcW w:w="348" w:type="pct"/>
            <w:vMerge w:val="restart"/>
            <w:hideMark/>
          </w:tcPr>
          <w:p w14:paraId="3031060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</w:t>
            </w:r>
          </w:p>
        </w:tc>
        <w:tc>
          <w:tcPr>
            <w:tcW w:w="462" w:type="pct"/>
            <w:hideMark/>
          </w:tcPr>
          <w:p w14:paraId="63C05F4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719C0716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 xml:space="preserve">Ambos archivos (config.xml y transac.xml) son leídos, </w:t>
            </w:r>
            <w:proofErr w:type="spellStart"/>
            <w:r w:rsidRPr="002841EF">
              <w:rPr>
                <w:rFonts w:eastAsia="Times New Roman"/>
                <w:lang w:val="es-MX"/>
              </w:rPr>
              <w:t>parseados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y procesados correctamente.</w:t>
            </w:r>
          </w:p>
          <w:p w14:paraId="66141DD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2CCA261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 xml:space="preserve">Uno o ambos archivos no se leen o el </w:t>
            </w:r>
            <w:proofErr w:type="spellStart"/>
            <w:r w:rsidRPr="002841EF">
              <w:rPr>
                <w:rFonts w:eastAsia="Times New Roman"/>
                <w:lang w:val="es-MX"/>
              </w:rPr>
              <w:t>parsing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es incorrecto.</w:t>
            </w:r>
          </w:p>
        </w:tc>
        <w:tc>
          <w:tcPr>
            <w:tcW w:w="632" w:type="pct"/>
            <w:vMerge w:val="restart"/>
            <w:noWrap/>
            <w:hideMark/>
          </w:tcPr>
          <w:p w14:paraId="6223F76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76058AAA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31321AD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6A3D707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5211744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02A7A8B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74FFEF7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10 - 7/</w:t>
            </w:r>
          </w:p>
        </w:tc>
        <w:tc>
          <w:tcPr>
            <w:tcW w:w="1219" w:type="pct"/>
            <w:hideMark/>
          </w:tcPr>
          <w:p w14:paraId="19925531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1DDB02C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6A433A1E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4DA592D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1.2</w:t>
            </w:r>
          </w:p>
        </w:tc>
        <w:tc>
          <w:tcPr>
            <w:tcW w:w="699" w:type="pct"/>
            <w:vMerge w:val="restart"/>
            <w:hideMark/>
          </w:tcPr>
          <w:p w14:paraId="63FE4DE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Lógica de abono a factura más antigua y manejo de saldo a favor</w:t>
            </w:r>
          </w:p>
        </w:tc>
        <w:tc>
          <w:tcPr>
            <w:tcW w:w="348" w:type="pct"/>
            <w:vMerge w:val="restart"/>
            <w:hideMark/>
          </w:tcPr>
          <w:p w14:paraId="2DFF083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11</w:t>
            </w:r>
          </w:p>
        </w:tc>
        <w:tc>
          <w:tcPr>
            <w:tcW w:w="462" w:type="pct"/>
            <w:hideMark/>
          </w:tcPr>
          <w:p w14:paraId="2BEBA88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78E32BAF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Los pagos se aplican correctamente a la factura más antigua; el saldo a favor se gestiona y aplica en compras posteriores.</w:t>
            </w:r>
          </w:p>
          <w:p w14:paraId="0AAE49B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5B4EF48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La lógica de abono o el saldo a favor no funcionan correctamente.</w:t>
            </w:r>
          </w:p>
        </w:tc>
        <w:tc>
          <w:tcPr>
            <w:tcW w:w="632" w:type="pct"/>
            <w:vMerge w:val="restart"/>
            <w:noWrap/>
            <w:hideMark/>
          </w:tcPr>
          <w:p w14:paraId="7F07D35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75046BC4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301993C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6047DF7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4054905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0732A86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3D73843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11 - 7/</w:t>
            </w:r>
          </w:p>
        </w:tc>
        <w:tc>
          <w:tcPr>
            <w:tcW w:w="1219" w:type="pct"/>
            <w:hideMark/>
          </w:tcPr>
          <w:p w14:paraId="13A3CAB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0DA4595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2E9C17CA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45A7467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1.3</w:t>
            </w:r>
          </w:p>
        </w:tc>
        <w:tc>
          <w:tcPr>
            <w:tcW w:w="699" w:type="pct"/>
            <w:vMerge w:val="restart"/>
            <w:hideMark/>
          </w:tcPr>
          <w:p w14:paraId="3D485F90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proofErr w:type="spellStart"/>
            <w:r w:rsidRPr="002841EF">
              <w:rPr>
                <w:rFonts w:eastAsia="Times New Roman"/>
                <w:lang w:val="es-MX"/>
              </w:rPr>
              <w:t>Frontend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— Consulta de estado de cuenta y gráfica de ingresos</w:t>
            </w:r>
          </w:p>
        </w:tc>
        <w:tc>
          <w:tcPr>
            <w:tcW w:w="348" w:type="pct"/>
            <w:vMerge w:val="restart"/>
            <w:hideMark/>
          </w:tcPr>
          <w:p w14:paraId="1C86E09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</w:t>
            </w:r>
          </w:p>
        </w:tc>
        <w:tc>
          <w:tcPr>
            <w:tcW w:w="462" w:type="pct"/>
            <w:hideMark/>
          </w:tcPr>
          <w:p w14:paraId="7D62F36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7FEB083F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Se muestra el estado de cuenta por NIT / todos los clientes y la gráfica de los últimos 3 meses correctamente.</w:t>
            </w:r>
          </w:p>
          <w:p w14:paraId="582145A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0F7A2C8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La consulta o la gráfica presentan errores o no están implementadas.</w:t>
            </w:r>
          </w:p>
        </w:tc>
        <w:tc>
          <w:tcPr>
            <w:tcW w:w="632" w:type="pct"/>
            <w:vMerge w:val="restart"/>
            <w:noWrap/>
            <w:hideMark/>
          </w:tcPr>
          <w:p w14:paraId="5D0BF3F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7323B7FE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354962E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5B64B69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41BDF4A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2F5EB7A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5FB8627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10 - 7/</w:t>
            </w:r>
          </w:p>
        </w:tc>
        <w:tc>
          <w:tcPr>
            <w:tcW w:w="1219" w:type="pct"/>
            <w:hideMark/>
          </w:tcPr>
          <w:p w14:paraId="3FA6AFD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78B5D7C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6D38CAB9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3C568F3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1.4</w:t>
            </w:r>
          </w:p>
        </w:tc>
        <w:tc>
          <w:tcPr>
            <w:tcW w:w="699" w:type="pct"/>
            <w:vMerge w:val="restart"/>
            <w:hideMark/>
          </w:tcPr>
          <w:p w14:paraId="5FC1529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proofErr w:type="spellStart"/>
            <w:r w:rsidRPr="002841EF">
              <w:rPr>
                <w:rFonts w:eastAsia="Times New Roman"/>
                <w:lang w:val="es-MX"/>
              </w:rPr>
              <w:t>Frontend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— Exportación a PDF y navegación intuitiva</w:t>
            </w:r>
          </w:p>
        </w:tc>
        <w:tc>
          <w:tcPr>
            <w:tcW w:w="348" w:type="pct"/>
            <w:vMerge w:val="restart"/>
            <w:hideMark/>
          </w:tcPr>
          <w:p w14:paraId="168AB01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9</w:t>
            </w:r>
          </w:p>
        </w:tc>
        <w:tc>
          <w:tcPr>
            <w:tcW w:w="462" w:type="pct"/>
            <w:hideMark/>
          </w:tcPr>
          <w:p w14:paraId="6191590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33D894A1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Los reportes y gráficas se exportan a PDF correctamente; la interfaz es clara e incluye sección de ayuda.</w:t>
            </w:r>
          </w:p>
          <w:p w14:paraId="2010A3F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396E95A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La exportación no funciona o la interfaz es confusa.</w:t>
            </w:r>
          </w:p>
        </w:tc>
        <w:tc>
          <w:tcPr>
            <w:tcW w:w="632" w:type="pct"/>
            <w:vMerge w:val="restart"/>
            <w:noWrap/>
            <w:hideMark/>
          </w:tcPr>
          <w:p w14:paraId="626F91C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00CBD8C7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36C5FAF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6439B4F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14E03C6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7979F8A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5744480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9 - 6/</w:t>
            </w:r>
          </w:p>
        </w:tc>
        <w:tc>
          <w:tcPr>
            <w:tcW w:w="1219" w:type="pct"/>
            <w:hideMark/>
          </w:tcPr>
          <w:p w14:paraId="718CF57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5 - 0/</w:t>
            </w:r>
          </w:p>
        </w:tc>
        <w:tc>
          <w:tcPr>
            <w:tcW w:w="632" w:type="pct"/>
            <w:vMerge/>
            <w:hideMark/>
          </w:tcPr>
          <w:p w14:paraId="47B1886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133187D0" w14:textId="77777777" w:rsidTr="002841EF">
        <w:trPr>
          <w:trHeight w:val="564"/>
        </w:trPr>
        <w:tc>
          <w:tcPr>
            <w:tcW w:w="205" w:type="pct"/>
            <w:noWrap/>
            <w:hideMark/>
          </w:tcPr>
          <w:p w14:paraId="2748049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hideMark/>
          </w:tcPr>
          <w:p w14:paraId="10E4D479" w14:textId="77777777" w:rsidR="002841EF" w:rsidRPr="002841EF" w:rsidRDefault="002841EF" w:rsidP="002841EF">
            <w:pPr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Sub-Total de Puntos</w:t>
            </w:r>
          </w:p>
        </w:tc>
        <w:tc>
          <w:tcPr>
            <w:tcW w:w="348" w:type="pct"/>
            <w:hideMark/>
          </w:tcPr>
          <w:p w14:paraId="35B7ED1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40</w:t>
            </w:r>
          </w:p>
        </w:tc>
        <w:tc>
          <w:tcPr>
            <w:tcW w:w="462" w:type="pct"/>
            <w:noWrap/>
            <w:hideMark/>
          </w:tcPr>
          <w:p w14:paraId="6C0FD70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434" w:type="pct"/>
            <w:noWrap/>
            <w:hideMark/>
          </w:tcPr>
          <w:p w14:paraId="36B9CC5D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219" w:type="pct"/>
            <w:noWrap/>
            <w:hideMark/>
          </w:tcPr>
          <w:p w14:paraId="10E1DFEF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632" w:type="pct"/>
            <w:noWrap/>
            <w:hideMark/>
          </w:tcPr>
          <w:p w14:paraId="445886A0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2841EF" w:rsidRPr="002841EF" w14:paraId="12692FE8" w14:textId="77777777" w:rsidTr="002841EF">
        <w:trPr>
          <w:trHeight w:val="288"/>
        </w:trPr>
        <w:tc>
          <w:tcPr>
            <w:tcW w:w="205" w:type="pct"/>
            <w:shd w:val="clear" w:color="auto" w:fill="D9D9D9" w:themeFill="background1" w:themeFillShade="D9"/>
            <w:hideMark/>
          </w:tcPr>
          <w:p w14:paraId="6E33E850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lastRenderedPageBreak/>
              <w:t>2</w:t>
            </w:r>
          </w:p>
        </w:tc>
        <w:tc>
          <w:tcPr>
            <w:tcW w:w="699" w:type="pct"/>
            <w:shd w:val="clear" w:color="auto" w:fill="D9D9D9" w:themeFill="background1" w:themeFillShade="D9"/>
            <w:hideMark/>
          </w:tcPr>
          <w:p w14:paraId="5864364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Conocimientos</w:t>
            </w:r>
          </w:p>
        </w:tc>
        <w:tc>
          <w:tcPr>
            <w:tcW w:w="348" w:type="pct"/>
            <w:shd w:val="clear" w:color="auto" w:fill="D9D9D9" w:themeFill="background1" w:themeFillShade="D9"/>
            <w:noWrap/>
            <w:hideMark/>
          </w:tcPr>
          <w:p w14:paraId="17832D51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hideMark/>
          </w:tcPr>
          <w:p w14:paraId="1E6E4901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1434" w:type="pct"/>
            <w:shd w:val="clear" w:color="auto" w:fill="D9D9D9" w:themeFill="background1" w:themeFillShade="D9"/>
            <w:noWrap/>
            <w:hideMark/>
          </w:tcPr>
          <w:p w14:paraId="07F37745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1219" w:type="pct"/>
            <w:shd w:val="clear" w:color="auto" w:fill="D9D9D9" w:themeFill="background1" w:themeFillShade="D9"/>
            <w:noWrap/>
            <w:hideMark/>
          </w:tcPr>
          <w:p w14:paraId="2233459F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  <w:tc>
          <w:tcPr>
            <w:tcW w:w="632" w:type="pct"/>
            <w:shd w:val="clear" w:color="auto" w:fill="D9D9D9" w:themeFill="background1" w:themeFillShade="D9"/>
            <w:noWrap/>
            <w:hideMark/>
          </w:tcPr>
          <w:p w14:paraId="2402970A" w14:textId="77777777" w:rsidR="002841EF" w:rsidRPr="002841EF" w:rsidRDefault="002841EF" w:rsidP="002841EF">
            <w:pPr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2841EF">
              <w:rPr>
                <w:rFonts w:ascii="Calibri" w:eastAsia="Times New Roman" w:hAnsi="Calibri" w:cs="Calibri"/>
                <w:color w:val="000000"/>
                <w:lang w:val="es-MX"/>
              </w:rPr>
              <w:t> </w:t>
            </w:r>
          </w:p>
        </w:tc>
      </w:tr>
      <w:tr w:rsidR="002841EF" w:rsidRPr="002841EF" w14:paraId="5D691ADA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685F7F8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2.1</w:t>
            </w:r>
          </w:p>
        </w:tc>
        <w:tc>
          <w:tcPr>
            <w:tcW w:w="699" w:type="pct"/>
            <w:vMerge w:val="restart"/>
            <w:hideMark/>
          </w:tcPr>
          <w:p w14:paraId="32ABD98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proofErr w:type="spellStart"/>
            <w:r w:rsidRPr="002841EF">
              <w:rPr>
                <w:rFonts w:eastAsia="Times New Roman"/>
                <w:lang w:val="es-MX"/>
              </w:rPr>
              <w:t>Backend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—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grabar configuración y transacciones (POST)</w:t>
            </w:r>
          </w:p>
        </w:tc>
        <w:tc>
          <w:tcPr>
            <w:tcW w:w="348" w:type="pct"/>
            <w:vMerge w:val="restart"/>
            <w:hideMark/>
          </w:tcPr>
          <w:p w14:paraId="05C5AD9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</w:t>
            </w:r>
          </w:p>
        </w:tc>
        <w:tc>
          <w:tcPr>
            <w:tcW w:w="462" w:type="pct"/>
            <w:hideMark/>
          </w:tcPr>
          <w:p w14:paraId="0BA182F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77D83202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 xml:space="preserve">Los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procesan correctamente los archivos XML y retornan la respuesta XML con la estructura requerida.</w:t>
            </w:r>
          </w:p>
          <w:p w14:paraId="4E2A73B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4DA6AEA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 xml:space="preserve">Los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no funcionan o la respuesta XML no cumple la estructura.</w:t>
            </w:r>
          </w:p>
        </w:tc>
        <w:tc>
          <w:tcPr>
            <w:tcW w:w="632" w:type="pct"/>
            <w:vMerge w:val="restart"/>
            <w:noWrap/>
            <w:hideMark/>
          </w:tcPr>
          <w:p w14:paraId="0E869E0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1083C61A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243812C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1634761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75A3337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10FB01C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0880E2B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10 - 7/</w:t>
            </w:r>
          </w:p>
        </w:tc>
        <w:tc>
          <w:tcPr>
            <w:tcW w:w="1219" w:type="pct"/>
            <w:hideMark/>
          </w:tcPr>
          <w:p w14:paraId="5386B77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7239050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1129BC6E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2A53890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2.2</w:t>
            </w:r>
          </w:p>
        </w:tc>
        <w:tc>
          <w:tcPr>
            <w:tcW w:w="699" w:type="pct"/>
            <w:vMerge w:val="restart"/>
            <w:hideMark/>
          </w:tcPr>
          <w:p w14:paraId="61BC59C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proofErr w:type="spellStart"/>
            <w:r w:rsidRPr="002841EF">
              <w:rPr>
                <w:rFonts w:eastAsia="Times New Roman"/>
                <w:lang w:val="es-MX"/>
              </w:rPr>
              <w:t>Backend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—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estado de cuenta y resumen de ingresos (GET)</w:t>
            </w:r>
          </w:p>
        </w:tc>
        <w:tc>
          <w:tcPr>
            <w:tcW w:w="348" w:type="pct"/>
            <w:vMerge w:val="restart"/>
            <w:hideMark/>
          </w:tcPr>
          <w:p w14:paraId="11CD4D1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</w:t>
            </w:r>
          </w:p>
        </w:tc>
        <w:tc>
          <w:tcPr>
            <w:tcW w:w="462" w:type="pct"/>
            <w:hideMark/>
          </w:tcPr>
          <w:p w14:paraId="0C1403E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6A7DCB12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 xml:space="preserve">Los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endpoints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retornan XML con estado de cuenta ordenado cronológicamente y resumen de ingresos por banco.</w:t>
            </w:r>
          </w:p>
          <w:p w14:paraId="76E5F7B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6F5C7ED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Los datos retornados son incorrectos o faltan campos requeridos.</w:t>
            </w:r>
          </w:p>
        </w:tc>
        <w:tc>
          <w:tcPr>
            <w:tcW w:w="632" w:type="pct"/>
            <w:vMerge w:val="restart"/>
            <w:noWrap/>
            <w:hideMark/>
          </w:tcPr>
          <w:p w14:paraId="4A7BF9C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0099DA88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092E94D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5B10BD8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2C4360B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2FE3598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3FEE573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10 - 7/</w:t>
            </w:r>
          </w:p>
        </w:tc>
        <w:tc>
          <w:tcPr>
            <w:tcW w:w="1219" w:type="pct"/>
            <w:hideMark/>
          </w:tcPr>
          <w:p w14:paraId="359514F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33528A8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11FD5836" w14:textId="77777777" w:rsidTr="002841EF">
        <w:trPr>
          <w:trHeight w:val="1116"/>
        </w:trPr>
        <w:tc>
          <w:tcPr>
            <w:tcW w:w="205" w:type="pct"/>
            <w:vMerge w:val="restart"/>
            <w:hideMark/>
          </w:tcPr>
          <w:p w14:paraId="2961335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2.3</w:t>
            </w:r>
          </w:p>
        </w:tc>
        <w:tc>
          <w:tcPr>
            <w:tcW w:w="699" w:type="pct"/>
            <w:vMerge w:val="restart"/>
            <w:hideMark/>
          </w:tcPr>
          <w:p w14:paraId="10FADF8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proofErr w:type="spellStart"/>
            <w:r w:rsidRPr="002841EF">
              <w:rPr>
                <w:rFonts w:eastAsia="Times New Roman"/>
                <w:lang w:val="es-MX"/>
              </w:rPr>
              <w:t>Backend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— </w:t>
            </w:r>
            <w:proofErr w:type="spellStart"/>
            <w:r w:rsidRPr="002841EF">
              <w:rPr>
                <w:rFonts w:eastAsia="Times New Roman"/>
                <w:lang w:val="es-MX"/>
              </w:rPr>
              <w:t>Endpoint</w:t>
            </w:r>
            <w:proofErr w:type="spellEnd"/>
            <w:r w:rsidRPr="002841EF">
              <w:rPr>
                <w:rFonts w:eastAsia="Times New Roman"/>
                <w:lang w:val="es-MX"/>
              </w:rPr>
              <w:t xml:space="preserve"> resetear datos y manejo de duplicados/errores</w:t>
            </w:r>
          </w:p>
        </w:tc>
        <w:tc>
          <w:tcPr>
            <w:tcW w:w="348" w:type="pct"/>
            <w:vMerge w:val="restart"/>
            <w:hideMark/>
          </w:tcPr>
          <w:p w14:paraId="035E245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</w:t>
            </w:r>
          </w:p>
        </w:tc>
        <w:tc>
          <w:tcPr>
            <w:tcW w:w="462" w:type="pct"/>
            <w:hideMark/>
          </w:tcPr>
          <w:p w14:paraId="4DA5A53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354573B0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El sistema reinicia correctamente y detecta facturas/pagos duplicados o con error, reportándolos en el XML de respuesta.</w:t>
            </w:r>
          </w:p>
          <w:p w14:paraId="66C1061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16146CB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El reseteo no funciona o los duplicados/errores no se detectan.</w:t>
            </w:r>
          </w:p>
        </w:tc>
        <w:tc>
          <w:tcPr>
            <w:tcW w:w="632" w:type="pct"/>
            <w:vMerge w:val="restart"/>
            <w:noWrap/>
            <w:hideMark/>
          </w:tcPr>
          <w:p w14:paraId="289C5F3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5F925039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3F2DCEE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5B686CF5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5028CD71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485E4B1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6474299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10 - 7/</w:t>
            </w:r>
          </w:p>
        </w:tc>
        <w:tc>
          <w:tcPr>
            <w:tcW w:w="1219" w:type="pct"/>
            <w:hideMark/>
          </w:tcPr>
          <w:p w14:paraId="576C7D71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6 - 0/</w:t>
            </w:r>
          </w:p>
        </w:tc>
        <w:tc>
          <w:tcPr>
            <w:tcW w:w="632" w:type="pct"/>
            <w:vMerge/>
            <w:hideMark/>
          </w:tcPr>
          <w:p w14:paraId="78152DF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075CE222" w14:textId="77777777" w:rsidTr="002841EF">
        <w:trPr>
          <w:trHeight w:val="1116"/>
        </w:trPr>
        <w:tc>
          <w:tcPr>
            <w:tcW w:w="205" w:type="pct"/>
            <w:vMerge w:val="restart"/>
            <w:hideMark/>
          </w:tcPr>
          <w:p w14:paraId="0B1C8AB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2.4</w:t>
            </w:r>
          </w:p>
        </w:tc>
        <w:tc>
          <w:tcPr>
            <w:tcW w:w="699" w:type="pct"/>
            <w:vMerge w:val="restart"/>
            <w:hideMark/>
          </w:tcPr>
          <w:p w14:paraId="6102CA40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Uso correcto de POO — diseño de clases coherente con la solución</w:t>
            </w:r>
          </w:p>
        </w:tc>
        <w:tc>
          <w:tcPr>
            <w:tcW w:w="348" w:type="pct"/>
            <w:vMerge w:val="restart"/>
            <w:hideMark/>
          </w:tcPr>
          <w:p w14:paraId="4315DA6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15</w:t>
            </w:r>
          </w:p>
        </w:tc>
        <w:tc>
          <w:tcPr>
            <w:tcW w:w="462" w:type="pct"/>
            <w:hideMark/>
          </w:tcPr>
          <w:p w14:paraId="38699E5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2F5A7A78" w14:textId="77777777" w:rsid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Las clases reflejan correctamente las entidades del dominio, con encapsulamiento, herencia y/o polimorfismo donde aplique.</w:t>
            </w:r>
          </w:p>
          <w:p w14:paraId="46ECCE3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219" w:type="pct"/>
            <w:hideMark/>
          </w:tcPr>
          <w:p w14:paraId="05B006ED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El código no aplica POO o el diseño de clases es inconsistente con la solución.</w:t>
            </w:r>
          </w:p>
        </w:tc>
        <w:tc>
          <w:tcPr>
            <w:tcW w:w="632" w:type="pct"/>
            <w:vMerge w:val="restart"/>
            <w:noWrap/>
            <w:hideMark/>
          </w:tcPr>
          <w:p w14:paraId="4D0657A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4F6BA51A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115BE4A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0D5EC9C3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086EE61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217D5580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6045C6DF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15 - 10/</w:t>
            </w:r>
          </w:p>
        </w:tc>
        <w:tc>
          <w:tcPr>
            <w:tcW w:w="1219" w:type="pct"/>
            <w:hideMark/>
          </w:tcPr>
          <w:p w14:paraId="6FEB3BC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9 - 0/</w:t>
            </w:r>
          </w:p>
        </w:tc>
        <w:tc>
          <w:tcPr>
            <w:tcW w:w="632" w:type="pct"/>
            <w:vMerge/>
            <w:hideMark/>
          </w:tcPr>
          <w:p w14:paraId="2E60B77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26719CB0" w14:textId="77777777" w:rsidTr="002841EF">
        <w:trPr>
          <w:trHeight w:val="840"/>
        </w:trPr>
        <w:tc>
          <w:tcPr>
            <w:tcW w:w="205" w:type="pct"/>
            <w:vMerge w:val="restart"/>
            <w:hideMark/>
          </w:tcPr>
          <w:p w14:paraId="6FA9B1D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2.5</w:t>
            </w:r>
          </w:p>
        </w:tc>
        <w:tc>
          <w:tcPr>
            <w:tcW w:w="699" w:type="pct"/>
            <w:vMerge w:val="restart"/>
            <w:hideMark/>
          </w:tcPr>
          <w:p w14:paraId="5C190F79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Documentación — formato, diagrama de clases y diagrama E-R</w:t>
            </w:r>
          </w:p>
        </w:tc>
        <w:tc>
          <w:tcPr>
            <w:tcW w:w="348" w:type="pct"/>
            <w:vMerge w:val="restart"/>
            <w:hideMark/>
          </w:tcPr>
          <w:p w14:paraId="48738AF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15</w:t>
            </w:r>
          </w:p>
        </w:tc>
        <w:tc>
          <w:tcPr>
            <w:tcW w:w="462" w:type="pct"/>
            <w:hideMark/>
          </w:tcPr>
          <w:p w14:paraId="13A7292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Descripción</w:t>
            </w:r>
          </w:p>
        </w:tc>
        <w:tc>
          <w:tcPr>
            <w:tcW w:w="1434" w:type="pct"/>
            <w:hideMark/>
          </w:tcPr>
          <w:p w14:paraId="0EE2ADF0" w14:textId="52669FF5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El ensayo cumple el formato del curso, incluye diagrama de clases completo y diagrama E-R del modelo XML.</w:t>
            </w:r>
          </w:p>
        </w:tc>
        <w:tc>
          <w:tcPr>
            <w:tcW w:w="1219" w:type="pct"/>
            <w:hideMark/>
          </w:tcPr>
          <w:p w14:paraId="293791D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La documentación está incompleta, tiene formato incorrecto o falta algún diagrama obligatorio.</w:t>
            </w:r>
          </w:p>
        </w:tc>
        <w:tc>
          <w:tcPr>
            <w:tcW w:w="632" w:type="pct"/>
            <w:vMerge w:val="restart"/>
            <w:noWrap/>
            <w:hideMark/>
          </w:tcPr>
          <w:p w14:paraId="53E229FC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1A3B5FBA" w14:textId="77777777" w:rsidTr="002841EF">
        <w:trPr>
          <w:trHeight w:val="564"/>
        </w:trPr>
        <w:tc>
          <w:tcPr>
            <w:tcW w:w="205" w:type="pct"/>
            <w:vMerge/>
            <w:hideMark/>
          </w:tcPr>
          <w:p w14:paraId="6F94D43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vMerge/>
            <w:hideMark/>
          </w:tcPr>
          <w:p w14:paraId="3B9F333A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348" w:type="pct"/>
            <w:vMerge/>
            <w:hideMark/>
          </w:tcPr>
          <w:p w14:paraId="657D16B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462" w:type="pct"/>
            <w:hideMark/>
          </w:tcPr>
          <w:p w14:paraId="0ADCE10B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Rango del punteo</w:t>
            </w:r>
          </w:p>
        </w:tc>
        <w:tc>
          <w:tcPr>
            <w:tcW w:w="1434" w:type="pct"/>
            <w:hideMark/>
          </w:tcPr>
          <w:p w14:paraId="56B21AD1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15 - 10/</w:t>
            </w:r>
          </w:p>
        </w:tc>
        <w:tc>
          <w:tcPr>
            <w:tcW w:w="1219" w:type="pct"/>
            <w:hideMark/>
          </w:tcPr>
          <w:p w14:paraId="09BBAA22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9 - 0/</w:t>
            </w:r>
          </w:p>
        </w:tc>
        <w:tc>
          <w:tcPr>
            <w:tcW w:w="632" w:type="pct"/>
            <w:vMerge/>
            <w:hideMark/>
          </w:tcPr>
          <w:p w14:paraId="7F7A848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</w:tr>
      <w:tr w:rsidR="002841EF" w:rsidRPr="002841EF" w14:paraId="24BC49E7" w14:textId="77777777" w:rsidTr="002841EF">
        <w:trPr>
          <w:trHeight w:val="564"/>
        </w:trPr>
        <w:tc>
          <w:tcPr>
            <w:tcW w:w="205" w:type="pct"/>
            <w:noWrap/>
            <w:hideMark/>
          </w:tcPr>
          <w:p w14:paraId="72D42208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699" w:type="pct"/>
            <w:hideMark/>
          </w:tcPr>
          <w:p w14:paraId="4F2A8757" w14:textId="77777777" w:rsidR="002841EF" w:rsidRPr="002841EF" w:rsidRDefault="002841EF" w:rsidP="002841EF">
            <w:pPr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Sub-Total de Puntos</w:t>
            </w:r>
          </w:p>
        </w:tc>
        <w:tc>
          <w:tcPr>
            <w:tcW w:w="348" w:type="pct"/>
            <w:hideMark/>
          </w:tcPr>
          <w:p w14:paraId="2D96E6F4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60</w:t>
            </w:r>
          </w:p>
        </w:tc>
        <w:tc>
          <w:tcPr>
            <w:tcW w:w="462" w:type="pct"/>
            <w:noWrap/>
            <w:hideMark/>
          </w:tcPr>
          <w:p w14:paraId="1126EA06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434" w:type="pct"/>
            <w:noWrap/>
            <w:hideMark/>
          </w:tcPr>
          <w:p w14:paraId="1CEC9151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219" w:type="pct"/>
            <w:noWrap/>
            <w:hideMark/>
          </w:tcPr>
          <w:p w14:paraId="3A8F9F8D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632" w:type="pct"/>
            <w:noWrap/>
            <w:hideMark/>
          </w:tcPr>
          <w:p w14:paraId="32E8B6DF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2841EF" w:rsidRPr="002841EF" w14:paraId="12526D26" w14:textId="77777777" w:rsidTr="002841EF">
        <w:trPr>
          <w:trHeight w:val="288"/>
        </w:trPr>
        <w:tc>
          <w:tcPr>
            <w:tcW w:w="205" w:type="pct"/>
            <w:noWrap/>
            <w:hideMark/>
          </w:tcPr>
          <w:p w14:paraId="666BE1EE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699" w:type="pct"/>
            <w:hideMark/>
          </w:tcPr>
          <w:p w14:paraId="53C75E72" w14:textId="77777777" w:rsidR="002841EF" w:rsidRPr="002841EF" w:rsidRDefault="002841EF" w:rsidP="002841EF">
            <w:pPr>
              <w:rPr>
                <w:rFonts w:eastAsia="Times New Roman"/>
                <w:b/>
                <w:bCs/>
                <w:lang w:val="es-MX"/>
              </w:rPr>
            </w:pPr>
            <w:r w:rsidRPr="002841EF">
              <w:rPr>
                <w:rFonts w:eastAsia="Times New Roman"/>
                <w:b/>
                <w:bCs/>
                <w:lang w:val="es-MX"/>
              </w:rPr>
              <w:t>Total</w:t>
            </w:r>
          </w:p>
        </w:tc>
        <w:tc>
          <w:tcPr>
            <w:tcW w:w="348" w:type="pct"/>
            <w:hideMark/>
          </w:tcPr>
          <w:p w14:paraId="227F2657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  <w:r w:rsidRPr="002841EF">
              <w:rPr>
                <w:rFonts w:eastAsia="Times New Roman"/>
                <w:lang w:val="es-MX"/>
              </w:rPr>
              <w:t>100</w:t>
            </w:r>
          </w:p>
        </w:tc>
        <w:tc>
          <w:tcPr>
            <w:tcW w:w="462" w:type="pct"/>
            <w:noWrap/>
            <w:hideMark/>
          </w:tcPr>
          <w:p w14:paraId="02EE92CE" w14:textId="77777777" w:rsidR="002841EF" w:rsidRPr="002841EF" w:rsidRDefault="002841EF" w:rsidP="002841EF">
            <w:pPr>
              <w:rPr>
                <w:rFonts w:eastAsia="Times New Roman"/>
                <w:lang w:val="es-MX"/>
              </w:rPr>
            </w:pPr>
          </w:p>
        </w:tc>
        <w:tc>
          <w:tcPr>
            <w:tcW w:w="1434" w:type="pct"/>
            <w:noWrap/>
            <w:hideMark/>
          </w:tcPr>
          <w:p w14:paraId="158288FC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1219" w:type="pct"/>
            <w:noWrap/>
            <w:hideMark/>
          </w:tcPr>
          <w:p w14:paraId="4BCDDC1A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632" w:type="pct"/>
            <w:noWrap/>
            <w:hideMark/>
          </w:tcPr>
          <w:p w14:paraId="3381B6E6" w14:textId="77777777" w:rsidR="002841EF" w:rsidRPr="002841EF" w:rsidRDefault="002841EF" w:rsidP="002841E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</w:tbl>
    <w:p w14:paraId="096B4984" w14:textId="77777777" w:rsidR="00EC5009" w:rsidRDefault="00EC5009"/>
    <w:p w14:paraId="73EFF017" w14:textId="77777777" w:rsidR="00EC5009" w:rsidRDefault="00000000">
      <w:pPr>
        <w:pStyle w:val="Ttulo2"/>
        <w:spacing w:line="276" w:lineRule="auto"/>
        <w:rPr>
          <w:rFonts w:ascii="Arial" w:eastAsia="Arial" w:hAnsi="Arial" w:cs="Arial"/>
        </w:rPr>
      </w:pPr>
      <w:bookmarkStart w:id="26" w:name="_Toc228988678"/>
      <w:r>
        <w:rPr>
          <w:rFonts w:ascii="Arial" w:eastAsia="Arial" w:hAnsi="Arial" w:cs="Arial"/>
        </w:rPr>
        <w:t>8.3 Comentarios Generales</w:t>
      </w:r>
      <w:bookmarkEnd w:id="26"/>
    </w:p>
    <w:p w14:paraId="56DAA9D3" w14:textId="77777777" w:rsidR="00EC5009" w:rsidRDefault="00EC5009">
      <w:pPr>
        <w:spacing w:before="280"/>
      </w:pPr>
    </w:p>
    <w:p w14:paraId="1DB1ED14" w14:textId="77777777" w:rsidR="00EC5009" w:rsidRDefault="00000000">
      <w:r>
        <w:t>_______________________________________________________________________________________________________</w:t>
      </w:r>
    </w:p>
    <w:p w14:paraId="4DE0E18C" w14:textId="77777777" w:rsidR="00EC5009" w:rsidRDefault="00EC5009"/>
    <w:p w14:paraId="47398410" w14:textId="77777777" w:rsidR="00EC5009" w:rsidRDefault="00000000">
      <w:r>
        <w:t>_______________________________________________________________________________________________________</w:t>
      </w:r>
    </w:p>
    <w:p w14:paraId="048C293E" w14:textId="77777777" w:rsidR="00EC5009" w:rsidRDefault="00EC5009"/>
    <w:p w14:paraId="1016D152" w14:textId="77777777" w:rsidR="00EC5009" w:rsidRDefault="00000000">
      <w:r>
        <w:t>_______________________________________________________________________________________________________</w:t>
      </w:r>
    </w:p>
    <w:p w14:paraId="5668E731" w14:textId="77777777" w:rsidR="00EC5009" w:rsidRDefault="00EC5009"/>
    <w:p w14:paraId="117A29AE" w14:textId="77777777" w:rsidR="00EC5009" w:rsidRDefault="00000000">
      <w:r>
        <w:t>_______________________________________________________________________________________________________</w:t>
      </w:r>
    </w:p>
    <w:p w14:paraId="169DBAC0" w14:textId="77777777" w:rsidR="00EC5009" w:rsidRDefault="00EC5009"/>
    <w:sectPr w:rsidR="00EC5009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35F2" w14:textId="77777777" w:rsidR="009842A2" w:rsidRDefault="009842A2">
      <w:pPr>
        <w:spacing w:line="240" w:lineRule="auto"/>
      </w:pPr>
      <w:r>
        <w:separator/>
      </w:r>
    </w:p>
  </w:endnote>
  <w:endnote w:type="continuationSeparator" w:id="0">
    <w:p w14:paraId="16EFDE80" w14:textId="77777777" w:rsidR="009842A2" w:rsidRDefault="009842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5C6C2B1-06BE-4A03-9E6A-E0729443F6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976A58-BAE5-4BE9-88A4-74B83D75A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8B14CC-3531-4DEB-9017-FFDC50459696}"/>
    <w:embedBold r:id="rId4" w:fontKey="{CEB5B00E-AE78-4107-9337-0991B16363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D947" w14:textId="77777777" w:rsidR="00EC5009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02E5BA98" wp14:editId="423407F9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l="0" t="0" r="0" b="0"/>
          <wp:wrapNone/>
          <wp:docPr id="711656982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F3E8" w14:textId="77777777" w:rsidR="009842A2" w:rsidRDefault="009842A2">
      <w:pPr>
        <w:spacing w:line="240" w:lineRule="auto"/>
      </w:pPr>
      <w:r>
        <w:separator/>
      </w:r>
    </w:p>
  </w:footnote>
  <w:footnote w:type="continuationSeparator" w:id="0">
    <w:p w14:paraId="434C4869" w14:textId="77777777" w:rsidR="009842A2" w:rsidRDefault="009842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9303" w14:textId="079B74F0" w:rsidR="00EC5009" w:rsidRDefault="002A5AEB">
    <w:r w:rsidRPr="002A5AEB">
      <w:t>Introducción a la Programación y Computación 2</w:t>
    </w:r>
  </w:p>
  <w:p w14:paraId="49B97C7B" w14:textId="71E1C4C5" w:rsidR="00EC5009" w:rsidRDefault="002A5AEB">
    <w:r>
      <w:rPr>
        <w:noProof/>
      </w:rPr>
      <w:drawing>
        <wp:anchor distT="0" distB="0" distL="0" distR="0" simplePos="0" relativeHeight="251658240" behindDoc="1" locked="0" layoutInCell="1" hidden="0" allowOverlap="1" wp14:anchorId="4CA025FC" wp14:editId="13D579F9">
          <wp:simplePos x="0" y="0"/>
          <wp:positionH relativeFrom="column">
            <wp:posOffset>-876300</wp:posOffset>
          </wp:positionH>
          <wp:positionV relativeFrom="paragraph">
            <wp:posOffset>195580</wp:posOffset>
          </wp:positionV>
          <wp:extent cx="10729595" cy="123825"/>
          <wp:effectExtent l="0" t="0" r="0" b="9525"/>
          <wp:wrapNone/>
          <wp:docPr id="117356777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59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00000">
      <w:t xml:space="preserve">Proyecto </w:t>
    </w:r>
    <w:r>
      <w:t>3 –</w:t>
    </w:r>
    <w:r w:rsidR="00000000">
      <w:t xml:space="preserve"> </w:t>
    </w:r>
    <w:r>
      <w:t>V</w:t>
    </w:r>
    <w:r w:rsidR="00000000">
      <w:t xml:space="preserve">igente para el Segundo Semestre 2026 </w:t>
    </w:r>
  </w:p>
  <w:p w14:paraId="6BE962D5" w14:textId="2862F4C2" w:rsidR="00EC5009" w:rsidRDefault="00EC5009">
    <w:pPr>
      <w:rPr>
        <w:b/>
        <w:bCs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193"/>
    <w:multiLevelType w:val="hybridMultilevel"/>
    <w:tmpl w:val="C7A6B7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658C6"/>
    <w:multiLevelType w:val="hybridMultilevel"/>
    <w:tmpl w:val="BCBC2EAA"/>
    <w:lvl w:ilvl="0" w:tplc="9DDCA72C">
      <w:start w:val="1"/>
      <w:numFmt w:val="bullet"/>
      <w:lvlText w:val="•"/>
      <w:lvlJc w:val="left"/>
      <w:pPr>
        <w:ind w:left="720" w:hanging="360"/>
      </w:pPr>
    </w:lvl>
    <w:lvl w:ilvl="1" w:tplc="DB525ADA">
      <w:numFmt w:val="decimal"/>
      <w:lvlText w:val=""/>
      <w:lvlJc w:val="left"/>
    </w:lvl>
    <w:lvl w:ilvl="2" w:tplc="E8BE842A">
      <w:numFmt w:val="decimal"/>
      <w:lvlText w:val=""/>
      <w:lvlJc w:val="left"/>
    </w:lvl>
    <w:lvl w:ilvl="3" w:tplc="AD4E12C8">
      <w:numFmt w:val="decimal"/>
      <w:lvlText w:val=""/>
      <w:lvlJc w:val="left"/>
    </w:lvl>
    <w:lvl w:ilvl="4" w:tplc="FCAE5EC6">
      <w:numFmt w:val="decimal"/>
      <w:lvlText w:val=""/>
      <w:lvlJc w:val="left"/>
    </w:lvl>
    <w:lvl w:ilvl="5" w:tplc="2BE2C9BC">
      <w:numFmt w:val="decimal"/>
      <w:lvlText w:val=""/>
      <w:lvlJc w:val="left"/>
    </w:lvl>
    <w:lvl w:ilvl="6" w:tplc="B524B9A6">
      <w:numFmt w:val="decimal"/>
      <w:lvlText w:val=""/>
      <w:lvlJc w:val="left"/>
    </w:lvl>
    <w:lvl w:ilvl="7" w:tplc="B554F11E">
      <w:numFmt w:val="decimal"/>
      <w:lvlText w:val=""/>
      <w:lvlJc w:val="left"/>
    </w:lvl>
    <w:lvl w:ilvl="8" w:tplc="A808A41E">
      <w:numFmt w:val="decimal"/>
      <w:lvlText w:val=""/>
      <w:lvlJc w:val="left"/>
    </w:lvl>
  </w:abstractNum>
  <w:abstractNum w:abstractNumId="2" w15:restartNumberingAfterBreak="0">
    <w:nsid w:val="1F31612B"/>
    <w:multiLevelType w:val="hybridMultilevel"/>
    <w:tmpl w:val="DAE4F7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B19D9"/>
    <w:multiLevelType w:val="multilevel"/>
    <w:tmpl w:val="A7B68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3A0323"/>
    <w:multiLevelType w:val="hybridMultilevel"/>
    <w:tmpl w:val="2FFAD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34341"/>
    <w:multiLevelType w:val="hybridMultilevel"/>
    <w:tmpl w:val="D2B292F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8B62CF"/>
    <w:multiLevelType w:val="hybridMultilevel"/>
    <w:tmpl w:val="EA508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D462F"/>
    <w:multiLevelType w:val="hybridMultilevel"/>
    <w:tmpl w:val="643CC498"/>
    <w:lvl w:ilvl="0" w:tplc="957650F4">
      <w:start w:val="1"/>
      <w:numFmt w:val="bullet"/>
      <w:lvlText w:val="•"/>
      <w:lvlJc w:val="left"/>
      <w:pPr>
        <w:ind w:left="720" w:hanging="360"/>
      </w:pPr>
    </w:lvl>
    <w:lvl w:ilvl="1" w:tplc="2C8409CE">
      <w:start w:val="1"/>
      <w:numFmt w:val="bullet"/>
      <w:lvlText w:val="◦"/>
      <w:lvlJc w:val="left"/>
      <w:pPr>
        <w:ind w:left="1080" w:hanging="360"/>
      </w:pPr>
    </w:lvl>
    <w:lvl w:ilvl="2" w:tplc="71681A58">
      <w:numFmt w:val="decimal"/>
      <w:lvlText w:val=""/>
      <w:lvlJc w:val="left"/>
    </w:lvl>
    <w:lvl w:ilvl="3" w:tplc="11A2C320">
      <w:numFmt w:val="decimal"/>
      <w:lvlText w:val=""/>
      <w:lvlJc w:val="left"/>
    </w:lvl>
    <w:lvl w:ilvl="4" w:tplc="31F4AC92">
      <w:numFmt w:val="decimal"/>
      <w:lvlText w:val=""/>
      <w:lvlJc w:val="left"/>
    </w:lvl>
    <w:lvl w:ilvl="5" w:tplc="03483DC6">
      <w:numFmt w:val="decimal"/>
      <w:lvlText w:val=""/>
      <w:lvlJc w:val="left"/>
    </w:lvl>
    <w:lvl w:ilvl="6" w:tplc="35F696D6">
      <w:numFmt w:val="decimal"/>
      <w:lvlText w:val=""/>
      <w:lvlJc w:val="left"/>
    </w:lvl>
    <w:lvl w:ilvl="7" w:tplc="2B26A8C0">
      <w:numFmt w:val="decimal"/>
      <w:lvlText w:val=""/>
      <w:lvlJc w:val="left"/>
    </w:lvl>
    <w:lvl w:ilvl="8" w:tplc="5E9857DA">
      <w:numFmt w:val="decimal"/>
      <w:lvlText w:val=""/>
      <w:lvlJc w:val="left"/>
    </w:lvl>
  </w:abstractNum>
  <w:abstractNum w:abstractNumId="8" w15:restartNumberingAfterBreak="0">
    <w:nsid w:val="7B7E52FD"/>
    <w:multiLevelType w:val="hybridMultilevel"/>
    <w:tmpl w:val="E6643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16B17"/>
    <w:multiLevelType w:val="hybridMultilevel"/>
    <w:tmpl w:val="34BA2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06528"/>
    <w:multiLevelType w:val="multilevel"/>
    <w:tmpl w:val="E52674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95641875">
    <w:abstractNumId w:val="3"/>
  </w:num>
  <w:num w:numId="2" w16cid:durableId="1708792505">
    <w:abstractNumId w:val="10"/>
  </w:num>
  <w:num w:numId="3" w16cid:durableId="69933074">
    <w:abstractNumId w:val="1"/>
    <w:lvlOverride w:ilvl="0">
      <w:startOverride w:val="1"/>
    </w:lvlOverride>
  </w:num>
  <w:num w:numId="4" w16cid:durableId="346493153">
    <w:abstractNumId w:val="5"/>
  </w:num>
  <w:num w:numId="5" w16cid:durableId="1018041483">
    <w:abstractNumId w:val="6"/>
  </w:num>
  <w:num w:numId="6" w16cid:durableId="1857575624">
    <w:abstractNumId w:val="7"/>
    <w:lvlOverride w:ilvl="0">
      <w:startOverride w:val="1"/>
    </w:lvlOverride>
  </w:num>
  <w:num w:numId="7" w16cid:durableId="88501034">
    <w:abstractNumId w:val="8"/>
  </w:num>
  <w:num w:numId="8" w16cid:durableId="297687836">
    <w:abstractNumId w:val="0"/>
  </w:num>
  <w:num w:numId="9" w16cid:durableId="123351947">
    <w:abstractNumId w:val="2"/>
  </w:num>
  <w:num w:numId="10" w16cid:durableId="180290127">
    <w:abstractNumId w:val="4"/>
  </w:num>
  <w:num w:numId="11" w16cid:durableId="2033876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009"/>
    <w:rsid w:val="00133238"/>
    <w:rsid w:val="002813DE"/>
    <w:rsid w:val="002841EF"/>
    <w:rsid w:val="002A5AEB"/>
    <w:rsid w:val="004D15CD"/>
    <w:rsid w:val="00872D1F"/>
    <w:rsid w:val="009019B3"/>
    <w:rsid w:val="009842A2"/>
    <w:rsid w:val="009A353C"/>
    <w:rsid w:val="00B6118E"/>
    <w:rsid w:val="00DD65C7"/>
    <w:rsid w:val="00EC5009"/>
    <w:rsid w:val="00FB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BF687"/>
  <w15:docId w15:val="{588F865C-7AE7-4FB9-9127-F896445A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A5AE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5AEB"/>
  </w:style>
  <w:style w:type="paragraph" w:styleId="Piedepgina">
    <w:name w:val="footer"/>
    <w:basedOn w:val="Normal"/>
    <w:link w:val="PiedepginaCar"/>
    <w:uiPriority w:val="99"/>
    <w:unhideWhenUsed/>
    <w:rsid w:val="002A5AE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AEB"/>
  </w:style>
  <w:style w:type="table" w:styleId="Tablaconcuadrcula">
    <w:name w:val="Table Grid"/>
    <w:basedOn w:val="Tablanormal"/>
    <w:uiPriority w:val="39"/>
    <w:rsid w:val="002A5A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qFormat/>
    <w:rsid w:val="002A5AEB"/>
    <w:pPr>
      <w:spacing w:line="240" w:lineRule="auto"/>
    </w:pPr>
    <w:rPr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9019B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9019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019B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019B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019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15</Pages>
  <Words>3521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Lima</dc:creator>
  <cp:lastModifiedBy>Manuel Lima</cp:lastModifiedBy>
  <cp:revision>10</cp:revision>
  <cp:lastPrinted>2026-05-07T01:53:00Z</cp:lastPrinted>
  <dcterms:created xsi:type="dcterms:W3CDTF">2026-05-06T21:29:00Z</dcterms:created>
  <dcterms:modified xsi:type="dcterms:W3CDTF">2026-05-07T01:53:00Z</dcterms:modified>
</cp:coreProperties>
</file>