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¿Cuál es el sistema de archivos de la imagen 1?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81625" cy="1733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a. EXT2</w:t>
        <w:br w:type="textWrapping"/>
        <w:t xml:space="preserve"> b. EXT3</w:t>
        <w:br w:type="textWrapping"/>
      </w:r>
      <w:r w:rsidDel="00000000" w:rsidR="00000000" w:rsidRPr="00000000">
        <w:rPr>
          <w:highlight w:val="yellow"/>
          <w:rtl w:val="0"/>
        </w:rPr>
        <w:t xml:space="preserve"> c. FAT</w:t>
      </w:r>
      <w:r w:rsidDel="00000000" w:rsidR="00000000" w:rsidRPr="00000000">
        <w:rPr>
          <w:rtl w:val="0"/>
        </w:rPr>
        <w:br w:type="textWrapping"/>
        <w:t xml:space="preserve"> d. NTFS</w:t>
      </w:r>
    </w:p>
    <w:p w:rsidR="00000000" w:rsidDel="00000000" w:rsidP="00000000" w:rsidRDefault="00000000" w:rsidRPr="00000000" w14:paraId="00000003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¿Cuál es el sistema de archivos de la imagen 2?</w:t>
      </w:r>
    </w:p>
    <w:p w:rsidR="00000000" w:rsidDel="00000000" w:rsidP="00000000" w:rsidRDefault="00000000" w:rsidRPr="00000000" w14:paraId="00000004">
      <w:pPr>
        <w:spacing w:after="300" w:before="300" w:lineRule="auto"/>
        <w:rPr>
          <w:highlight w:val="yellow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90750" cy="3990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a. EXT2</w:t>
        <w:br w:type="textWrapping"/>
        <w:t xml:space="preserve"> b. EXT3</w:t>
        <w:br w:type="textWrapping"/>
        <w:t xml:space="preserve"> c. FAT</w:t>
        <w:br w:type="textWrapping"/>
      </w:r>
      <w:r w:rsidDel="00000000" w:rsidR="00000000" w:rsidRPr="00000000">
        <w:rPr>
          <w:highlight w:val="yellow"/>
          <w:rtl w:val="0"/>
        </w:rPr>
        <w:t xml:space="preserve"> d. NTFS</w:t>
      </w:r>
    </w:p>
    <w:p w:rsidR="00000000" w:rsidDel="00000000" w:rsidP="00000000" w:rsidRDefault="00000000" w:rsidRPr="00000000" w14:paraId="00000005">
      <w:pPr>
        <w:spacing w:after="300" w:before="30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before="30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¿Cuál es el sistema de archivos de la imagen 3?</w:t>
      </w:r>
    </w:p>
    <w:p w:rsidR="00000000" w:rsidDel="00000000" w:rsidP="00000000" w:rsidRDefault="00000000" w:rsidRPr="00000000" w14:paraId="00000008">
      <w:pPr>
        <w:spacing w:after="300" w:before="30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24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highlight w:val="yellow"/>
          <w:rtl w:val="0"/>
        </w:rPr>
        <w:t xml:space="preserve"> a. EXT2</w:t>
      </w:r>
      <w:r w:rsidDel="00000000" w:rsidR="00000000" w:rsidRPr="00000000">
        <w:rPr>
          <w:rtl w:val="0"/>
        </w:rPr>
        <w:br w:type="textWrapping"/>
        <w:t xml:space="preserve"> b. EXT3</w:t>
        <w:br w:type="textWrapping"/>
        <w:t xml:space="preserve"> c. FAT</w:t>
        <w:br w:type="textWrapping"/>
        <w:t xml:space="preserve"> d. NTFS</w:t>
      </w:r>
    </w:p>
    <w:p w:rsidR="00000000" w:rsidDel="00000000" w:rsidP="00000000" w:rsidRDefault="00000000" w:rsidRPr="00000000" w14:paraId="00000009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¿Cuál es el sistema de archivos de la imagen 4?</w:t>
      </w:r>
    </w:p>
    <w:p w:rsidR="00000000" w:rsidDel="00000000" w:rsidP="00000000" w:rsidRDefault="00000000" w:rsidRPr="00000000" w14:paraId="0000000A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295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 a. EXT2</w:t>
        <w:br w:type="textWrapping"/>
      </w:r>
      <w:r w:rsidDel="00000000" w:rsidR="00000000" w:rsidRPr="00000000">
        <w:rPr>
          <w:highlight w:val="yellow"/>
          <w:rtl w:val="0"/>
        </w:rPr>
        <w:t xml:space="preserve"> b. EXT3</w:t>
      </w:r>
      <w:r w:rsidDel="00000000" w:rsidR="00000000" w:rsidRPr="00000000">
        <w:rPr>
          <w:rtl w:val="0"/>
        </w:rPr>
        <w:br w:type="textWrapping"/>
        <w:t xml:space="preserve"> c. FAT</w:t>
        <w:br w:type="textWrapping"/>
        <w:t xml:space="preserve"> d. NTFS</w:t>
      </w:r>
    </w:p>
    <w:p w:rsidR="00000000" w:rsidDel="00000000" w:rsidP="00000000" w:rsidRDefault="00000000" w:rsidRPr="00000000" w14:paraId="0000000C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¿Qué son los sistemas de archivos?</w:t>
        <w:br w:type="textWrapping"/>
      </w:r>
      <w:r w:rsidDel="00000000" w:rsidR="00000000" w:rsidRPr="00000000">
        <w:rPr>
          <w:rtl w:val="0"/>
        </w:rPr>
        <w:t xml:space="preserve"> a. Un tipo de hardware para guardar datos</w:t>
        <w:br w:type="textWrapping"/>
      </w:r>
      <w:r w:rsidDel="00000000" w:rsidR="00000000" w:rsidRPr="00000000">
        <w:rPr>
          <w:highlight w:val="yellow"/>
          <w:rtl w:val="0"/>
        </w:rPr>
        <w:t xml:space="preserve"> b. Un mecanismo que permite al sistema operativo organizar y gestionar datos almacenados</w:t>
      </w:r>
      <w:r w:rsidDel="00000000" w:rsidR="00000000" w:rsidRPr="00000000">
        <w:rPr>
          <w:rtl w:val="0"/>
        </w:rPr>
        <w:br w:type="textWrapping"/>
        <w:t xml:space="preserve"> c. Un programa exclusivo para Linux</w:t>
        <w:br w:type="textWrapping"/>
        <w:t xml:space="preserve"> d. Un protocolo de red para transferir archivos</w:t>
      </w:r>
    </w:p>
    <w:p w:rsidR="00000000" w:rsidDel="00000000" w:rsidP="00000000" w:rsidRDefault="00000000" w:rsidRPr="00000000" w14:paraId="0000000D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Los sistemas de archivos facilitan el acceso, la organización y la seguridad de la información.</w:t>
        <w:br w:type="textWrapping"/>
      </w:r>
      <w:r w:rsidDel="00000000" w:rsidR="00000000" w:rsidRPr="00000000">
        <w:rPr>
          <w:highlight w:val="yellow"/>
          <w:rtl w:val="0"/>
        </w:rPr>
        <w:t xml:space="preserve"> a. VERDADERO</w:t>
      </w:r>
      <w:r w:rsidDel="00000000" w:rsidR="00000000" w:rsidRPr="00000000">
        <w:rPr>
          <w:rtl w:val="0"/>
        </w:rPr>
        <w:br w:type="textWrapping"/>
        <w:t xml:space="preserve"> b. FALSO</w:t>
      </w:r>
    </w:p>
    <w:p w:rsidR="00000000" w:rsidDel="00000000" w:rsidP="00000000" w:rsidRDefault="00000000" w:rsidRPr="00000000" w14:paraId="0000000E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¿Qué son los metadatos en un sistema de archivos?</w:t>
        <w:br w:type="textWrapping"/>
      </w:r>
      <w:r w:rsidDel="00000000" w:rsidR="00000000" w:rsidRPr="00000000">
        <w:rPr>
          <w:rtl w:val="0"/>
        </w:rPr>
        <w:t xml:space="preserve"> a. El contenido real del archivo</w:t>
        <w:br w:type="textWrapping"/>
      </w:r>
      <w:r w:rsidDel="00000000" w:rsidR="00000000" w:rsidRPr="00000000">
        <w:rPr>
          <w:highlight w:val="yellow"/>
          <w:rtl w:val="0"/>
        </w:rPr>
        <w:t xml:space="preserve"> b. Información adicional asociada a archivos y directorios (permisos, fechas, etc.)</w:t>
      </w:r>
      <w:r w:rsidDel="00000000" w:rsidR="00000000" w:rsidRPr="00000000">
        <w:rPr>
          <w:rtl w:val="0"/>
        </w:rPr>
        <w:br w:type="textWrapping"/>
        <w:t xml:space="preserve"> c. Un tipo de carpeta temporal</w:t>
        <w:br w:type="textWrapping"/>
        <w:t xml:space="preserve"> d. Un respaldo automático del disco</w:t>
      </w:r>
    </w:p>
    <w:p w:rsidR="00000000" w:rsidDel="00000000" w:rsidP="00000000" w:rsidRDefault="00000000" w:rsidRPr="00000000" w14:paraId="0000000F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¿Qué mejora principal agrega ext3 respecto a ext2?</w:t>
        <w:br w:type="textWrapping"/>
      </w:r>
      <w:r w:rsidDel="00000000" w:rsidR="00000000" w:rsidRPr="00000000">
        <w:rPr>
          <w:rtl w:val="0"/>
        </w:rPr>
        <w:t xml:space="preserve"> a. Elimina el uso de metadatos</w:t>
        <w:br w:type="textWrapping"/>
      </w:r>
      <w:r w:rsidDel="00000000" w:rsidR="00000000" w:rsidRPr="00000000">
        <w:rPr>
          <w:highlight w:val="yellow"/>
          <w:rtl w:val="0"/>
        </w:rPr>
        <w:t xml:space="preserve"> b. Agrega journaling para mejorar integridad y recuperación</w:t>
      </w:r>
      <w:r w:rsidDel="00000000" w:rsidR="00000000" w:rsidRPr="00000000">
        <w:rPr>
          <w:rtl w:val="0"/>
        </w:rPr>
        <w:br w:type="textWrapping"/>
        <w:t xml:space="preserve"> c. Sustituye los directorios por tablas</w:t>
        <w:br w:type="textWrapping"/>
        <w:t xml:space="preserve"> d. Solo funciona en Windows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