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f1c232"/>
          <w:sz w:val="94"/>
          <w:szCs w:val="94"/>
        </w:rPr>
      </w:pPr>
      <w:bookmarkStart w:colFirst="0" w:colLast="0" w:name="_dm1us74zea3s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Tarea 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26586" cy="85264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99775" y="1351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26586" cy="85264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6586" cy="8526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Ponderación: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 pts</w:t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08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 hrs</w:t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C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0D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0F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Laboratorio - </w:t>
      </w:r>
      <w:r w:rsidDel="00000000" w:rsidR="00000000" w:rsidRPr="00000000">
        <w:rPr>
          <w:sz w:val="24"/>
          <w:szCs w:val="24"/>
          <w:rtl w:val="0"/>
        </w:rPr>
        <w:t xml:space="preserve">Manejo e Implementación de Archivos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Daniel Eduardo Mellado Ayala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numPr>
          <w:ilvl w:val="0"/>
          <w:numId w:val="2"/>
        </w:numPr>
      </w:pPr>
      <w:bookmarkStart w:colFirst="0" w:colLast="0" w:name="_7nhi7pw7q5ic" w:id="1"/>
      <w:bookmarkEnd w:id="1"/>
      <w:r w:rsidDel="00000000" w:rsidR="00000000" w:rsidRPr="00000000">
        <w:rPr>
          <w:rtl w:val="0"/>
        </w:rPr>
        <w:t xml:space="preserve">Marco Formativo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dbiulk9f4dvp" w:id="2"/>
      <w:bookmarkEnd w:id="2"/>
      <w:r w:rsidDel="00000000" w:rsidR="00000000" w:rsidRPr="00000000">
        <w:rPr>
          <w:rtl w:val="0"/>
        </w:rPr>
        <w:t xml:space="preserve">1.1 Valores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Indique un valor y cómo se aplica en el laboratorio.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Responsabilidad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aplica al comprender cómo los diferentes servicios de AWS (EC2, S3) interactúan entre sí para formar un sistema virtualizado coherente y funcional, en lugar de verlos como elementos aislados.</w:t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pBdr>
          <w:bottom w:color="auto" w:space="0" w:sz="0" w:val="none"/>
        </w:pBdr>
        <w:spacing w:after="0" w:before="0" w:lineRule="auto"/>
        <w:rPr>
          <w:rFonts w:ascii="Proxima Nova" w:cs="Proxima Nova" w:eastAsia="Proxima Nova" w:hAnsi="Proxima Nova"/>
          <w:b w:val="0"/>
          <w:bCs w:val="0"/>
          <w:color w:val="bf9000"/>
          <w:sz w:val="28"/>
          <w:szCs w:val="28"/>
        </w:rPr>
      </w:pPr>
      <w:bookmarkStart w:colFirst="0" w:colLast="0" w:name="_4drdbwy6c76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ind w:left="0" w:firstLine="0"/>
        <w:rPr/>
      </w:pPr>
      <w:bookmarkStart w:colFirst="0" w:colLast="0" w:name="_rkumsa8kgnrx" w:id="4"/>
      <w:bookmarkEnd w:id="4"/>
      <w:r w:rsidDel="00000000" w:rsidR="00000000" w:rsidRPr="00000000">
        <w:rPr>
          <w:rtl w:val="0"/>
        </w:rPr>
        <w:t xml:space="preserve">1.2. </w:t>
      </w:r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1C">
      <w:pPr>
        <w:spacing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 soluciones tecnológicas en entornos de computación en la nube.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Utiliza herramientas de conectividad segura para gestionar servidores remotos.</w:t>
            </w:r>
          </w:p>
        </w:tc>
      </w:tr>
    </w:tbl>
    <w:p w:rsidR="00000000" w:rsidDel="00000000" w:rsidP="00000000" w:rsidRDefault="00000000" w:rsidRPr="00000000" w14:paraId="00000023">
      <w:pPr>
        <w:spacing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ind w:left="0" w:firstLine="0"/>
        <w:rPr/>
      </w:pPr>
      <w:bookmarkStart w:colFirst="0" w:colLast="0" w:name="_489xfsyao5pp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ind w:left="0" w:firstLine="0"/>
        <w:rPr/>
      </w:pPr>
      <w:bookmarkStart w:colFirst="0" w:colLast="0" w:name="_s7mw4byc8z5j" w:id="6"/>
      <w:bookmarkEnd w:id="6"/>
      <w:r w:rsidDel="00000000" w:rsidR="00000000" w:rsidRPr="00000000">
        <w:rPr>
          <w:rtl w:val="0"/>
        </w:rPr>
        <w:t xml:space="preserve">1.3 </w:t>
      </w: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tarea tiene como objetivo que el estudiante adquiera experiencia práctica en el uso de servicios de cómputo en la nube, específicamente en la creación y configuración de una instancia EC2 en AWS. Se busca que el estudiante sea capaz de conectarse mediante SSH a la instancia remota y ejecutar una API, comprendiendo así los procesos básicos de despliegue en un entorno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numPr>
          <w:ilvl w:val="0"/>
          <w:numId w:val="2"/>
        </w:numPr>
        <w:rPr>
          <w:u w:val="none"/>
        </w:rPr>
      </w:pPr>
      <w:bookmarkStart w:colFirst="0" w:colLast="0" w:name="_dnirvl3lz16o" w:id="7"/>
      <w:bookmarkEnd w:id="7"/>
      <w:r w:rsidDel="00000000" w:rsidR="00000000" w:rsidRPr="00000000">
        <w:rPr>
          <w:rtl w:val="0"/>
        </w:rPr>
        <w:t xml:space="preserve">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Conferencia del 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numPr>
          <w:ilvl w:val="0"/>
          <w:numId w:val="2"/>
        </w:numPr>
        <w:rPr>
          <w:u w:val="none"/>
        </w:rPr>
      </w:pPr>
      <w:bookmarkStart w:colFirst="0" w:colLast="0" w:name="_i85ws8se9wc5" w:id="8"/>
      <w:bookmarkEnd w:id="8"/>
      <w:r w:rsidDel="00000000" w:rsidR="00000000" w:rsidRPr="00000000">
        <w:rPr>
          <w:rtl w:val="0"/>
        </w:rPr>
        <w:t xml:space="preserve">Actividad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line="240" w:lineRule="auto"/>
        <w:ind w:left="720" w:hanging="360"/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Crear una instancia EC2 en AWS con el sistema operativo Ubuntu.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line="240" w:lineRule="auto"/>
        <w:ind w:left="720" w:hanging="360"/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Establecer la conexión a la instancia usando el protocolo SSH.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line="240" w:lineRule="auto"/>
        <w:ind w:left="720" w:hanging="360"/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Subir o clonar el código de una API previamente desarrollada.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line="240" w:lineRule="auto"/>
        <w:ind w:left="720" w:hanging="360"/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Ejecutar la API desde la instancia y verificar su funcionamiento mediante pruebas locales o externas.</w:t>
      </w:r>
    </w:p>
    <w:p w:rsidR="00000000" w:rsidDel="00000000" w:rsidP="00000000" w:rsidRDefault="00000000" w:rsidRPr="00000000" w14:paraId="00000033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Nota: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Se evaluará el correcto uso de comandos, configuración de puertos, conexión SSH y funcionamiento básico de la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numPr>
          <w:ilvl w:val="0"/>
          <w:numId w:val="2"/>
        </w:numPr>
        <w:rPr>
          <w:u w:val="none"/>
        </w:rPr>
      </w:pPr>
      <w:bookmarkStart w:colFirst="0" w:colLast="0" w:name="_i3ot7n94m3r" w:id="9"/>
      <w:bookmarkEnd w:id="9"/>
      <w:r w:rsidDel="00000000" w:rsidR="00000000" w:rsidRPr="00000000">
        <w:rPr>
          <w:rtl w:val="0"/>
        </w:rPr>
        <w:t xml:space="preserve">Cronograma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Número de Semana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tarea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SEMANA 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 de 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SEMANA 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numPr>
          <w:ilvl w:val="0"/>
          <w:numId w:val="2"/>
        </w:numPr>
        <w:rPr>
          <w:u w:val="none"/>
        </w:rPr>
      </w:pPr>
      <w:bookmarkStart w:colFirst="0" w:colLast="0" w:name="_k2dtqtdacc91" w:id="10"/>
      <w:bookmarkEnd w:id="10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42">
      <w:pPr>
        <w:pStyle w:val="Heading2"/>
        <w:ind w:left="0" w:firstLine="0"/>
        <w:rPr/>
      </w:pPr>
      <w:bookmarkStart w:colFirst="0" w:colLast="0" w:name="_foviegaj11s" w:id="11"/>
      <w:bookmarkEnd w:id="11"/>
      <w:r w:rsidDel="00000000" w:rsidR="00000000" w:rsidRPr="00000000">
        <w:rPr>
          <w:rtl w:val="0"/>
        </w:rPr>
        <w:t xml:space="preserve">5.1. Requisitos para optar a Calificación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Entregar el archivo en formato PDF con el nombre [MIA]T5_carnet.pdf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Entregar en uedi antes de la fecha límite 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ind w:left="0" w:firstLine="0"/>
        <w:rPr/>
      </w:pPr>
      <w:bookmarkStart w:colFirst="0" w:colLast="0" w:name="_scp9yntp9nv9" w:id="12"/>
      <w:bookmarkEnd w:id="12"/>
      <w:r w:rsidDel="00000000" w:rsidR="00000000" w:rsidRPr="00000000">
        <w:rPr>
          <w:rtl w:val="0"/>
        </w:rPr>
        <w:t xml:space="preserve">5.2 </w:t>
      </w:r>
      <w:r w:rsidDel="00000000" w:rsidR="00000000" w:rsidRPr="00000000">
        <w:rPr>
          <w:rtl w:val="0"/>
        </w:rPr>
        <w:t xml:space="preserve">Detalle de la Calificación </w:t>
      </w:r>
    </w:p>
    <w:p w:rsidR="00000000" w:rsidDel="00000000" w:rsidP="00000000" w:rsidRDefault="00000000" w:rsidRPr="00000000" w14:paraId="0000004A">
      <w:pPr>
        <w:spacing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742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4"/>
        <w:gridCol w:w="3790"/>
        <w:gridCol w:w="1313"/>
        <w:tblGridChange w:id="0">
          <w:tblGrid>
            <w:gridCol w:w="2324"/>
            <w:gridCol w:w="3790"/>
            <w:gridCol w:w="131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Configuración de la instancia EC2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La instancia fue creada correctamente, con sistema operativo adecuado y recursos básicos configurados.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25 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before="0" w:line="276" w:lineRule="auto"/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Conexión SSH funcional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before="0" w:line="276" w:lineRule="auto"/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El estudiante logró conectarse correctamente mediante SSH y aplicó buenas prácticas (uso de llave, permisos, etc.).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before="0" w:line="276" w:lineRule="auto"/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25 pts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before="0" w:line="276" w:lineRule="auto"/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Despliegue y ejecución de la API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before="0" w:line="276" w:lineRule="auto"/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La API se ejecuta correctamente dentro de la instancia EC2 y responde a peticiones.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before="0" w:line="276" w:lineRule="auto"/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30 pts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before="0" w:line="276" w:lineRule="auto"/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Organización y limpieza del entorno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before="0" w:line="276" w:lineRule="auto"/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El entorno está bien estructurado, con instrucciones claras o automatización básica (opcional pero valorado).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before="0" w:line="276" w:lineRule="auto"/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20 pts</w:t>
            </w:r>
          </w:p>
        </w:tc>
      </w:tr>
    </w:tbl>
    <w:p w:rsidR="00000000" w:rsidDel="00000000" w:rsidP="00000000" w:rsidRDefault="00000000" w:rsidRPr="00000000" w14:paraId="0000005A">
      <w:pPr>
        <w:spacing w:before="0" w:line="276" w:lineRule="auto"/>
        <w:jc w:val="left"/>
        <w:rPr>
          <w:color w:val="b7b7b7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4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Lines w:val="1"/>
      <w:spacing w:line="12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2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7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C">
    <w:pPr>
      <w:keepLines w:val="1"/>
      <w:spacing w:line="120" w:lineRule="auto"/>
      <w:rPr/>
    </w:pPr>
    <w:r w:rsidDel="00000000" w:rsidR="00000000" w:rsidRPr="00000000">
      <w:rPr>
        <w:rtl w:val="0"/>
      </w:rPr>
      <w:t xml:space="preserve">773 - Manejo e Implementación de Archivos</w:t>
    </w:r>
  </w:p>
  <w:p w:rsidR="00000000" w:rsidDel="00000000" w:rsidP="00000000" w:rsidRDefault="00000000" w:rsidRPr="00000000" w14:paraId="0000005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6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pStyle w:val="Title"/>
      <w:rPr>
        <w:sz w:val="16"/>
        <w:szCs w:val="16"/>
      </w:rPr>
    </w:pPr>
    <w:bookmarkStart w:colFirst="0" w:colLast="0" w:name="_6nnchvexegiu" w:id="13"/>
    <w:bookmarkEnd w:id="13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8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5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200" w:line="30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Relationship Id="rId3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