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2wam7nx7c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698rpcbu8wtj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26cvb0zbqd11" w:id="2"/>
      <w:bookmarkEnd w:id="2"/>
      <w:r w:rsidDel="00000000" w:rsidR="00000000" w:rsidRPr="00000000">
        <w:rPr>
          <w:rtl w:val="0"/>
        </w:rPr>
        <w:t xml:space="preserve">Autenticación y Autorización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7246450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nypduskq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nngofudd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aveml0f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hq244hap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shsmeg78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phxtvuey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l87l8934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cfiz95cz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fn72x58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323q9ndx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4n8x4rkv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xttmw8l5w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fdtxkuom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w6jve0w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lagpbomi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p06fjjs7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izneob8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dass2rtu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6hnypduskq6b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3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6ynngofuddg5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estudiante entrega un proyecto individual funcional, respetando fechas límite y normas de integridad académica.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Seguridad y ética profesional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manejo correcto de datos sensibles (encriptación, tokens, cookies seguras) refleja el compromiso ético del ingeniero con la protección de la información de los usuarios. 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d8ymf0xxq2o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3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wsaveml0fll9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0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práctica usted adquirirá la siguiente competencia: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Implementar un módulo completo de autenticación y autorización en una aplicación full-stack, aplicando mecanismos de seguridad modernos como JWT, cookies HTTP-only y encriptación AES, bajo buenas prácticas de desarrollo de software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m1hq244hapb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Individual:</w:t>
      </w:r>
      <w:r w:rsidDel="00000000" w:rsidR="00000000" w:rsidRPr="00000000">
        <w:rPr>
          <w:rtl w:val="0"/>
        </w:rPr>
        <w:t xml:space="preserve"> Toma de decisiones técnicas justificadas, al elegir libremente el stack tecnológico (lenguaje, framework, base de datos) y argumentar sus ventajas y desventajas.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Individual:</w:t>
      </w:r>
      <w:r w:rsidDel="00000000" w:rsidR="00000000" w:rsidRPr="00000000">
        <w:rPr>
          <w:rtl w:val="0"/>
        </w:rPr>
        <w:t xml:space="preserve"> Comunicación técnica escrita, mediante la redacción de documentación clara en Markdown que incluye diagramas y explicaciones de tecnologías.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Individual:</w:t>
      </w:r>
      <w:r w:rsidDel="00000000" w:rsidR="00000000" w:rsidRPr="00000000">
        <w:rPr>
          <w:rtl w:val="0"/>
        </w:rPr>
        <w:t xml:space="preserve"> Responsabilidad bajo presión, al tener que defender y modificar su propio código durante la calificación oral.</w:t>
      </w:r>
    </w:p>
    <w:p w:rsidR="00000000" w:rsidDel="00000000" w:rsidP="00000000" w:rsidRDefault="00000000" w:rsidRPr="00000000" w14:paraId="0000004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d5shsmeg789x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widowControl w:val="0"/>
        <w:numPr>
          <w:ilvl w:val="1"/>
          <w:numId w:val="3"/>
        </w:numPr>
        <w:ind w:left="1440" w:hanging="360"/>
        <w:rPr>
          <w:color w:val="bf9000"/>
          <w:sz w:val="28"/>
          <w:szCs w:val="28"/>
        </w:rPr>
      </w:pPr>
      <w:bookmarkStart w:colFirst="0" w:colLast="0" w:name="_m3phxtvuey7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Desarrollar un módulo de registro, login y autorización por roles (Admin/Cliente) en una aplicación full-stack, con autenticación mediante JWT almacenado en cookies HTTP-only y datos encriptados con AES.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El estudiante implementará los 4 flujos requeridos (registro, login, renovación de token, autorización por roles), documentará las tecnologías utilizadas e incluirá un diagrama de secuencia funcional.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Mediante el stack tecnológico de libre elección (JS/TS o Python recomendado), una base de datos relacional, y variables de entorno para la configuración del JWT.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desarrollar competencias en seguridad web aplicada, esencial en cualquier sistema que maneje información sensible de usuarios.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Antes del x de Julio de 2026 a las 23:59 hrs, entregando el repositorio vía UEDI.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pol87l8934rh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ind w:left="0" w:firstLine="0"/>
        <w:rPr/>
      </w:pPr>
      <w:bookmarkStart w:colFirst="0" w:colLast="0" w:name="_yjcfiz95czg8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se encuentra trabajando en un sprint de desarrollo y debe implementar un </w:t>
      </w:r>
      <w:r w:rsidDel="00000000" w:rsidR="00000000" w:rsidRPr="00000000">
        <w:rPr>
          <w:b w:val="1"/>
          <w:bCs w:val="1"/>
          <w:rtl w:val="0"/>
        </w:rPr>
        <w:t xml:space="preserve">módulo de registro y login</w:t>
      </w:r>
      <w:r w:rsidDel="00000000" w:rsidR="00000000" w:rsidRPr="00000000">
        <w:rPr>
          <w:rtl w:val="0"/>
        </w:rPr>
        <w:t xml:space="preserve"> para una aplicación. El líder del proyecto le otorga libertad para elegir las herramientas de frontend, backend y base de datos relacional que mejor domine, pero impone restricciones específicas de seguridad para garantizar que el código sea reutilizable a futuro.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contemplar dos tipos de roles: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con acceso diferenciado a rutas protegidas: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 1 (Solo 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 2 (Admin y Cliente)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permitido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denegado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permitido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spacing w:after="240" w:before="240" w:line="276" w:lineRule="auto"/>
        <w:ind w:left="0" w:firstLine="0"/>
        <w:rPr/>
      </w:pPr>
      <w:bookmarkStart w:colFirst="0" w:colLast="0" w:name="_t0fn72x58ali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módulo deberá cumplir obligatoriamente con las siguientes restricciones: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comunicación entre frontend y backend se realizará usando una API REST.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autenticación debe implementarse usando JWT.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token no puede estar almacenado en ningún lugar visible por el usuario (se recomienda el uso de cookies, especialmente de tipo HTTP-only).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JWT debe tener un tiempo de vida configurable mediante una variable de entorno.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implementar la renovación automática del JWT cuando haya expirado y haya transcurrido menos de un tiempo X desde su vencimiento (también configurable por variable de entorno).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 información sensible (nombres, correos, contraseñas, etc.) debe almacenarse encriptada (se recomienda el algoritmo AES).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una página de confirmación visible tras un login exitoso.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deben implementar dos endpoints protegidos por roles, validando que Admin acceda a ambos y Cliente solo a uno.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y backend:</w:t>
      </w:r>
      <w:r w:rsidDel="00000000" w:rsidR="00000000" w:rsidRPr="00000000">
        <w:rPr>
          <w:rtl w:val="0"/>
        </w:rPr>
        <w:t xml:space="preserve"> Elección libre (se recomienda JavaScript/TypeScript o Python).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Relacional, de elección libre (PostgreSQL, MySQL, etc.).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JWT con almacenamiento en cookies HTTP-only.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Algoritmo AES para datos sensibles en base de datos.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  <w:r w:rsidDel="00000000" w:rsidR="00000000" w:rsidRPr="00000000">
        <w:rPr>
          <w:rtl w:val="0"/>
        </w:rPr>
        <w:t xml:space="preserve"> Variables de entorno para el tiempo de vida del JWT y el tiempo de gracia para renovación.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Privado en la nube (GitHub, GitLab, Bitbucket), con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</w:t>
      </w:r>
      <w:r w:rsidDel="00000000" w:rsidR="00000000" w:rsidRPr="00000000">
        <w:rPr>
          <w:rtl w:val="0"/>
        </w:rPr>
        <w:t xml:space="preserve"> y nombre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Practicas-SA-&lt;&lt;SECCIÓN&gt;&gt;-&lt;&lt;CARNE&gt;&gt;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al auxiliar con rol Developer: </w:t>
      </w:r>
      <w:r w:rsidDel="00000000" w:rsidR="00000000" w:rsidRPr="00000000">
        <w:rPr>
          <w:b w:val="1"/>
          <w:bCs w:val="1"/>
          <w:rtl w:val="0"/>
        </w:rPr>
        <w:t xml:space="preserve">Usuario: KevinPozuelos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1o323q9ndx0n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la nube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privado con el código fuente de la API REST, organizado dentro de la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README en Markdown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que incluye: explicación con palabras propias de los 5 principios SOLID y evidencia de su aplicación en el código (archivo/clase, justificación y fragmentos de código reales).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en UEDI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Subir el enlace del repositorio a la plataforma UEDI antes de la fecha límite. 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7d4n8x4rkvuo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JWT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Guía de cookies HTTP-only (MDN)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Algoritmo AES — Explicación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Cómo crear diagramas de secuencia con Mermaid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Guía de Markdown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Buenas prácticas 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l5xttmw8l5w0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Software/Hardware:</w:t>
      </w:r>
      <w:r w:rsidDel="00000000" w:rsidR="00000000" w:rsidRPr="00000000">
        <w:rPr>
          <w:rtl w:val="0"/>
        </w:rPr>
        <w:t xml:space="preserve"> Computadora con entorno de desarrollo local instalado según el stack elegido.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Relacional de elección libre (PostgreSQL, MySQL, SQLite, etc.).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/ GitLab / Bitbucket (repositorio), UEDI (entrega).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Documentación oficial de JWT, guías de seguridad web (OWASP), documentación del framework elegido.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1rfdtxkuomoh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8b6w6jve0wq9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v0lagpbomi1l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privado creado con el formato de nombre correcto y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incluida.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Acceso al auxiliar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KevinPozuelos</w:t>
            </w:r>
            <w:r w:rsidDel="00000000" w:rsidR="00000000" w:rsidRPr="00000000">
              <w:rPr>
                <w:rtl w:val="0"/>
              </w:rPr>
              <w:t xml:space="preserve"> agregado con rol Developer.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en UEDI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Enlace del repositorio subido antes del 17 de febrero de 2026 a las 23:59 hrs.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Trabajo individual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práctica fue realizada de forma individual, sin copias parciales ni totales.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Último commit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último commit fue subido antes de la hora y fecha de entrega.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gqp06fjjs7ec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registro y login funcional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JWT con cookies HTTP-only y renovación automática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Autorización por roles (Admin / Cliente)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Encriptación AES de datos sensibles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README (tecnologías, JWT, AES, cookies, diagrama de secuencia)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before="280" w:lineRule="auto"/>
        <w:rPr/>
      </w:pPr>
      <w:bookmarkStart w:colFirst="0" w:colLast="0" w:name="_qbizneob8jpq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 de registro y login funcional con página de confirmación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registro y login funcionan correctamente, los datos se persisten en base de datos relacional y existe una página visible tras el login exitoso.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endpoints, no funcionan correctamente o no siguen las convenciones REST.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JWT almacenado en cookie HTTP-only con tiempo de vida y renovación automática configurables por variables de entorno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JWT se almacena en cookie HTTP-only, el tiempo de vida y el tiempo de gracia para renovación son configurables por variables de entorno y la renovación automática funciona correctamente.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no aplica los principios SOLID de forma evidente o su aplicación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Autorización por roles: Admin accede a ambas rutas, Cliente solo a Ruta 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Ambos endpoints están protegidos correctamente; Admin accede a los dos y Cliente es denegado en Ruta 1 con el código HTTP apropiado.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roles no están implementados, no se validan correctamente o el acceso no está restringido según lo especificado.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Encriptación AES de datos sensibles en base de datos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Nombres, correos y contraseñas están almacenados de forma encriptada usando AES y se desencriptan correctamente en el flujo de autenticación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datos se almacenan en texto plano, la encriptación es incorrecta o no aplica AES.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README: instrucciones de ejecución, explicación de tecnologías (ventajas/desventajas), JWT, AES, cookies HTTP-only y diagrama de secuencia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README cubre todos los puntos requeridos con explicaciones propias, el diagrama de secuencia es correcto y las instrucciones permiten ejecutar el proyecto sin ambigüedades. 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secciones requeridas, las explicaciones son copiadas textualmente, el diagrama está ausente o es incorrecto, o las instrucciones son incompletas.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  <w:t xml:space="preserve">Software Avanzado</w:t>
    </w:r>
  </w:p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40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rmaid.js.org/syntax/sequenceDiagram.html" TargetMode="External"/><Relationship Id="rId10" Type="http://schemas.openxmlformats.org/officeDocument/2006/relationships/hyperlink" Target="https://en.wikipedia.org/wiki/Advanced_Encryption_Standard" TargetMode="External"/><Relationship Id="rId13" Type="http://schemas.openxmlformats.org/officeDocument/2006/relationships/hyperlink" Target="https://restfulapi.net/" TargetMode="External"/><Relationship Id="rId12" Type="http://schemas.openxmlformats.org/officeDocument/2006/relationships/hyperlink" Target="https://www.markdownguid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HTTP/Cookies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jwt.io/introdu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