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La programación en Visual Basic permite a los desarrolladores crear aplicaciones eficientes mediante el uso de tipos de datos, funciones, métodos, condicionales y ciclos, facilitando el desarrollo de soluciones prácticas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Introducción a la programación en Visual Basic, enfocándose en los tipos de datos, la definición y uso de funciones y métodos, así como el control de flujo a través de condicionales y ciclos.</w:t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y utilizar los diferentes tipos de datos en Visual Basic para almacenar información adecuadamente.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Comprender la importancia de las funciones y métodos, así como su implementación en la programación.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Aplicar estructuras condicionales y ciclos para controlar el flujo de ejecución en los programas.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un ejemplo práctico que demuestre el uso de tipos de datos, funciones, métodos y estructuras de control.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Completar la Tarea 4, aplicando los conceptos aprendidos en un ejercicio práctico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Desarrollar habilidades prácticas en programación utilizando Visual Basic, proporcionando a los estudiantes las herramientas necesarias para crear aplicaciones funcionales mediante el uso de estructuras y conceptos fundamentales de programación.</w:t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y métodos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Condicionales y ciclos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0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819E7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819E7"/>
  </w:style>
  <w:style w:type="paragraph" w:styleId="Piedepgina">
    <w:name w:val="footer"/>
    <w:basedOn w:val="Normal"/>
    <w:link w:val="PiedepginaCar"/>
    <w:uiPriority w:val="99"/>
    <w:unhideWhenUsed w:val="1"/>
    <w:rsid w:val="006819E7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819E7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KgydORbfLgB4KRSNRb1VxWCiw==">CgMxLjA4AHIhMWpTTnhrclBfSF9mNnVwV3VYUnNqd0NMOFhNaWJxTk84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2024-10-16T05:03:00Z</dcterms:created>
</cp:coreProperties>
</file>