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dnhegeysry6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¿Qué es un filtro en SQL y para qué se utiliza?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  <w:br w:type="textWrapping"/>
      </w:r>
      <w:r w:rsidDel="00000000" w:rsidR="00000000" w:rsidRPr="00000000">
        <w:rPr>
          <w:rtl w:val="0"/>
        </w:rPr>
        <w:t xml:space="preserve">Un filtro en SQL se utiliza para seleccionar registros específicos de una tabla que cumplan ciertas condiciones. Por ejemplo: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ybt9nsjet6y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¿Qué comando SQL se utiliza para ordenar registros y cómo funciona?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  <w:br w:type="textWrapping"/>
      </w:r>
      <w:r w:rsidDel="00000000" w:rsidR="00000000" w:rsidRPr="00000000">
        <w:rPr>
          <w:rtl w:val="0"/>
        </w:rPr>
        <w:t xml:space="preserve">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organiza los registros de una tabla en orden ascendente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</w:t>
      </w:r>
      <w:r w:rsidDel="00000000" w:rsidR="00000000" w:rsidRPr="00000000">
        <w:rPr>
          <w:rtl w:val="0"/>
        </w:rPr>
        <w:t xml:space="preserve">) o descendente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p8cc32cxhbu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¿Qué hace la cláusula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LIKE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en una consulta SQL?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  <w:br w:type="textWrapping"/>
      </w:r>
      <w:r w:rsidDel="00000000" w:rsidR="00000000" w:rsidRPr="00000000">
        <w:rPr>
          <w:rtl w:val="0"/>
        </w:rPr>
        <w:t xml:space="preserve">La cláusula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tl w:val="0"/>
        </w:rPr>
        <w:t xml:space="preserve"> se utiliza para buscar patrones en texto.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fxokbvkwuj1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Escribe una consulta SQL para encontrar el promedio de edades en la tabla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Clientes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  SELECT AVG(Edad) AS PromedioEdad FROM Clientes;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0nlfmg834nk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¿Qué ventajas tiene generar reportes en una aplicación?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Facilitan la visualización y análisis de datos.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Permiten a los usuarios tomar decisiones basadas en la información presentada.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Mejoran la presentación de resultados al incluir formatos y gráficos.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zr2yeepumna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¿Qué control en Visual Basic .NET se usa comúnmente para mostrar datos tabulares?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  <w:br w:type="textWrapping"/>
      </w:r>
      <w:r w:rsidDel="00000000" w:rsidR="00000000" w:rsidRPr="00000000">
        <w:rPr>
          <w:rtl w:val="0"/>
        </w:rPr>
        <w:t xml:space="preserve">El control más común para mostrar datos tabulares es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DataGridView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9xfsxu2o8ng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Explica cómo se puede exportar un reporte a un archivo CSV desde Visual Basic .NET.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  <w:br w:type="textWrapping"/>
      </w:r>
      <w:r w:rsidDel="00000000" w:rsidR="00000000" w:rsidRPr="00000000">
        <w:rPr>
          <w:rtl w:val="0"/>
        </w:rPr>
        <w:t xml:space="preserve">Se pueden recorrer los datos y escribirlos en un archivo de texto separado por comas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). Ejemplo simple: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52963" cy="14840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1484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spacing w:after="240" w:before="240" w:lineRule="auto"/>
        <w:rPr>
          <w:b w:val="1"/>
          <w:color w:val="000000"/>
          <w:sz w:val="22"/>
          <w:szCs w:val="22"/>
        </w:rPr>
      </w:pPr>
      <w:bookmarkStart w:colFirst="0" w:colLast="0" w:name="_7mnczllmt4wd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Escribe una consulta SQL para seleccionar todos los clientes mayores de 25 años y ordenarlos por edad en orden descendente.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Respuesta:</w:t>
        <w:br w:type="textWrapping"/>
        <w:t xml:space="preserve">SELECT * FROM Clientes WHERE Edad &gt; 25 ORDER BY Edad DESC;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k8ewgw5krr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9. ¿Qué diferencias hay entre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DataTable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DataReader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en Visual Basic .NET?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DataReader: Lee datos fila por fila, es rápido y usa menos memoria, pero no permite acceso aleatorio a los datos.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DataTable: Carga todos los datos en memoria, permite acceso aleatorio y manipulación, pero consume más recursos.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6bwfgr3ncay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10. ¿Qué información contiene una consulta avanzada para generar reportes detallados?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Respuesta:</w:t>
        <w:br w:type="textWrapping"/>
        <w:t xml:space="preserve">Una consulta avanzada incluye: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 de filtrado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WHERE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AND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OR</w:t>
      </w:r>
      <w:r w:rsidDel="00000000" w:rsidR="00000000" w:rsidRPr="00000000">
        <w:rPr>
          <w:b w:val="1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Ordenamiento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ORDER BY</w:t>
      </w:r>
      <w:r w:rsidDel="00000000" w:rsidR="00000000" w:rsidRPr="00000000">
        <w:rPr>
          <w:b w:val="1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Funciones agregadas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SUM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AVG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COUNT</w:t>
      </w:r>
      <w:r w:rsidDel="00000000" w:rsidR="00000000" w:rsidRPr="00000000">
        <w:rPr>
          <w:b w:val="1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Agrupamiento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GROUP BY</w:t>
      </w:r>
      <w:r w:rsidDel="00000000" w:rsidR="00000000" w:rsidRPr="00000000">
        <w:rPr>
          <w:b w:val="1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