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0C6495" w14:textId="77777777" w:rsidR="00635BDB" w:rsidRPr="00635BDB" w:rsidRDefault="00635BDB" w:rsidP="00635BDB">
      <w:r w:rsidRPr="00635BDB">
        <w:rPr>
          <w:b/>
          <w:bCs/>
        </w:rPr>
        <w:t>Ejercicio 1: Definición y Asignación de Recursos</w:t>
      </w:r>
    </w:p>
    <w:p w14:paraId="277B862A" w14:textId="77777777" w:rsidR="00635BDB" w:rsidRPr="00635BDB" w:rsidRDefault="00635BDB" w:rsidP="00635BDB">
      <w:pPr>
        <w:numPr>
          <w:ilvl w:val="0"/>
          <w:numId w:val="1"/>
        </w:numPr>
      </w:pPr>
      <w:r w:rsidRPr="00635BDB">
        <w:rPr>
          <w:b/>
          <w:bCs/>
        </w:rPr>
        <w:t>Objetivo</w:t>
      </w:r>
      <w:r w:rsidRPr="00635BDB">
        <w:t>: Que los estudiantes definan y asignen distintos tipos de recursos (humanos, materiales y financieros) en Microsoft Project para un proyecto específico.</w:t>
      </w:r>
    </w:p>
    <w:p w14:paraId="48D6D186" w14:textId="77777777" w:rsidR="00635BDB" w:rsidRPr="00635BDB" w:rsidRDefault="00635BDB" w:rsidP="00635BDB">
      <w:pPr>
        <w:numPr>
          <w:ilvl w:val="0"/>
          <w:numId w:val="1"/>
        </w:numPr>
      </w:pPr>
      <w:r w:rsidRPr="00635BDB">
        <w:rPr>
          <w:b/>
          <w:bCs/>
        </w:rPr>
        <w:t>Instrucciones</w:t>
      </w:r>
      <w:r w:rsidRPr="00635BDB">
        <w:t>:</w:t>
      </w:r>
    </w:p>
    <w:p w14:paraId="7430DA78" w14:textId="77777777" w:rsidR="00635BDB" w:rsidRPr="00635BDB" w:rsidRDefault="00635BDB" w:rsidP="00635BDB">
      <w:pPr>
        <w:numPr>
          <w:ilvl w:val="1"/>
          <w:numId w:val="1"/>
        </w:numPr>
      </w:pPr>
      <w:r w:rsidRPr="00635BDB">
        <w:t>Imagina que estás gestionando un proyecto de construcción de una pequeña oficina. Define los siguientes recursos en Microsoft Project:</w:t>
      </w:r>
    </w:p>
    <w:p w14:paraId="113A10CD" w14:textId="77777777" w:rsidR="00635BDB" w:rsidRPr="00635BDB" w:rsidRDefault="00635BDB" w:rsidP="00635BDB">
      <w:pPr>
        <w:numPr>
          <w:ilvl w:val="2"/>
          <w:numId w:val="1"/>
        </w:numPr>
      </w:pPr>
      <w:r w:rsidRPr="00635BDB">
        <w:rPr>
          <w:b/>
          <w:bCs/>
        </w:rPr>
        <w:t>Recursos Humanos</w:t>
      </w:r>
      <w:r w:rsidRPr="00635BDB">
        <w:t>: Arquitecto, ingeniero, albañil y supervisor de obra.</w:t>
      </w:r>
    </w:p>
    <w:p w14:paraId="7BA34ED4" w14:textId="77777777" w:rsidR="00635BDB" w:rsidRPr="00635BDB" w:rsidRDefault="00635BDB" w:rsidP="00635BDB">
      <w:pPr>
        <w:numPr>
          <w:ilvl w:val="2"/>
          <w:numId w:val="1"/>
        </w:numPr>
      </w:pPr>
      <w:r w:rsidRPr="00635BDB">
        <w:rPr>
          <w:b/>
          <w:bCs/>
        </w:rPr>
        <w:t>Recursos Materiales</w:t>
      </w:r>
      <w:r w:rsidRPr="00635BDB">
        <w:t>: Cemento, ladrillos, madera y pintura (incluye cantidad estimada para cada uno).</w:t>
      </w:r>
    </w:p>
    <w:p w14:paraId="43140A5C" w14:textId="77777777" w:rsidR="00635BDB" w:rsidRPr="00635BDB" w:rsidRDefault="00635BDB" w:rsidP="00635BDB">
      <w:pPr>
        <w:numPr>
          <w:ilvl w:val="2"/>
          <w:numId w:val="1"/>
        </w:numPr>
      </w:pPr>
      <w:r w:rsidRPr="00635BDB">
        <w:rPr>
          <w:b/>
          <w:bCs/>
        </w:rPr>
        <w:t>Recursos Financieros</w:t>
      </w:r>
      <w:r w:rsidRPr="00635BDB">
        <w:t>: Presupuesto total asignado al proyecto.</w:t>
      </w:r>
    </w:p>
    <w:p w14:paraId="72DE4243" w14:textId="77777777" w:rsidR="00635BDB" w:rsidRPr="00635BDB" w:rsidRDefault="00635BDB" w:rsidP="00635BDB">
      <w:pPr>
        <w:numPr>
          <w:ilvl w:val="1"/>
          <w:numId w:val="1"/>
        </w:numPr>
      </w:pPr>
      <w:r w:rsidRPr="00635BDB">
        <w:t>Asigna estos recursos a las tareas correspondientes (por ejemplo, “Diseño” asignado al arquitecto, “Construcción de estructura” al albañil y al ingeniero, etc.).</w:t>
      </w:r>
    </w:p>
    <w:p w14:paraId="53A0F22F" w14:textId="77777777" w:rsidR="00635BDB" w:rsidRPr="00635BDB" w:rsidRDefault="00635BDB" w:rsidP="00635BDB">
      <w:pPr>
        <w:numPr>
          <w:ilvl w:val="1"/>
          <w:numId w:val="1"/>
        </w:numPr>
      </w:pPr>
      <w:r w:rsidRPr="00635BDB">
        <w:t>Ajusta la disponibilidad de cada recurso según el cronograma, considerando que algunos recursos humanos tienen disponibilidad parcial (por ejemplo, el ingeniero solo está disponible tres días a la semana).</w:t>
      </w:r>
    </w:p>
    <w:p w14:paraId="6077DA00" w14:textId="77777777" w:rsidR="00635BDB" w:rsidRPr="00635BDB" w:rsidRDefault="00635BDB" w:rsidP="00635BDB">
      <w:pPr>
        <w:numPr>
          <w:ilvl w:val="0"/>
          <w:numId w:val="1"/>
        </w:numPr>
      </w:pPr>
      <w:proofErr w:type="gramStart"/>
      <w:r w:rsidRPr="00635BDB">
        <w:rPr>
          <w:b/>
          <w:bCs/>
        </w:rPr>
        <w:t>Puntos a Evaluar</w:t>
      </w:r>
      <w:proofErr w:type="gramEnd"/>
      <w:r w:rsidRPr="00635BDB">
        <w:t>:</w:t>
      </w:r>
    </w:p>
    <w:p w14:paraId="70F32589" w14:textId="77777777" w:rsidR="00635BDB" w:rsidRPr="00635BDB" w:rsidRDefault="00635BDB" w:rsidP="00635BDB">
      <w:pPr>
        <w:numPr>
          <w:ilvl w:val="1"/>
          <w:numId w:val="1"/>
        </w:numPr>
      </w:pPr>
      <w:r w:rsidRPr="00635BDB">
        <w:t>Correcta definición de los distintos tipos de recursos.</w:t>
      </w:r>
    </w:p>
    <w:p w14:paraId="3AF3FC6B" w14:textId="77777777" w:rsidR="00635BDB" w:rsidRPr="00635BDB" w:rsidRDefault="00635BDB" w:rsidP="00635BDB">
      <w:pPr>
        <w:numPr>
          <w:ilvl w:val="1"/>
          <w:numId w:val="1"/>
        </w:numPr>
      </w:pPr>
      <w:r w:rsidRPr="00635BDB">
        <w:t>Asignación lógica y eficiente de recursos a las tareas.</w:t>
      </w:r>
    </w:p>
    <w:p w14:paraId="3D277441" w14:textId="77777777" w:rsidR="00635BDB" w:rsidRPr="00635BDB" w:rsidRDefault="00635BDB" w:rsidP="00635BDB">
      <w:pPr>
        <w:numPr>
          <w:ilvl w:val="1"/>
          <w:numId w:val="1"/>
        </w:numPr>
      </w:pPr>
      <w:r w:rsidRPr="00635BDB">
        <w:t>Ajuste adecuado de la disponibilidad de recursos en el cronograma.</w:t>
      </w:r>
    </w:p>
    <w:p w14:paraId="2DA3C438" w14:textId="77777777" w:rsidR="00635BDB" w:rsidRPr="00635BDB" w:rsidRDefault="00635BDB" w:rsidP="00635BDB">
      <w:r w:rsidRPr="00635BDB">
        <w:pict w14:anchorId="7E3226EE">
          <v:rect id="_x0000_i1031" style="width:0;height:1.5pt" o:hralign="center" o:hrstd="t" o:hr="t" fillcolor="#a0a0a0" stroked="f"/>
        </w:pict>
      </w:r>
    </w:p>
    <w:p w14:paraId="7EAB73AE" w14:textId="77777777" w:rsidR="00635BDB" w:rsidRPr="00635BDB" w:rsidRDefault="00635BDB" w:rsidP="00635BDB">
      <w:r w:rsidRPr="00635BDB">
        <w:rPr>
          <w:b/>
          <w:bCs/>
        </w:rPr>
        <w:t>Ejercicio 2: Seguimiento y Monitoreo de Recursos y Cronograma</w:t>
      </w:r>
    </w:p>
    <w:p w14:paraId="1281C42A" w14:textId="77777777" w:rsidR="00635BDB" w:rsidRPr="00635BDB" w:rsidRDefault="00635BDB" w:rsidP="00635BDB">
      <w:pPr>
        <w:numPr>
          <w:ilvl w:val="0"/>
          <w:numId w:val="2"/>
        </w:numPr>
      </w:pPr>
      <w:r w:rsidRPr="00635BDB">
        <w:rPr>
          <w:b/>
          <w:bCs/>
        </w:rPr>
        <w:t>Objetivo</w:t>
      </w:r>
      <w:r w:rsidRPr="00635BDB">
        <w:t>: Que los estudiantes practiquen el seguimiento de la disponibilidad de recursos y el monitoreo del avance o retraso en el cronograma.</w:t>
      </w:r>
    </w:p>
    <w:p w14:paraId="174F2CBE" w14:textId="77777777" w:rsidR="00635BDB" w:rsidRPr="00635BDB" w:rsidRDefault="00635BDB" w:rsidP="00635BDB">
      <w:pPr>
        <w:numPr>
          <w:ilvl w:val="0"/>
          <w:numId w:val="2"/>
        </w:numPr>
      </w:pPr>
      <w:r w:rsidRPr="00635BDB">
        <w:rPr>
          <w:b/>
          <w:bCs/>
        </w:rPr>
        <w:t>Instrucciones</w:t>
      </w:r>
      <w:r w:rsidRPr="00635BDB">
        <w:t>:</w:t>
      </w:r>
    </w:p>
    <w:p w14:paraId="53743250" w14:textId="77777777" w:rsidR="00635BDB" w:rsidRPr="00635BDB" w:rsidRDefault="00635BDB" w:rsidP="00635BDB">
      <w:pPr>
        <w:numPr>
          <w:ilvl w:val="1"/>
          <w:numId w:val="2"/>
        </w:numPr>
      </w:pPr>
      <w:r w:rsidRPr="00635BDB">
        <w:t>Usando el proyecto de construcción anterior, realiza un seguimiento de la disponibilidad y uso de los recursos en Microsoft Project.</w:t>
      </w:r>
    </w:p>
    <w:p w14:paraId="2BBB173B" w14:textId="77777777" w:rsidR="00635BDB" w:rsidRPr="00635BDB" w:rsidRDefault="00635BDB" w:rsidP="00635BDB">
      <w:pPr>
        <w:numPr>
          <w:ilvl w:val="1"/>
          <w:numId w:val="2"/>
        </w:numPr>
      </w:pPr>
      <w:r w:rsidRPr="00635BDB">
        <w:t xml:space="preserve">Observa si algún recurso humano está </w:t>
      </w:r>
      <w:r w:rsidRPr="00635BDB">
        <w:rPr>
          <w:b/>
          <w:bCs/>
        </w:rPr>
        <w:t>sobrecargado</w:t>
      </w:r>
      <w:r w:rsidRPr="00635BDB">
        <w:t xml:space="preserve"> en el cronograma (por ejemplo, si el albañil tiene más horas asignadas de las que está disponible). Realiza los ajustes necesarios para evitar la sobrecarga, ya sea redistribuyendo tareas o ajustando la disponibilidad.</w:t>
      </w:r>
    </w:p>
    <w:p w14:paraId="4377090D" w14:textId="77777777" w:rsidR="00635BDB" w:rsidRPr="00635BDB" w:rsidRDefault="00635BDB" w:rsidP="00635BDB">
      <w:pPr>
        <w:numPr>
          <w:ilvl w:val="1"/>
          <w:numId w:val="2"/>
        </w:numPr>
      </w:pPr>
      <w:r w:rsidRPr="00635BDB">
        <w:lastRenderedPageBreak/>
        <w:t>Simula un retraso en una de las tareas críticas (como “Construcción de estructura”) ingresando un avance menor al esperado y observa cómo afecta el cronograma general.</w:t>
      </w:r>
    </w:p>
    <w:p w14:paraId="48A310AA" w14:textId="77777777" w:rsidR="00635BDB" w:rsidRPr="00635BDB" w:rsidRDefault="00635BDB" w:rsidP="00635BDB">
      <w:pPr>
        <w:numPr>
          <w:ilvl w:val="1"/>
          <w:numId w:val="2"/>
        </w:numPr>
      </w:pPr>
      <w:r w:rsidRPr="00635BDB">
        <w:t xml:space="preserve">Genera un reporte de </w:t>
      </w:r>
      <w:r w:rsidRPr="00635BDB">
        <w:rPr>
          <w:b/>
          <w:bCs/>
        </w:rPr>
        <w:t>análisis de recursos</w:t>
      </w:r>
      <w:r w:rsidRPr="00635BDB">
        <w:t xml:space="preserve"> y de avance del cronograma que muestre el estado de los recursos (disponibles, sobrecargados, etc.) y las tareas atrasadas.</w:t>
      </w:r>
    </w:p>
    <w:p w14:paraId="32C3148A" w14:textId="77777777" w:rsidR="00635BDB" w:rsidRPr="00635BDB" w:rsidRDefault="00635BDB" w:rsidP="00635BDB">
      <w:pPr>
        <w:numPr>
          <w:ilvl w:val="0"/>
          <w:numId w:val="2"/>
        </w:numPr>
      </w:pPr>
      <w:proofErr w:type="gramStart"/>
      <w:r w:rsidRPr="00635BDB">
        <w:rPr>
          <w:b/>
          <w:bCs/>
        </w:rPr>
        <w:t>Puntos a Evaluar</w:t>
      </w:r>
      <w:proofErr w:type="gramEnd"/>
      <w:r w:rsidRPr="00635BDB">
        <w:t>:</w:t>
      </w:r>
    </w:p>
    <w:p w14:paraId="00F7B041" w14:textId="77777777" w:rsidR="00635BDB" w:rsidRPr="00635BDB" w:rsidRDefault="00635BDB" w:rsidP="00635BDB">
      <w:pPr>
        <w:numPr>
          <w:ilvl w:val="1"/>
          <w:numId w:val="2"/>
        </w:numPr>
      </w:pPr>
      <w:r w:rsidRPr="00635BDB">
        <w:t>Identificación y resolución de sobrecargas en recursos.</w:t>
      </w:r>
    </w:p>
    <w:p w14:paraId="393150FB" w14:textId="77777777" w:rsidR="00635BDB" w:rsidRPr="00635BDB" w:rsidRDefault="00635BDB" w:rsidP="00635BDB">
      <w:pPr>
        <w:numPr>
          <w:ilvl w:val="1"/>
          <w:numId w:val="2"/>
        </w:numPr>
      </w:pPr>
      <w:r w:rsidRPr="00635BDB">
        <w:t>Análisis de los efectos de los retrasos en el cronograma.</w:t>
      </w:r>
    </w:p>
    <w:p w14:paraId="33FC7CD6" w14:textId="77777777" w:rsidR="00635BDB" w:rsidRPr="00635BDB" w:rsidRDefault="00635BDB" w:rsidP="00635BDB">
      <w:pPr>
        <w:numPr>
          <w:ilvl w:val="1"/>
          <w:numId w:val="2"/>
        </w:numPr>
      </w:pPr>
      <w:r w:rsidRPr="00635BDB">
        <w:t>Generación de un reporte claro que detalle el estado de recursos y avance del cronograma.</w:t>
      </w:r>
    </w:p>
    <w:p w14:paraId="1C056193" w14:textId="77777777" w:rsidR="0098114D" w:rsidRPr="00635BDB" w:rsidRDefault="0098114D" w:rsidP="00635BDB"/>
    <w:sectPr w:rsidR="0098114D" w:rsidRPr="00635B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F07D91"/>
    <w:multiLevelType w:val="multilevel"/>
    <w:tmpl w:val="E16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A576B"/>
    <w:multiLevelType w:val="multilevel"/>
    <w:tmpl w:val="EEB2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024564">
    <w:abstractNumId w:val="1"/>
  </w:num>
  <w:num w:numId="2" w16cid:durableId="875657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F4"/>
    <w:rsid w:val="00183E61"/>
    <w:rsid w:val="00555694"/>
    <w:rsid w:val="00635BDB"/>
    <w:rsid w:val="006F2AAF"/>
    <w:rsid w:val="007C78F4"/>
    <w:rsid w:val="008C731F"/>
    <w:rsid w:val="0098114D"/>
    <w:rsid w:val="00D1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16A011-D82A-4BA8-B2ED-75194CA2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8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8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8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8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8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8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8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8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8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8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02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Fernando  Mérida Salazar</dc:creator>
  <cp:keywords/>
  <dc:description/>
  <cp:lastModifiedBy>Paulo Fernando  Mérida Salazar</cp:lastModifiedBy>
  <cp:revision>2</cp:revision>
  <dcterms:created xsi:type="dcterms:W3CDTF">2024-11-04T02:40:00Z</dcterms:created>
  <dcterms:modified xsi:type="dcterms:W3CDTF">2024-11-04T02:40:00Z</dcterms:modified>
</cp:coreProperties>
</file>