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https://youtu.be/61WIEO0Sx48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1WIEO0Sx48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