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General: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Chapinflix - Fase 2</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21</w:t>
      </w:r>
    </w:p>
    <w:p w:rsidR="00000000" w:rsidDel="00000000" w:rsidP="00000000" w:rsidRDefault="00000000" w:rsidRPr="00000000" w14:paraId="00000010">
      <w:pPr>
        <w:spacing w:after="240" w:before="240" w:line="276" w:lineRule="auto"/>
        <w:jc w:val="center"/>
        <w:rPr/>
      </w:pPr>
      <w:r w:rsidDel="00000000" w:rsidR="00000000" w:rsidRPr="00000000">
        <w:rPr>
          <w:b w:val="1"/>
          <w:bCs w:val="1"/>
          <w:color w:val="bf9000"/>
          <w:sz w:val="40"/>
          <w:szCs w:val="40"/>
          <w:rtl w:val="0"/>
        </w:rPr>
        <w:t xml:space="preserve">Horas Aproximadas:  45</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2019834217"/>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br w:type="textWrapping"/>
              <w:t xml:space="preserve">Funcionalidades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5gehqdeo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Usuario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r2g2sy2v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Control de Usuarios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p3f5bfr0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Productos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l2eyg21g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Catálogo de Productos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zjtgtdk3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Descuento Exclusivo: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gnjnvngj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Historial de compras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n1uf9nxz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Mis Favoritos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ww4myfic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Carrito de Compras y Descuentos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z2sa90x6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Devoluciones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ltvbwqx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Pagos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d5gmohbs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Interconectividad de Grupos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th3melkv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XIII. Soporte por Chatbot</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4m6jippv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pdcvsb95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Permitidas: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Pareja</w:t>
            </w:r>
          </w:hyperlink>
          <w:hyperlink w:anchor="_4d34og8">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spacing w:after="240" w:before="240" w:line="276" w:lineRule="auto"/>
        <w:rPr/>
      </w:pP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rtl w:val="0"/>
        </w:rPr>
      </w:r>
    </w:p>
    <w:p w:rsidR="00000000" w:rsidDel="00000000" w:rsidP="00000000" w:rsidRDefault="00000000" w:rsidRPr="00000000" w14:paraId="0000003D">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E">
      <w:pPr>
        <w:spacing w:after="240" w:before="240" w:line="3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proyecto consiste en desarrollar una plataforma de streaming de contenido donde los usuarios podrán adquirir una suscripción al servicio, revisar categorías, recibir recomendaciones, visualizar contenido audiovisual, entre otras funcionalidades.</w:t>
      </w:r>
    </w:p>
    <w:p w:rsidR="00000000" w:rsidDel="00000000" w:rsidP="00000000" w:rsidRDefault="00000000" w:rsidRPr="00000000" w14:paraId="0000003F">
      <w:pPr>
        <w:spacing w:after="240" w:before="240" w:line="300" w:lineRule="auto"/>
        <w:rPr>
          <w:rFonts w:ascii="Proxima Nova" w:cs="Proxima Nova" w:eastAsia="Proxima Nova" w:hAnsi="Proxima Nova"/>
          <w:sz w:val="36"/>
          <w:szCs w:val="36"/>
        </w:rPr>
      </w:pPr>
      <w:r w:rsidDel="00000000" w:rsidR="00000000" w:rsidRPr="00000000">
        <w:rPr>
          <w:rFonts w:ascii="Proxima Nova" w:cs="Proxima Nova" w:eastAsia="Proxima Nova" w:hAnsi="Proxima Nova"/>
          <w:sz w:val="24"/>
          <w:szCs w:val="24"/>
          <w:rtl w:val="0"/>
        </w:rPr>
        <w:t xml:space="preserve">El sistema será administrado por un usuario con permisos de administrador que gestionará roles, vídeos, imágenes, archivos así como aplicación de descuentos para diferentes usuarios, entre otras cosas. Además, de la gestión de cuentas de usuarios así como otros administradores y roles necesarios para ello. </w:t>
      </w:r>
      <w:r w:rsidDel="00000000" w:rsidR="00000000" w:rsidRPr="00000000">
        <w:rPr>
          <w:rtl w:val="0"/>
        </w:rPr>
      </w:r>
    </w:p>
    <w:p w:rsidR="00000000" w:rsidDel="00000000" w:rsidP="00000000" w:rsidRDefault="00000000" w:rsidRPr="00000000" w14:paraId="00000040">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41">
      <w:pPr>
        <w:spacing w:after="240" w:before="240" w:line="276" w:lineRule="auto"/>
        <w:rPr/>
      </w:pPr>
      <w:r w:rsidDel="00000000" w:rsidR="00000000" w:rsidRPr="00000000">
        <w:rPr>
          <w:rtl w:val="0"/>
        </w:rPr>
      </w:r>
    </w:p>
    <w:p w:rsidR="00000000" w:rsidDel="00000000" w:rsidP="00000000" w:rsidRDefault="00000000" w:rsidRPr="00000000" w14:paraId="00000042">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3">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4">
      <w:pPr>
        <w:spacing w:before="200" w:line="300" w:lineRule="auto"/>
        <w:rPr/>
      </w:pPr>
      <w:r w:rsidDel="00000000" w:rsidR="00000000" w:rsidRPr="00000000">
        <w:rPr>
          <w:rFonts w:ascii="Proxima Nova" w:cs="Proxima Nova" w:eastAsia="Proxima Nova" w:hAnsi="Proxima Nova"/>
          <w:sz w:val="24"/>
          <w:szCs w:val="24"/>
          <w:rtl w:val="0"/>
        </w:rPr>
        <w:t xml:space="preserve">Aplicar los conocimientos adquiridos a lo largo de la carrera de Ingeniería en Ciencias y Sistemas para generar software de alta calidad y escalable, utilizando las últimas tecnologías y buenas prácticas de desarrollo.</w:t>
      </w:r>
      <w:r w:rsidDel="00000000" w:rsidR="00000000" w:rsidRPr="00000000">
        <w:rPr>
          <w:rtl w:val="0"/>
        </w:rPr>
      </w:r>
    </w:p>
    <w:p w:rsidR="00000000" w:rsidDel="00000000" w:rsidP="00000000" w:rsidRDefault="00000000" w:rsidRPr="00000000" w14:paraId="00000045">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6">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7">
      <w:pPr>
        <w:numPr>
          <w:ilvl w:val="0"/>
          <w:numId w:val="7"/>
        </w:numPr>
        <w:spacing w:after="0" w:afterAutospacing="0" w:before="200" w:line="3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Crear un portal web interactivo para que los clientes puedan visualizar contenido multimedia de forma cómoda y sin problemas</w:t>
      </w:r>
    </w:p>
    <w:p w:rsidR="00000000" w:rsidDel="00000000" w:rsidP="00000000" w:rsidRDefault="00000000" w:rsidRPr="00000000" w14:paraId="00000048">
      <w:pPr>
        <w:numPr>
          <w:ilvl w:val="0"/>
          <w:numId w:val="7"/>
        </w:numPr>
        <w:spacing w:after="0" w:afterAutospacing="0" w:before="0" w:beforeAutospacing="0" w:line="3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Implementar la gestión de roles y administración de usuarios con diferentes niveles de acceso.</w:t>
      </w:r>
    </w:p>
    <w:p w:rsidR="00000000" w:rsidDel="00000000" w:rsidP="00000000" w:rsidRDefault="00000000" w:rsidRPr="00000000" w14:paraId="00000049">
      <w:pPr>
        <w:numPr>
          <w:ilvl w:val="0"/>
          <w:numId w:val="7"/>
        </w:numPr>
        <w:spacing w:after="0" w:afterAutospacing="0" w:before="0" w:beforeAutospacing="0" w:line="3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Implementación de buenas prácticas de desarrollo de software</w:t>
      </w:r>
    </w:p>
    <w:p w:rsidR="00000000" w:rsidDel="00000000" w:rsidP="00000000" w:rsidRDefault="00000000" w:rsidRPr="00000000" w14:paraId="0000004A">
      <w:pPr>
        <w:numPr>
          <w:ilvl w:val="0"/>
          <w:numId w:val="7"/>
        </w:numPr>
        <w:spacing w:before="0" w:beforeAutospacing="0" w:line="30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Análisis y creación de una arquitectura basada en microservicios.</w:t>
      </w:r>
    </w:p>
    <w:p w:rsidR="00000000" w:rsidDel="00000000" w:rsidP="00000000" w:rsidRDefault="00000000" w:rsidRPr="00000000" w14:paraId="0000004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C">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E">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F">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0">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276" w:lineRule="auto"/>
        <w:jc w:val="both"/>
        <w:rPr/>
      </w:pPr>
      <w:r w:rsidDel="00000000" w:rsidR="00000000" w:rsidRPr="00000000">
        <w:rPr>
          <w:rtl w:val="0"/>
        </w:rPr>
        <w:t xml:space="preserve">Netflix fue un pionero en el mundo del streaming, mostrando que el acceso a contenido multimedia por un costo mensual que era relativamente bajo no era solamente rentable como negocio, sino un modelo que vendría a cambiar el mundo de la tecnología debido a la implementación de los microservicios.</w:t>
      </w:r>
    </w:p>
    <w:p w:rsidR="00000000" w:rsidDel="00000000" w:rsidP="00000000" w:rsidRDefault="00000000" w:rsidRPr="00000000" w14:paraId="00000053">
      <w:pPr>
        <w:spacing w:after="240" w:before="240" w:line="276" w:lineRule="auto"/>
        <w:jc w:val="both"/>
        <w:rPr/>
      </w:pPr>
      <w:r w:rsidDel="00000000" w:rsidR="00000000" w:rsidRPr="00000000">
        <w:rPr>
          <w:rtl w:val="0"/>
        </w:rPr>
        <w:t xml:space="preserve">Actualmente, en Guatemala, la falta de una plataforma de fácil acceso en la cual se permita al cine nacional expandirse y tener una ventana para darse a conocer es impensable en la era digital en la que vivimos. </w:t>
      </w:r>
    </w:p>
    <w:p w:rsidR="00000000" w:rsidDel="00000000" w:rsidP="00000000" w:rsidRDefault="00000000" w:rsidRPr="00000000" w14:paraId="00000054">
      <w:pPr>
        <w:spacing w:after="240" w:before="240" w:line="276" w:lineRule="auto"/>
        <w:jc w:val="both"/>
        <w:rPr/>
      </w:pPr>
      <w:r w:rsidDel="00000000" w:rsidR="00000000" w:rsidRPr="00000000">
        <w:rPr>
          <w:rtl w:val="0"/>
        </w:rPr>
        <w:t xml:space="preserve">Es con esto en mente que nace la idea de Chapinflix: una plataforma de streaming de fácil acceso y bajo costo sobre la cual tanto productoras nacionales como internacionales podrán ser capaces de proyectarse en el país. </w:t>
      </w:r>
    </w:p>
    <w:p w:rsidR="00000000" w:rsidDel="00000000" w:rsidP="00000000" w:rsidRDefault="00000000" w:rsidRPr="00000000" w14:paraId="00000055">
      <w:pPr>
        <w:spacing w:after="240" w:before="240" w:line="276" w:lineRule="auto"/>
        <w:jc w:val="both"/>
        <w:rPr/>
      </w:pPr>
      <w:r w:rsidDel="00000000" w:rsidR="00000000" w:rsidRPr="00000000">
        <w:rPr>
          <w:rtl w:val="0"/>
        </w:rPr>
        <w:t xml:space="preserve">Debido a la alta experiencia que usted y su equipo de desarrollo posee en el mercado de desarrollo de software, se ha decidido contratarle para la realización de dicho proyecto.</w:t>
      </w:r>
      <w:r w:rsidDel="00000000" w:rsidR="00000000" w:rsidRPr="00000000">
        <w:rPr>
          <w:rtl w:val="0"/>
        </w:rPr>
      </w:r>
    </w:p>
    <w:p w:rsidR="00000000" w:rsidDel="00000000" w:rsidP="00000000" w:rsidRDefault="00000000" w:rsidRPr="00000000" w14:paraId="00000056">
      <w:pPr>
        <w:pStyle w:val="Heading2"/>
        <w:spacing w:after="240" w:before="240" w:line="276" w:lineRule="auto"/>
        <w:rPr>
          <w:rFonts w:ascii="Proxima Nova" w:cs="Proxima Nova" w:eastAsia="Proxima Nova" w:hAnsi="Proxima Nova"/>
          <w:color w:val="039be5"/>
          <w:sz w:val="36"/>
          <w:szCs w:val="36"/>
        </w:rPr>
      </w:pPr>
      <w:bookmarkStart w:colFirst="0" w:colLast="0" w:name="_nkp6h89x8ytp" w:id="10"/>
      <w:bookmarkEnd w:id="10"/>
      <w:r w:rsidDel="00000000" w:rsidR="00000000" w:rsidRPr="00000000">
        <w:rPr>
          <w:rtl w:val="0"/>
        </w:rPr>
        <w:t xml:space="preserve">4.2 Alcance del proyecto</w:t>
      </w:r>
      <w:r w:rsidDel="00000000" w:rsidR="00000000" w:rsidRPr="00000000">
        <w:rPr>
          <w:b w:val="1"/>
          <w:bCs w:val="1"/>
          <w:rtl w:val="0"/>
        </w:rPr>
        <w:br w:type="textWrapping"/>
      </w:r>
      <w:r w:rsidDel="00000000" w:rsidR="00000000" w:rsidRPr="00000000">
        <w:rPr>
          <w:rFonts w:ascii="Proxima Nova" w:cs="Proxima Nova" w:eastAsia="Proxima Nova" w:hAnsi="Proxima Nova"/>
          <w:color w:val="039be5"/>
          <w:sz w:val="36"/>
          <w:szCs w:val="36"/>
          <w:rtl w:val="0"/>
        </w:rPr>
        <w:t xml:space="preserve">Funcionalidades</w:t>
      </w:r>
    </w:p>
    <w:p w:rsidR="00000000" w:rsidDel="00000000" w:rsidP="00000000" w:rsidRDefault="00000000" w:rsidRPr="00000000" w14:paraId="00000057">
      <w:pPr>
        <w:rPr/>
      </w:pPr>
      <w:r w:rsidDel="00000000" w:rsidR="00000000" w:rsidRPr="00000000">
        <w:rPr>
          <w:rtl w:val="0"/>
        </w:rPr>
        <w:t xml:space="preserve">La primera fase de desarrollo ha resultado un éxito. A pesar de haber cumplido las expectativas, algunas áreas de mejoras fueron detectadas, así como la asignación de nuevas tareas para poder llegar a cumplir con el MVP (producto mínimo viable) trazado por los stakeholders. </w:t>
      </w:r>
      <w:r w:rsidDel="00000000" w:rsidR="00000000" w:rsidRPr="00000000">
        <w:rPr>
          <w:rtl w:val="0"/>
        </w:rPr>
      </w:r>
    </w:p>
    <w:p w:rsidR="00000000" w:rsidDel="00000000" w:rsidP="00000000" w:rsidRDefault="00000000" w:rsidRPr="00000000" w14:paraId="00000058">
      <w:pPr>
        <w:pStyle w:val="Heading3"/>
        <w:keepNext w:val="0"/>
        <w:keepLines w:val="0"/>
        <w:spacing w:after="0" w:before="200" w:line="233.53892307692308" w:lineRule="auto"/>
        <w:jc w:val="both"/>
        <w:rPr>
          <w:b w:val="1"/>
          <w:bCs w:val="1"/>
          <w:color w:val="4f81bd"/>
          <w:sz w:val="22"/>
          <w:szCs w:val="22"/>
        </w:rPr>
      </w:pPr>
      <w:bookmarkStart w:colFirst="0" w:colLast="0" w:name="_xy5gehqdeod3" w:id="11"/>
      <w:bookmarkEnd w:id="11"/>
      <w:r w:rsidDel="00000000" w:rsidR="00000000" w:rsidRPr="00000000">
        <w:rPr>
          <w:b w:val="1"/>
          <w:bCs w:val="1"/>
          <w:color w:val="4f81bd"/>
          <w:sz w:val="22"/>
          <w:szCs w:val="22"/>
          <w:rtl w:val="0"/>
        </w:rPr>
        <w:t xml:space="preserve">I. Suscripciones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line="276.0005454545455" w:lineRule="auto"/>
        <w:ind w:left="0" w:firstLine="0"/>
        <w:jc w:val="both"/>
        <w:rPr/>
      </w:pPr>
      <w:r w:rsidDel="00000000" w:rsidR="00000000" w:rsidRPr="00000000">
        <w:rPr>
          <w:rtl w:val="0"/>
        </w:rPr>
        <w:t xml:space="preserve">En el sprint anterior, se realizó la opción de poder suscribirse a una categoría de streaming superior. Ahora, se necesita finalizar la opción aplicando el pago con tarjeta de crédito/débito en la plataforma Esto será esencial para que el usuario pueda acceder al servicio de pago. </w:t>
      </w:r>
    </w:p>
    <w:p w:rsidR="00000000" w:rsidDel="00000000" w:rsidP="00000000" w:rsidRDefault="00000000" w:rsidRPr="00000000" w14:paraId="0000005B">
      <w:pPr>
        <w:spacing w:line="276.0005454545455" w:lineRule="auto"/>
        <w:ind w:left="0" w:firstLine="0"/>
        <w:jc w:val="both"/>
        <w:rPr/>
      </w:pPr>
      <w:r w:rsidDel="00000000" w:rsidR="00000000" w:rsidRPr="00000000">
        <w:rPr>
          <w:rtl w:val="0"/>
        </w:rPr>
      </w:r>
    </w:p>
    <w:p w:rsidR="00000000" w:rsidDel="00000000" w:rsidP="00000000" w:rsidRDefault="00000000" w:rsidRPr="00000000" w14:paraId="0000005C">
      <w:pPr>
        <w:spacing w:line="276.0005454545455" w:lineRule="auto"/>
        <w:ind w:left="0" w:firstLine="0"/>
        <w:jc w:val="both"/>
        <w:rPr/>
      </w:pPr>
      <w:r w:rsidDel="00000000" w:rsidR="00000000" w:rsidRPr="00000000">
        <w:rPr>
          <w:rtl w:val="0"/>
        </w:rPr>
        <w:t xml:space="preserve">Al mismo tiempo, la creación y segmentación de contenido exclusivo para la suscripción de pago deberá de ser implementada. Considere que esto debe de ser implementado tanto para la visualización de contenidos como desde la carga del mismo</w:t>
      </w:r>
      <w:r w:rsidDel="00000000" w:rsidR="00000000" w:rsidRPr="00000000">
        <w:rPr>
          <w:rtl w:val="0"/>
        </w:rPr>
      </w:r>
    </w:p>
    <w:p w:rsidR="00000000" w:rsidDel="00000000" w:rsidP="00000000" w:rsidRDefault="00000000" w:rsidRPr="00000000" w14:paraId="0000005D">
      <w:pPr>
        <w:spacing w:line="276.0005454545455" w:lineRule="auto"/>
        <w:ind w:left="720" w:firstLine="0"/>
        <w:jc w:val="both"/>
        <w:rPr/>
      </w:pPr>
      <w:r w:rsidDel="00000000" w:rsidR="00000000" w:rsidRPr="00000000">
        <w:rPr>
          <w:rtl w:val="0"/>
        </w:rPr>
        <w:t xml:space="preserve"> </w:t>
      </w:r>
    </w:p>
    <w:p w:rsidR="00000000" w:rsidDel="00000000" w:rsidP="00000000" w:rsidRDefault="00000000" w:rsidRPr="00000000" w14:paraId="0000005E">
      <w:pPr>
        <w:pStyle w:val="Heading3"/>
        <w:keepNext w:val="0"/>
        <w:keepLines w:val="0"/>
        <w:spacing w:after="0" w:before="200" w:line="233.53892307692308" w:lineRule="auto"/>
        <w:jc w:val="both"/>
        <w:rPr>
          <w:b w:val="1"/>
          <w:bCs w:val="1"/>
          <w:color w:val="4f81bd"/>
          <w:sz w:val="22"/>
          <w:szCs w:val="22"/>
        </w:rPr>
      </w:pPr>
      <w:bookmarkStart w:colFirst="0" w:colLast="0" w:name="_myr2g2sy2vs6" w:id="12"/>
      <w:bookmarkEnd w:id="12"/>
      <w:r w:rsidDel="00000000" w:rsidR="00000000" w:rsidRPr="00000000">
        <w:rPr>
          <w:b w:val="1"/>
          <w:bCs w:val="1"/>
          <w:color w:val="4f81bd"/>
          <w:sz w:val="22"/>
          <w:szCs w:val="22"/>
          <w:rtl w:val="0"/>
        </w:rPr>
        <w:t xml:space="preserve">II. Streaming de video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t xml:space="preserve">Se deberá de montar un servicio de streaming de video completo, el cual se podrá conectar desde el sitio web. (Tomar en cuenta en el desarrollo del mismo que este servicio podra ser accedido en el futuro por otras plataformas, como aplicaciones móviles). Al mismo tiempo, la aplicacion web debera de tener un reproductor de video, el cual debe de tener una barra de progreso, mostrar la cantidad de tiempo total del video reproduciendo. La barra de progreso debera de permitir el poder desplazarse hacia adelante o detrás del video, a forma poder desplazarse en diferentes segmentos del video según lo desee el usuario. También debera de incluir un control de volumen en el reproductor. </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ind w:left="1440" w:firstLine="0"/>
        <w:jc w:val="both"/>
        <w:rPr/>
      </w:pPr>
      <w:r w:rsidDel="00000000" w:rsidR="00000000" w:rsidRPr="00000000">
        <w:rPr>
          <w:rtl w:val="0"/>
        </w:rPr>
        <w:t xml:space="preserve"> </w:t>
      </w:r>
    </w:p>
    <w:p w:rsidR="00000000" w:rsidDel="00000000" w:rsidP="00000000" w:rsidRDefault="00000000" w:rsidRPr="00000000" w14:paraId="00000063">
      <w:pPr>
        <w:pStyle w:val="Heading3"/>
        <w:keepNext w:val="0"/>
        <w:keepLines w:val="0"/>
        <w:spacing w:after="0" w:before="200" w:line="233.53892307692308" w:lineRule="auto"/>
        <w:jc w:val="both"/>
        <w:rPr>
          <w:b w:val="1"/>
          <w:bCs w:val="1"/>
          <w:color w:val="4f81bd"/>
          <w:sz w:val="22"/>
          <w:szCs w:val="22"/>
        </w:rPr>
      </w:pPr>
      <w:bookmarkStart w:colFirst="0" w:colLast="0" w:name="_x3p3f5bfr0qm" w:id="13"/>
      <w:bookmarkEnd w:id="13"/>
      <w:r w:rsidDel="00000000" w:rsidR="00000000" w:rsidRPr="00000000">
        <w:rPr>
          <w:b w:val="1"/>
          <w:bCs w:val="1"/>
          <w:color w:val="4f81bd"/>
          <w:sz w:val="22"/>
          <w:szCs w:val="22"/>
          <w:rtl w:val="0"/>
        </w:rPr>
        <w:t xml:space="preserve">III. Cambios para la gestión de contenido.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A pesar de que funciona, la previsión a futuro muestra que una base de datos tipo relacional para la visualización de contenido no será capaz de soportar la carga que podría recibir la plataforma. Es por ello que el equipo decide migrar la actual base de datos a una de tipo no relacional (NoSQL) para toda la parte de contenido. Esto significa que se deberá de re-trabajar la parte de gestión de contenido y como es consumido por la plataforma. </w:t>
      </w:r>
      <w:r w:rsidDel="00000000" w:rsidR="00000000" w:rsidRPr="00000000">
        <w:rPr>
          <w:rtl w:val="0"/>
        </w:rPr>
      </w:r>
    </w:p>
    <w:p w:rsidR="00000000" w:rsidDel="00000000" w:rsidP="00000000" w:rsidRDefault="00000000" w:rsidRPr="00000000" w14:paraId="00000066">
      <w:pPr>
        <w:pStyle w:val="Heading2"/>
        <w:keepNext w:val="0"/>
        <w:keepLines w:val="0"/>
        <w:spacing w:after="0" w:before="200" w:line="211.05847058823528" w:lineRule="auto"/>
        <w:rPr>
          <w:b w:val="1"/>
          <w:bCs w:val="1"/>
          <w:color w:val="4f81bd"/>
          <w:sz w:val="26"/>
          <w:szCs w:val="26"/>
        </w:rPr>
      </w:pPr>
      <w:bookmarkStart w:colFirst="0" w:colLast="0" w:name="_jg4m6jippvfd" w:id="14"/>
      <w:bookmarkEnd w:id="14"/>
      <w:r w:rsidDel="00000000" w:rsidR="00000000" w:rsidRPr="00000000">
        <w:rPr>
          <w:b w:val="1"/>
          <w:bCs w:val="1"/>
          <w:color w:val="4f81bd"/>
          <w:sz w:val="26"/>
          <w:szCs w:val="26"/>
          <w:rtl w:val="0"/>
        </w:rPr>
        <w:t xml:space="preserve">Fase 2:</w:t>
      </w:r>
    </w:p>
    <w:p w:rsidR="00000000" w:rsidDel="00000000" w:rsidP="00000000" w:rsidRDefault="00000000" w:rsidRPr="00000000" w14:paraId="00000067">
      <w:pPr>
        <w:spacing w:after="200" w:line="276.0005454545455" w:lineRule="auto"/>
        <w:jc w:val="both"/>
        <w:rPr/>
      </w:pPr>
      <w:r w:rsidDel="00000000" w:rsidR="00000000" w:rsidRPr="00000000">
        <w:rPr>
          <w:rtl w:val="0"/>
        </w:rPr>
      </w:r>
    </w:p>
    <w:p w:rsidR="00000000" w:rsidDel="00000000" w:rsidP="00000000" w:rsidRDefault="00000000" w:rsidRPr="00000000" w14:paraId="00000068">
      <w:pPr>
        <w:spacing w:after="200" w:line="276.0005454545455" w:lineRule="auto"/>
        <w:jc w:val="both"/>
        <w:rPr/>
      </w:pPr>
      <w:r w:rsidDel="00000000" w:rsidR="00000000" w:rsidRPr="00000000">
        <w:rPr>
          <w:rtl w:val="0"/>
        </w:rPr>
        <w:t xml:space="preserve">Para esta segunda fase, el uso de una plataforma de la nube que ofrezca los servicios adecuados según la arquitectura deseada se volverá obligatorio. (Se recomienda el uso de GCP para esto debido a la facilidad existente con su motor de kubernetes llamado GKE) .</w:t>
      </w:r>
      <w:r w:rsidDel="00000000" w:rsidR="00000000" w:rsidRPr="00000000">
        <w:rPr>
          <w:rtl w:val="0"/>
        </w:rPr>
      </w:r>
    </w:p>
    <w:p w:rsidR="00000000" w:rsidDel="00000000" w:rsidP="00000000" w:rsidRDefault="00000000" w:rsidRPr="00000000" w14:paraId="00000069">
      <w:pPr>
        <w:spacing w:after="200" w:line="276.0005454545455" w:lineRule="auto"/>
        <w:rPr/>
      </w:pPr>
      <w:r w:rsidDel="00000000" w:rsidR="00000000" w:rsidRPr="00000000">
        <w:rPr>
          <w:b w:val="1"/>
          <w:bCs w:val="1"/>
          <w:rtl w:val="0"/>
        </w:rPr>
        <w:t xml:space="preserve">Diseño de la Arquitectura</w:t>
      </w:r>
      <w:r w:rsidDel="00000000" w:rsidR="00000000" w:rsidRPr="00000000">
        <w:rPr>
          <w:rtl w:val="0"/>
        </w:rPr>
      </w:r>
    </w:p>
    <w:p w:rsidR="00000000" w:rsidDel="00000000" w:rsidP="00000000" w:rsidRDefault="00000000" w:rsidRPr="00000000" w14:paraId="0000006A">
      <w:pPr>
        <w:pStyle w:val="Heading3"/>
        <w:keepNext w:val="0"/>
        <w:keepLines w:val="0"/>
        <w:spacing w:before="160" w:line="233.53892307692308" w:lineRule="auto"/>
        <w:jc w:val="both"/>
        <w:rPr>
          <w:b w:val="1"/>
          <w:bCs w:val="1"/>
          <w:color w:val="4f81bd"/>
        </w:rPr>
      </w:pPr>
      <w:bookmarkStart w:colFirst="0" w:colLast="0" w:name="_1y30udkjfu3b" w:id="15"/>
      <w:bookmarkEnd w:id="15"/>
      <w:r w:rsidDel="00000000" w:rsidR="00000000" w:rsidRPr="00000000">
        <w:rPr>
          <w:b w:val="1"/>
          <w:bCs w:val="1"/>
          <w:color w:val="4f81bd"/>
          <w:rtl w:val="0"/>
        </w:rPr>
        <w:t xml:space="preserve">DevOps</w:t>
      </w:r>
    </w:p>
    <w:p w:rsidR="00000000" w:rsidDel="00000000" w:rsidP="00000000" w:rsidRDefault="00000000" w:rsidRPr="00000000" w14:paraId="0000006B">
      <w:pPr>
        <w:numPr>
          <w:ilvl w:val="0"/>
          <w:numId w:val="4"/>
        </w:numPr>
        <w:spacing w:after="0" w:afterAutospacing="0" w:before="160" w:line="276.0005454545455" w:lineRule="auto"/>
        <w:ind w:left="720" w:hanging="360"/>
        <w:jc w:val="both"/>
        <w:rPr/>
      </w:pPr>
      <w:r w:rsidDel="00000000" w:rsidR="00000000" w:rsidRPr="00000000">
        <w:rPr>
          <w:rtl w:val="0"/>
        </w:rPr>
        <w:t xml:space="preserve">CI/CD: Se deberá de contar con un sistema de CI/CD para realizar todos los despliegues de manera automática.</w:t>
      </w:r>
    </w:p>
    <w:p w:rsidR="00000000" w:rsidDel="00000000" w:rsidP="00000000" w:rsidRDefault="00000000" w:rsidRPr="00000000" w14:paraId="0000006C">
      <w:pPr>
        <w:numPr>
          <w:ilvl w:val="0"/>
          <w:numId w:val="4"/>
        </w:numPr>
        <w:spacing w:after="160" w:before="0" w:beforeAutospacing="0" w:line="276.0005454545455" w:lineRule="auto"/>
        <w:ind w:left="720" w:hanging="360"/>
        <w:jc w:val="both"/>
        <w:rPr/>
      </w:pPr>
      <w:r w:rsidDel="00000000" w:rsidR="00000000" w:rsidRPr="00000000">
        <w:rPr>
          <w:rtl w:val="0"/>
        </w:rPr>
        <w:t xml:space="preserve">Metodología ágil: Conforme a la metodología seleccionada en la Fase I, se deberá de implementar las características de dicha metodología para esta fase.</w:t>
        <w:br w:type="textWrapping"/>
        <w:t xml:space="preserve">Por ejemplo: Si se está trabajando con la metodología de scrum esta deberá de contener, sprint planning, sprint backlog, sprint, etc.</w:t>
      </w:r>
    </w:p>
    <w:p w:rsidR="00000000" w:rsidDel="00000000" w:rsidP="00000000" w:rsidRDefault="00000000" w:rsidRPr="00000000" w14:paraId="0000006D">
      <w:pPr>
        <w:pStyle w:val="Heading3"/>
        <w:keepNext w:val="0"/>
        <w:keepLines w:val="0"/>
        <w:spacing w:before="160" w:line="233.53892307692308" w:lineRule="auto"/>
        <w:jc w:val="both"/>
        <w:rPr>
          <w:b w:val="1"/>
          <w:bCs w:val="1"/>
          <w:color w:val="4f81bd"/>
          <w:sz w:val="26"/>
          <w:szCs w:val="26"/>
        </w:rPr>
      </w:pPr>
      <w:bookmarkStart w:colFirst="0" w:colLast="0" w:name="_96yh8ty5q504" w:id="16"/>
      <w:bookmarkEnd w:id="16"/>
      <w:r w:rsidDel="00000000" w:rsidR="00000000" w:rsidRPr="00000000">
        <w:rPr>
          <w:b w:val="1"/>
          <w:bCs w:val="1"/>
          <w:color w:val="4f81bd"/>
          <w:sz w:val="26"/>
          <w:szCs w:val="26"/>
          <w:rtl w:val="0"/>
        </w:rPr>
        <w:t xml:space="preserve">Consideraciones adicionales:</w:t>
      </w:r>
    </w:p>
    <w:p w:rsidR="00000000" w:rsidDel="00000000" w:rsidP="00000000" w:rsidRDefault="00000000" w:rsidRPr="00000000" w14:paraId="0000006E">
      <w:pPr>
        <w:numPr>
          <w:ilvl w:val="0"/>
          <w:numId w:val="5"/>
        </w:numPr>
        <w:spacing w:after="0" w:afterAutospacing="0" w:before="160" w:line="276.0005454545455" w:lineRule="auto"/>
        <w:ind w:left="720" w:hanging="360"/>
        <w:jc w:val="both"/>
        <w:rPr/>
      </w:pPr>
      <w:r w:rsidDel="00000000" w:rsidR="00000000" w:rsidRPr="00000000">
        <w:rPr>
          <w:rtl w:val="0"/>
        </w:rPr>
        <w:t xml:space="preserve">Despliegue del frontend: Se deberá desplegar el frontend en una instancia virtual o un servicio despliegue rápido en la nube, como Google cloud run.</w:t>
      </w:r>
    </w:p>
    <w:p w:rsidR="00000000" w:rsidDel="00000000" w:rsidP="00000000" w:rsidRDefault="00000000" w:rsidRPr="00000000" w14:paraId="0000006F">
      <w:pPr>
        <w:numPr>
          <w:ilvl w:val="0"/>
          <w:numId w:val="5"/>
        </w:numPr>
        <w:spacing w:after="0" w:afterAutospacing="0" w:before="0" w:beforeAutospacing="0" w:line="276.0005454545455" w:lineRule="auto"/>
        <w:ind w:left="720" w:hanging="360"/>
        <w:jc w:val="both"/>
        <w:rPr/>
      </w:pPr>
      <w:r w:rsidDel="00000000" w:rsidR="00000000" w:rsidRPr="00000000">
        <w:rPr>
          <w:rtl w:val="0"/>
        </w:rPr>
        <w:t xml:space="preserve">Despliegue del backend: Se deberá de hacer uso de kubernetes y docker para el despliegue de los distintos servicios de backend así como el gateway y cualquier otro elemento necesario para su funcionalidad.</w:t>
      </w:r>
    </w:p>
    <w:p w:rsidR="00000000" w:rsidDel="00000000" w:rsidP="00000000" w:rsidRDefault="00000000" w:rsidRPr="00000000" w14:paraId="00000070">
      <w:pPr>
        <w:numPr>
          <w:ilvl w:val="0"/>
          <w:numId w:val="5"/>
        </w:numPr>
        <w:spacing w:after="0" w:afterAutospacing="0" w:before="0" w:beforeAutospacing="0" w:line="276.0005454545455" w:lineRule="auto"/>
        <w:ind w:left="720" w:hanging="360"/>
        <w:jc w:val="both"/>
        <w:rPr/>
      </w:pPr>
      <w:r w:rsidDel="00000000" w:rsidR="00000000" w:rsidRPr="00000000">
        <w:rPr>
          <w:rtl w:val="0"/>
        </w:rPr>
        <w:t xml:space="preserve">Bases de datos: se deberá de hacer uso de servicios para gestionar sus bases de datos según la nube que elijan.</w:t>
      </w:r>
    </w:p>
    <w:p w:rsidR="00000000" w:rsidDel="00000000" w:rsidP="00000000" w:rsidRDefault="00000000" w:rsidRPr="00000000" w14:paraId="00000071">
      <w:pPr>
        <w:numPr>
          <w:ilvl w:val="0"/>
          <w:numId w:val="5"/>
        </w:numPr>
        <w:spacing w:after="0" w:afterAutospacing="0" w:before="0" w:beforeAutospacing="0" w:line="276.0005454545455" w:lineRule="auto"/>
        <w:ind w:left="720" w:hanging="360"/>
        <w:jc w:val="both"/>
        <w:rPr/>
      </w:pPr>
      <w:r w:rsidDel="00000000" w:rsidR="00000000" w:rsidRPr="00000000">
        <w:rPr>
          <w:rtl w:val="0"/>
        </w:rPr>
        <w:t xml:space="preserve">Modelos de versionamiento: Se deberá de seguir algún tipo de metodología de versionamiento (se recomienda git flow). Tomar en cuenta que deben de existir pull-request dentro del repositorio.</w:t>
      </w:r>
    </w:p>
    <w:p w:rsidR="00000000" w:rsidDel="00000000" w:rsidP="00000000" w:rsidRDefault="00000000" w:rsidRPr="00000000" w14:paraId="00000072">
      <w:pPr>
        <w:numPr>
          <w:ilvl w:val="0"/>
          <w:numId w:val="5"/>
        </w:numPr>
        <w:spacing w:after="160" w:before="0" w:beforeAutospacing="0" w:line="276.0005454545455" w:lineRule="auto"/>
        <w:ind w:left="720" w:hanging="360"/>
        <w:jc w:val="both"/>
        <w:rPr>
          <w:u w:val="none"/>
        </w:rPr>
      </w:pPr>
      <w:r w:rsidDel="00000000" w:rsidR="00000000" w:rsidRPr="00000000">
        <w:rPr>
          <w:rtl w:val="0"/>
        </w:rPr>
        <w:t xml:space="preserve">Se debe de hacer implementación de un set de pruebas unitarias que se ejecutaron de forma automática en el ciclo de CI/CD</w:t>
      </w:r>
      <w:r w:rsidDel="00000000" w:rsidR="00000000" w:rsidRPr="00000000">
        <w:rPr>
          <w:rtl w:val="0"/>
        </w:rPr>
      </w:r>
    </w:p>
    <w:p w:rsidR="00000000" w:rsidDel="00000000" w:rsidP="00000000" w:rsidRDefault="00000000" w:rsidRPr="00000000" w14:paraId="00000073">
      <w:pPr>
        <w:pStyle w:val="Heading2"/>
        <w:keepNext w:val="0"/>
        <w:keepLines w:val="0"/>
        <w:spacing w:after="120" w:before="360" w:line="211.05847058823528" w:lineRule="auto"/>
        <w:jc w:val="both"/>
        <w:rPr>
          <w:b w:val="1"/>
          <w:bCs w:val="1"/>
          <w:color w:val="1155cc"/>
          <w:sz w:val="30"/>
          <w:szCs w:val="30"/>
        </w:rPr>
      </w:pPr>
      <w:bookmarkStart w:colFirst="0" w:colLast="0" w:name="_7u26z9os4df4" w:id="17"/>
      <w:bookmarkEnd w:id="17"/>
      <w:r w:rsidDel="00000000" w:rsidR="00000000" w:rsidRPr="00000000">
        <w:rPr>
          <w:rtl w:val="0"/>
        </w:rPr>
      </w:r>
    </w:p>
    <w:p w:rsidR="00000000" w:rsidDel="00000000" w:rsidP="00000000" w:rsidRDefault="00000000" w:rsidRPr="00000000" w14:paraId="00000074">
      <w:pPr>
        <w:pStyle w:val="Heading2"/>
        <w:keepNext w:val="0"/>
        <w:keepLines w:val="0"/>
        <w:spacing w:after="120" w:before="360" w:line="211.05847058823528" w:lineRule="auto"/>
        <w:jc w:val="both"/>
        <w:rPr>
          <w:b w:val="1"/>
          <w:bCs w:val="1"/>
          <w:color w:val="1155cc"/>
          <w:sz w:val="30"/>
          <w:szCs w:val="30"/>
        </w:rPr>
      </w:pPr>
      <w:bookmarkStart w:colFirst="0" w:colLast="0" w:name="_3s70v0k59ehj" w:id="18"/>
      <w:bookmarkEnd w:id="18"/>
      <w:r w:rsidDel="00000000" w:rsidR="00000000" w:rsidRPr="00000000">
        <w:rPr>
          <w:rtl w:val="0"/>
        </w:rPr>
      </w:r>
    </w:p>
    <w:p w:rsidR="00000000" w:rsidDel="00000000" w:rsidP="00000000" w:rsidRDefault="00000000" w:rsidRPr="00000000" w14:paraId="00000075">
      <w:pPr>
        <w:pStyle w:val="Heading2"/>
        <w:keepNext w:val="0"/>
        <w:keepLines w:val="0"/>
        <w:spacing w:after="120" w:before="360" w:line="211.05847058823528" w:lineRule="auto"/>
        <w:jc w:val="both"/>
        <w:rPr>
          <w:b w:val="1"/>
          <w:bCs w:val="1"/>
          <w:color w:val="1155cc"/>
          <w:sz w:val="30"/>
          <w:szCs w:val="30"/>
        </w:rPr>
      </w:pPr>
      <w:bookmarkStart w:colFirst="0" w:colLast="0" w:name="_bly6e6gp4vmn" w:id="19"/>
      <w:bookmarkEnd w:id="19"/>
      <w:r w:rsidDel="00000000" w:rsidR="00000000" w:rsidRPr="00000000">
        <w:rPr>
          <w:rtl w:val="0"/>
        </w:rPr>
      </w:r>
    </w:p>
    <w:p w:rsidR="00000000" w:rsidDel="00000000" w:rsidP="00000000" w:rsidRDefault="00000000" w:rsidRPr="00000000" w14:paraId="00000076">
      <w:pPr>
        <w:pStyle w:val="Heading2"/>
        <w:keepNext w:val="0"/>
        <w:keepLines w:val="0"/>
        <w:spacing w:after="120" w:before="360" w:line="211.05847058823528" w:lineRule="auto"/>
        <w:jc w:val="both"/>
        <w:rPr>
          <w:b w:val="1"/>
          <w:bCs w:val="1"/>
          <w:color w:val="1155cc"/>
          <w:sz w:val="30"/>
          <w:szCs w:val="30"/>
        </w:rPr>
      </w:pPr>
      <w:bookmarkStart w:colFirst="0" w:colLast="0" w:name="_iefqnxwjf7w" w:id="20"/>
      <w:bookmarkEnd w:id="20"/>
      <w:r w:rsidDel="00000000" w:rsidR="00000000" w:rsidRPr="00000000">
        <w:rPr>
          <w:rtl w:val="0"/>
        </w:rPr>
      </w:r>
    </w:p>
    <w:p w:rsidR="00000000" w:rsidDel="00000000" w:rsidP="00000000" w:rsidRDefault="00000000" w:rsidRPr="00000000" w14:paraId="00000077">
      <w:pPr>
        <w:pStyle w:val="Heading2"/>
        <w:keepNext w:val="0"/>
        <w:keepLines w:val="0"/>
        <w:spacing w:after="120" w:before="360" w:line="211.05847058823528" w:lineRule="auto"/>
        <w:jc w:val="both"/>
        <w:rPr>
          <w:b w:val="1"/>
          <w:bCs w:val="1"/>
          <w:color w:val="1155cc"/>
          <w:sz w:val="30"/>
          <w:szCs w:val="30"/>
        </w:rPr>
      </w:pPr>
      <w:bookmarkStart w:colFirst="0" w:colLast="0" w:name="_gpicplms4ue6" w:id="21"/>
      <w:bookmarkEnd w:id="21"/>
      <w:r w:rsidDel="00000000" w:rsidR="00000000" w:rsidRPr="00000000">
        <w:rPr>
          <w:b w:val="1"/>
          <w:bCs w:val="1"/>
          <w:color w:val="1155cc"/>
          <w:sz w:val="30"/>
          <w:szCs w:val="30"/>
          <w:rtl w:val="0"/>
        </w:rPr>
        <w:br w:type="textWrapping"/>
        <w:t xml:space="preserve">Descripción del flujo</w:t>
      </w:r>
    </w:p>
    <w:p w:rsidR="00000000" w:rsidDel="00000000" w:rsidP="00000000" w:rsidRDefault="00000000" w:rsidRPr="00000000" w14:paraId="00000078">
      <w:pPr>
        <w:spacing w:before="200" w:line="30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5731200" cy="44323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76.0005454545455" w:lineRule="auto"/>
        <w:jc w:val="center"/>
        <w:rPr/>
      </w:pPr>
      <w:r w:rsidDel="00000000" w:rsidR="00000000" w:rsidRPr="00000000">
        <w:rPr>
          <w:rtl w:val="0"/>
        </w:rPr>
        <w:t xml:space="preserve">Imagen ilustrativa de cómo será el flujo</w:t>
      </w:r>
    </w:p>
    <w:p w:rsidR="00000000" w:rsidDel="00000000" w:rsidP="00000000" w:rsidRDefault="00000000" w:rsidRPr="00000000" w14:paraId="0000007A">
      <w:pPr>
        <w:spacing w:after="200" w:line="276.0005454545455"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B">
      <w:pPr>
        <w:spacing w:line="276.0005454545455" w:lineRule="auto"/>
        <w:jc w:val="both"/>
        <w:rPr/>
      </w:pPr>
      <w:r w:rsidDel="00000000" w:rsidR="00000000" w:rsidRPr="00000000">
        <w:rPr>
          <w:rtl w:val="0"/>
        </w:rPr>
        <w:t xml:space="preserve">Primero, se creará una nueva funcionalidad en una rama </w:t>
      </w:r>
      <w:r w:rsidDel="00000000" w:rsidR="00000000" w:rsidRPr="00000000">
        <w:rPr>
          <w:b w:val="1"/>
          <w:bCs w:val="1"/>
          <w:rtl w:val="0"/>
        </w:rPr>
        <w:t xml:space="preserve">feature</w:t>
      </w:r>
      <w:r w:rsidDel="00000000" w:rsidR="00000000" w:rsidRPr="00000000">
        <w:rPr>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t xml:space="preserve">A continuación, se iniciará una solicitud de fusión (</w:t>
      </w:r>
      <w:r w:rsidDel="00000000" w:rsidR="00000000" w:rsidRPr="00000000">
        <w:rPr>
          <w:b w:val="1"/>
          <w:bCs w:val="1"/>
          <w:rtl w:val="0"/>
        </w:rPr>
        <w:t xml:space="preserve">merge/pull reques</w:t>
      </w:r>
      <w:r w:rsidDel="00000000" w:rsidR="00000000" w:rsidRPr="00000000">
        <w:rPr>
          <w:rtl w:val="0"/>
        </w:rPr>
        <w:t xml:space="preserve">t) de la </w:t>
      </w:r>
      <w:r w:rsidDel="00000000" w:rsidR="00000000" w:rsidRPr="00000000">
        <w:rPr>
          <w:b w:val="1"/>
          <w:bCs w:val="1"/>
          <w:rtl w:val="0"/>
        </w:rPr>
        <w:t xml:space="preserve">feature</w:t>
      </w:r>
      <w:r w:rsidDel="00000000" w:rsidR="00000000" w:rsidRPr="00000000">
        <w:rPr>
          <w:rtl w:val="0"/>
        </w:rPr>
        <w:t xml:space="preserve"> hacia la rama de desarrollo (</w:t>
      </w:r>
      <w:r w:rsidDel="00000000" w:rsidR="00000000" w:rsidRPr="00000000">
        <w:rPr>
          <w:b w:val="1"/>
          <w:bCs w:val="1"/>
          <w:rtl w:val="0"/>
        </w:rPr>
        <w:t xml:space="preserve">develop</w:t>
      </w:r>
      <w:r w:rsidDel="00000000" w:rsidR="00000000" w:rsidRPr="00000000">
        <w:rPr>
          <w:rtl w:val="0"/>
        </w:rPr>
        <w:t xml:space="preserve">). Durante este proceso, se ejecutarán las fases de construcción de las imagenes, utilizando sus respectivos Dockerfiles. </w:t>
      </w:r>
    </w:p>
    <w:p w:rsidR="00000000" w:rsidDel="00000000" w:rsidP="00000000" w:rsidRDefault="00000000" w:rsidRPr="00000000" w14:paraId="0000007C">
      <w:pPr>
        <w:spacing w:line="276.0005454545455" w:lineRule="auto"/>
        <w:jc w:val="both"/>
        <w:rPr/>
      </w:pPr>
      <w:r w:rsidDel="00000000" w:rsidR="00000000" w:rsidRPr="00000000">
        <w:rPr>
          <w:rtl w:val="0"/>
        </w:rPr>
      </w:r>
    </w:p>
    <w:p w:rsidR="00000000" w:rsidDel="00000000" w:rsidP="00000000" w:rsidRDefault="00000000" w:rsidRPr="00000000" w14:paraId="0000007D">
      <w:pPr>
        <w:spacing w:line="276.0005454545455" w:lineRule="auto"/>
        <w:jc w:val="both"/>
        <w:rPr/>
      </w:pPr>
      <w:r w:rsidDel="00000000" w:rsidR="00000000" w:rsidRPr="00000000">
        <w:rPr>
          <w:rtl w:val="0"/>
        </w:rPr>
        <w:t xml:space="preserve">Posteriormente, al hacer un merge de develop hacia testing, siempre por medio de un pull request, deberemos de ejecutar el set de pruebas correspondientes. Si las pruebas pasan exitosamente, debera de proceder a realizar el deploy de la imagen generada en el entorno de testing. </w:t>
      </w:r>
    </w:p>
    <w:p w:rsidR="00000000" w:rsidDel="00000000" w:rsidP="00000000" w:rsidRDefault="00000000" w:rsidRPr="00000000" w14:paraId="0000007E">
      <w:pPr>
        <w:spacing w:line="276.0005454545455" w:lineRule="auto"/>
        <w:jc w:val="both"/>
        <w:rPr/>
      </w:pPr>
      <w:r w:rsidDel="00000000" w:rsidR="00000000" w:rsidRPr="00000000">
        <w:rPr>
          <w:rtl w:val="0"/>
        </w:rPr>
      </w:r>
    </w:p>
    <w:p w:rsidR="00000000" w:rsidDel="00000000" w:rsidP="00000000" w:rsidRDefault="00000000" w:rsidRPr="00000000" w14:paraId="0000007F">
      <w:pPr>
        <w:spacing w:line="276.0005454545455" w:lineRule="auto"/>
        <w:jc w:val="both"/>
        <w:rPr/>
      </w:pPr>
      <w:r w:rsidDel="00000000" w:rsidR="00000000" w:rsidRPr="00000000">
        <w:rPr>
          <w:rtl w:val="0"/>
        </w:rPr>
        <w:t xml:space="preserve">El siguiente paso implica ejecutar la fase de entrega (</w:t>
      </w:r>
      <w:r w:rsidDel="00000000" w:rsidR="00000000" w:rsidRPr="00000000">
        <w:rPr>
          <w:b w:val="1"/>
          <w:bCs w:val="1"/>
          <w:rtl w:val="0"/>
        </w:rPr>
        <w:t xml:space="preserve">delivery</w:t>
      </w:r>
      <w:r w:rsidDel="00000000" w:rsidR="00000000" w:rsidRPr="00000000">
        <w:rPr>
          <w:rtl w:val="0"/>
        </w:rPr>
        <w:t xml:space="preserve">), que se realiza en las ramas de versión (</w:t>
      </w:r>
      <w:r w:rsidDel="00000000" w:rsidR="00000000" w:rsidRPr="00000000">
        <w:rPr>
          <w:b w:val="1"/>
          <w:bCs w:val="1"/>
          <w:rtl w:val="0"/>
        </w:rPr>
        <w:t xml:space="preserve">release</w:t>
      </w:r>
      <w:r w:rsidDel="00000000" w:rsidR="00000000" w:rsidRPr="00000000">
        <w:rPr>
          <w:rtl w:val="0"/>
        </w:rPr>
        <w:t xml:space="preserve">). Aquí, se deben configurar al menos </w:t>
      </w:r>
      <w:r w:rsidDel="00000000" w:rsidR="00000000" w:rsidRPr="00000000">
        <w:rPr>
          <w:u w:val="single"/>
          <w:rtl w:val="0"/>
        </w:rPr>
        <w:t xml:space="preserve">dos trabajos</w:t>
      </w:r>
      <w:r w:rsidDel="00000000" w:rsidR="00000000" w:rsidRPr="00000000">
        <w:rPr>
          <w:rtl w:val="0"/>
        </w:rPr>
        <w:t xml:space="preserve"> (</w:t>
      </w:r>
      <w:r w:rsidDel="00000000" w:rsidR="00000000" w:rsidRPr="00000000">
        <w:rPr>
          <w:b w:val="1"/>
          <w:bCs w:val="1"/>
          <w:rtl w:val="0"/>
        </w:rPr>
        <w:t xml:space="preserve">jobs</w:t>
      </w:r>
      <w:r w:rsidDel="00000000" w:rsidR="00000000" w:rsidRPr="00000000">
        <w:rPr>
          <w:rtl w:val="0"/>
        </w:rPr>
        <w:t xml:space="preserve">): uno para generar el objeto de versión y otro para cargar las imágenes de Docker en el registro de contenedores. </w:t>
      </w:r>
      <w:r w:rsidDel="00000000" w:rsidR="00000000" w:rsidRPr="00000000">
        <w:rPr>
          <w:u w:val="single"/>
          <w:rtl w:val="0"/>
        </w:rPr>
        <w:t xml:space="preserve">Se recomienda ejecutar primero la generación del release, seguida de la entrega de las imágenes de Docker.</w:t>
      </w:r>
      <w:r w:rsidDel="00000000" w:rsidR="00000000" w:rsidRPr="00000000">
        <w:rPr>
          <w:rtl w:val="0"/>
        </w:rPr>
        <w:t xml:space="preserve"> Es importante destacar que para generar un objeto de versión, deben crear una etiqueta (</w:t>
      </w:r>
      <w:r w:rsidDel="00000000" w:rsidR="00000000" w:rsidRPr="00000000">
        <w:rPr>
          <w:b w:val="1"/>
          <w:bCs w:val="1"/>
          <w:rtl w:val="0"/>
        </w:rPr>
        <w:t xml:space="preserve">tag</w:t>
      </w:r>
      <w:r w:rsidDel="00000000" w:rsidR="00000000" w:rsidRPr="00000000">
        <w:rPr>
          <w:rtl w:val="0"/>
        </w:rPr>
        <w:t xml:space="preserve">), y esta condición debe especificarse en cada job de la fase de entrega. </w:t>
      </w:r>
    </w:p>
    <w:p w:rsidR="00000000" w:rsidDel="00000000" w:rsidP="00000000" w:rsidRDefault="00000000" w:rsidRPr="00000000" w14:paraId="00000080">
      <w:pPr>
        <w:spacing w:after="200" w:line="276.0005454545455"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1">
      <w:pPr>
        <w:spacing w:line="276.0005454545455" w:lineRule="auto"/>
        <w:jc w:val="both"/>
        <w:rPr/>
      </w:pPr>
      <w:r w:rsidDel="00000000" w:rsidR="00000000" w:rsidRPr="00000000">
        <w:rPr>
          <w:rtl w:val="0"/>
        </w:rPr>
        <w:t xml:space="preserve">Finalmente, se realizará una solicitud de fusión hacia la rama principal (</w:t>
      </w:r>
      <w:r w:rsidDel="00000000" w:rsidR="00000000" w:rsidRPr="00000000">
        <w:rPr>
          <w:b w:val="1"/>
          <w:bCs w:val="1"/>
          <w:rtl w:val="0"/>
        </w:rPr>
        <w:t xml:space="preserve">main/master</w:t>
      </w:r>
      <w:r w:rsidDel="00000000" w:rsidR="00000000" w:rsidRPr="00000000">
        <w:rPr>
          <w:rtl w:val="0"/>
        </w:rPr>
        <w:t xml:space="preserve">), desencadenando la ejecución de despliegue en kubernetes para implementar la nueva versión de la aplicación. En este punto, deberán de hacer uso de las imágenes de Docker almacenadas en el registro de contenedores de su preferencia.</w:t>
      </w:r>
    </w:p>
    <w:p w:rsidR="00000000" w:rsidDel="00000000" w:rsidP="00000000" w:rsidRDefault="00000000" w:rsidRPr="00000000" w14:paraId="00000082">
      <w:pPr>
        <w:spacing w:line="276.0005454545455" w:lineRule="auto"/>
        <w:jc w:val="both"/>
        <w:rPr/>
      </w:pPr>
      <w:r w:rsidDel="00000000" w:rsidR="00000000" w:rsidRPr="00000000">
        <w:rPr>
          <w:rtl w:val="0"/>
        </w:rPr>
      </w:r>
    </w:p>
    <w:p w:rsidR="00000000" w:rsidDel="00000000" w:rsidP="00000000" w:rsidRDefault="00000000" w:rsidRPr="00000000" w14:paraId="00000083">
      <w:pPr>
        <w:spacing w:line="276.0005454545455" w:lineRule="auto"/>
        <w:jc w:val="both"/>
        <w:rPr/>
      </w:pPr>
      <w:r w:rsidDel="00000000" w:rsidR="00000000" w:rsidRPr="00000000">
        <w:rPr>
          <w:rtl w:val="0"/>
        </w:rPr>
        <w:t xml:space="preserve">Este ciclo sera el mismo para TODOS LOS ELEMENTOS en la arquitectura (servicios de backend y frontend según sea necesario para el deploy del mismo)</w:t>
      </w:r>
    </w:p>
    <w:p w:rsidR="00000000" w:rsidDel="00000000" w:rsidP="00000000" w:rsidRDefault="00000000" w:rsidRPr="00000000" w14:paraId="00000084">
      <w:pPr>
        <w:spacing w:after="200" w:line="276.0005454545455" w:lineRule="auto"/>
        <w:jc w:val="both"/>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b w:val="1"/>
          <w:bCs w:val="1"/>
          <w:rtl w:val="0"/>
        </w:rPr>
        <w:t xml:space="preserve">Como recordatorio, es esencial mantener todas las máquinas activas para verificar los cambios en el sistema.</w:t>
      </w:r>
      <w:r w:rsidDel="00000000" w:rsidR="00000000" w:rsidRPr="00000000">
        <w:rPr>
          <w:rtl w:val="0"/>
        </w:rPr>
      </w:r>
    </w:p>
    <w:p w:rsidR="00000000" w:rsidDel="00000000" w:rsidP="00000000" w:rsidRDefault="00000000" w:rsidRPr="00000000" w14:paraId="00000085">
      <w:pPr>
        <w:pStyle w:val="Heading3"/>
        <w:keepNext w:val="0"/>
        <w:keepLines w:val="0"/>
        <w:spacing w:after="0" w:before="280" w:line="233.53892307692308" w:lineRule="auto"/>
        <w:jc w:val="both"/>
        <w:rPr>
          <w:b w:val="1"/>
          <w:bCs w:val="1"/>
          <w:color w:val="4f81bd"/>
          <w:sz w:val="26"/>
          <w:szCs w:val="26"/>
        </w:rPr>
      </w:pPr>
      <w:bookmarkStart w:colFirst="0" w:colLast="0" w:name="_5phza897ek3c" w:id="22"/>
      <w:bookmarkEnd w:id="22"/>
      <w:r w:rsidDel="00000000" w:rsidR="00000000" w:rsidRPr="00000000">
        <w:rPr>
          <w:b w:val="1"/>
          <w:bCs w:val="1"/>
          <w:color w:val="4f81bd"/>
          <w:sz w:val="26"/>
          <w:szCs w:val="26"/>
          <w:rtl w:val="0"/>
        </w:rPr>
        <w:t xml:space="preserve">Sugerencia de Arquitectura</w:t>
      </w:r>
    </w:p>
    <w:p w:rsidR="00000000" w:rsidDel="00000000" w:rsidP="00000000" w:rsidRDefault="00000000" w:rsidRPr="00000000" w14:paraId="00000086">
      <w:pPr>
        <w:spacing w:after="160" w:line="276.0005454545455" w:lineRule="auto"/>
        <w:jc w:val="both"/>
        <w:rPr/>
      </w:pPr>
      <w:r w:rsidDel="00000000" w:rsidR="00000000" w:rsidRPr="00000000">
        <w:rPr>
          <w:rtl w:val="0"/>
        </w:rPr>
        <w:t xml:space="preserve">El sistema estará diseñado como una arquitectura de microservicios, con cada servicio ejecutándose en su propio contenedor. Esto permitirá una mayor escalabilidad, flexibilidad y facilidad de mantenimiento. Se utilizará Kubernetes para la orquestación de contenedores y Docker para la creación y gestión de imágenes de contenedores.</w:t>
      </w:r>
    </w:p>
    <w:p w:rsidR="00000000" w:rsidDel="00000000" w:rsidP="00000000" w:rsidRDefault="00000000" w:rsidRPr="00000000" w14:paraId="00000087">
      <w:pPr>
        <w:spacing w:after="160" w:line="276.0005454545455" w:lineRule="auto"/>
        <w:jc w:val="both"/>
        <w:rPr/>
      </w:pPr>
      <w:r w:rsidDel="00000000" w:rsidR="00000000" w:rsidRPr="00000000">
        <w:rPr>
          <w:rtl w:val="0"/>
        </w:rPr>
        <w:t xml:space="preserve">Cada despliegue de los microservicios deberá de ser escalable, esto significa que cuando alcance el 80% de la capacidad de recursos utilizada, se deberá recrear un nuevo pod para poder ser capaz de tolerar la carga.</w:t>
      </w:r>
    </w:p>
    <w:p w:rsidR="00000000" w:rsidDel="00000000" w:rsidP="00000000" w:rsidRDefault="00000000" w:rsidRPr="00000000" w14:paraId="00000088">
      <w:pPr>
        <w:spacing w:after="160" w:line="276.0005454545455" w:lineRule="auto"/>
        <w:jc w:val="both"/>
        <w:rPr/>
      </w:pPr>
      <w:r w:rsidDel="00000000" w:rsidR="00000000" w:rsidRPr="00000000">
        <w:rPr>
          <w:rtl w:val="0"/>
        </w:rPr>
        <w:t xml:space="preserve"> </w:t>
      </w:r>
    </w:p>
    <w:p w:rsidR="00000000" w:rsidDel="00000000" w:rsidP="00000000" w:rsidRDefault="00000000" w:rsidRPr="00000000" w14:paraId="00000089">
      <w:pPr>
        <w:spacing w:after="160" w:line="276.0005454545455" w:lineRule="auto"/>
        <w:jc w:val="both"/>
        <w:rPr/>
      </w:pPr>
      <w:r w:rsidDel="00000000" w:rsidR="00000000" w:rsidRPr="00000000">
        <w:rPr>
          <w:rtl w:val="0"/>
        </w:rPr>
        <w:t xml:space="preserve">Recuerde que es necesario optimizar los recursos de la aplicación, por lo que es necesario especificar la cantidad de CPU y RAM utilizada por cada despliegue.</w:t>
      </w:r>
    </w:p>
    <w:p w:rsidR="00000000" w:rsidDel="00000000" w:rsidP="00000000" w:rsidRDefault="00000000" w:rsidRPr="00000000" w14:paraId="0000008A">
      <w:pPr>
        <w:spacing w:after="160" w:line="276.0005454545455" w:lineRule="auto"/>
        <w:jc w:val="center"/>
        <w:rPr/>
      </w:pPr>
      <w:r w:rsidDel="00000000" w:rsidR="00000000" w:rsidRPr="00000000">
        <w:rPr/>
        <w:drawing>
          <wp:inline distB="114300" distT="114300" distL="114300" distR="114300">
            <wp:extent cx="5148263" cy="294693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48263" cy="294693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276.0005454545455" w:lineRule="auto"/>
        <w:jc w:val="center"/>
        <w:rPr>
          <w:sz w:val="20"/>
          <w:szCs w:val="20"/>
        </w:rPr>
      </w:pPr>
      <w:r w:rsidDel="00000000" w:rsidR="00000000" w:rsidRPr="00000000">
        <w:rPr>
          <w:sz w:val="20"/>
          <w:szCs w:val="20"/>
          <w:rtl w:val="0"/>
        </w:rPr>
        <w:t xml:space="preserve">Imagen ilustrativa de la arquitectura, recuerde el seguir las reglas de los microservicios y no caer en antipatrones</w:t>
      </w:r>
    </w:p>
    <w:p w:rsidR="00000000" w:rsidDel="00000000" w:rsidP="00000000" w:rsidRDefault="00000000" w:rsidRPr="00000000" w14:paraId="0000008C">
      <w:pPr>
        <w:spacing w:after="160" w:line="276.0005454545455" w:lineRule="auto"/>
        <w:jc w:val="center"/>
        <w:rPr>
          <w:sz w:val="20"/>
          <w:szCs w:val="20"/>
        </w:rPr>
      </w:pPr>
      <w:r w:rsidDel="00000000" w:rsidR="00000000" w:rsidRPr="00000000">
        <w:rPr>
          <w:rtl w:val="0"/>
        </w:rPr>
      </w:r>
    </w:p>
    <w:p w:rsidR="00000000" w:rsidDel="00000000" w:rsidP="00000000" w:rsidRDefault="00000000" w:rsidRPr="00000000" w14:paraId="0000008D">
      <w:pPr>
        <w:spacing w:after="160" w:line="276.0005454545455" w:lineRule="auto"/>
        <w:jc w:val="center"/>
        <w:rPr>
          <w:sz w:val="20"/>
          <w:szCs w:val="20"/>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233.53892307692308" w:lineRule="auto"/>
        <w:jc w:val="both"/>
        <w:rPr>
          <w:b w:val="1"/>
          <w:bCs w:val="1"/>
          <w:color w:val="000000"/>
          <w:sz w:val="26"/>
          <w:szCs w:val="26"/>
        </w:rPr>
      </w:pPr>
      <w:bookmarkStart w:colFirst="0" w:colLast="0" w:name="_rhjfzsvn1riv" w:id="23"/>
      <w:bookmarkEnd w:id="23"/>
      <w:r w:rsidDel="00000000" w:rsidR="00000000" w:rsidRPr="00000000">
        <w:rPr>
          <w:b w:val="1"/>
          <w:bCs w:val="1"/>
          <w:color w:val="000000"/>
          <w:sz w:val="26"/>
          <w:szCs w:val="26"/>
          <w:rtl w:val="0"/>
        </w:rPr>
        <w:t xml:space="preserve">Proyecto a alto nivel</w:t>
      </w:r>
    </w:p>
    <w:p w:rsidR="00000000" w:rsidDel="00000000" w:rsidP="00000000" w:rsidRDefault="00000000" w:rsidRPr="00000000" w14:paraId="0000008F">
      <w:pPr>
        <w:spacing w:before="200" w:line="30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5472113" cy="404269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72113" cy="404269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line="276.0005454545455" w:lineRule="auto"/>
        <w:jc w:val="both"/>
        <w:rPr>
          <w:b w:val="1"/>
          <w:bCs w:val="1"/>
          <w:color w:val="4f81bd"/>
        </w:rPr>
      </w:pPr>
      <w:r w:rsidDel="00000000" w:rsidR="00000000" w:rsidRPr="00000000">
        <w:rPr>
          <w:rtl w:val="0"/>
        </w:rPr>
      </w:r>
    </w:p>
    <w:p w:rsidR="00000000" w:rsidDel="00000000" w:rsidP="00000000" w:rsidRDefault="00000000" w:rsidRPr="00000000" w14:paraId="00000091">
      <w:pPr>
        <w:spacing w:after="160" w:line="276.0005454545455" w:lineRule="auto"/>
        <w:jc w:val="both"/>
        <w:rPr>
          <w:b w:val="1"/>
          <w:bCs w:val="1"/>
          <w:color w:val="4f81bd"/>
        </w:rPr>
      </w:pPr>
      <w:r w:rsidDel="00000000" w:rsidR="00000000" w:rsidRPr="00000000">
        <w:rPr>
          <w:b w:val="1"/>
          <w:bCs w:val="1"/>
          <w:color w:val="4f81bd"/>
          <w:rtl w:val="0"/>
        </w:rPr>
        <w:t xml:space="preserve">Explicación:</w:t>
      </w:r>
    </w:p>
    <w:p w:rsidR="00000000" w:rsidDel="00000000" w:rsidP="00000000" w:rsidRDefault="00000000" w:rsidRPr="00000000" w14:paraId="00000092">
      <w:pPr>
        <w:spacing w:after="160" w:line="276.0005454545455" w:lineRule="auto"/>
        <w:jc w:val="both"/>
        <w:rPr/>
      </w:pPr>
      <w:r w:rsidDel="00000000" w:rsidR="00000000" w:rsidRPr="00000000">
        <w:rPr>
          <w:rtl w:val="0"/>
        </w:rPr>
        <w:t xml:space="preserve">El diagrama anterior es una representación del proyecto (no incluye tecnologías específicas) a modo de ejemplificar la arquitectura física. Se muestran diferentes entornos correspondientes que se deben automatizar a con el pipeline.</w:t>
      </w:r>
    </w:p>
    <w:p w:rsidR="00000000" w:rsidDel="00000000" w:rsidP="00000000" w:rsidRDefault="00000000" w:rsidRPr="00000000" w14:paraId="00000093">
      <w:pPr>
        <w:spacing w:after="160" w:line="276.0005454545455" w:lineRule="auto"/>
        <w:jc w:val="both"/>
        <w:rPr>
          <w:b w:val="1"/>
          <w:bCs w:val="1"/>
          <w:color w:val="4f81bd"/>
        </w:rPr>
      </w:pPr>
      <w:r w:rsidDel="00000000" w:rsidR="00000000" w:rsidRPr="00000000">
        <w:rPr>
          <w:b w:val="1"/>
          <w:bCs w:val="1"/>
          <w:color w:val="4f81bd"/>
          <w:rtl w:val="0"/>
        </w:rPr>
        <w:t xml:space="preserve">Entorno de Desarrollo:</w:t>
      </w:r>
    </w:p>
    <w:p w:rsidR="00000000" w:rsidDel="00000000" w:rsidP="00000000" w:rsidRDefault="00000000" w:rsidRPr="00000000" w14:paraId="00000094">
      <w:pPr>
        <w:spacing w:after="160" w:line="276.0005454545455" w:lineRule="auto"/>
        <w:jc w:val="both"/>
        <w:rPr/>
      </w:pPr>
      <w:r w:rsidDel="00000000" w:rsidR="00000000" w:rsidRPr="00000000">
        <w:rPr>
          <w:rtl w:val="0"/>
        </w:rPr>
        <w:t xml:space="preserve">Incluye las tecnologías necesarias para implementar la aplicación (nube, máquinas virtuales, bases de datos, entre otros). Este entorno es para que el desarrollador pueda trabajar fácilmente desde su entorno local. </w:t>
      </w:r>
    </w:p>
    <w:p w:rsidR="00000000" w:rsidDel="00000000" w:rsidP="00000000" w:rsidRDefault="00000000" w:rsidRPr="00000000" w14:paraId="00000095">
      <w:pPr>
        <w:spacing w:after="160" w:line="276.0005454545455" w:lineRule="auto"/>
        <w:jc w:val="both"/>
        <w:rPr>
          <w:b w:val="1"/>
          <w:bCs w:val="1"/>
          <w:color w:val="4f81bd"/>
        </w:rPr>
      </w:pPr>
      <w:r w:rsidDel="00000000" w:rsidR="00000000" w:rsidRPr="00000000">
        <w:rPr>
          <w:b w:val="1"/>
          <w:bCs w:val="1"/>
          <w:color w:val="4f81bd"/>
          <w:rtl w:val="0"/>
        </w:rPr>
        <w:t xml:space="preserve">Entorno de Pruebas:</w:t>
      </w:r>
    </w:p>
    <w:p w:rsidR="00000000" w:rsidDel="00000000" w:rsidP="00000000" w:rsidRDefault="00000000" w:rsidRPr="00000000" w14:paraId="00000096">
      <w:pPr>
        <w:spacing w:after="160" w:line="276.0005454545455" w:lineRule="auto"/>
        <w:jc w:val="both"/>
        <w:rPr/>
      </w:pPr>
      <w:r w:rsidDel="00000000" w:rsidR="00000000" w:rsidRPr="00000000">
        <w:rPr>
          <w:rtl w:val="0"/>
        </w:rPr>
        <w:t xml:space="preserve">I</w:t>
      </w:r>
      <w:r w:rsidDel="00000000" w:rsidR="00000000" w:rsidRPr="00000000">
        <w:rPr>
          <w:rtl w:val="0"/>
        </w:rPr>
        <w:t xml:space="preserve">mplementa las tecnologías correspondientes pero con el objetivo de ejecutar diferentes tipos de pruebas (unitarias, de integración, entre otros).</w:t>
      </w:r>
    </w:p>
    <w:p w:rsidR="00000000" w:rsidDel="00000000" w:rsidP="00000000" w:rsidRDefault="00000000" w:rsidRPr="00000000" w14:paraId="00000097">
      <w:pPr>
        <w:spacing w:after="160" w:line="276.0005454545455" w:lineRule="auto"/>
        <w:jc w:val="both"/>
        <w:rPr>
          <w:b w:val="1"/>
          <w:bCs w:val="1"/>
          <w:color w:val="4f81bd"/>
        </w:rPr>
      </w:pPr>
      <w:r w:rsidDel="00000000" w:rsidR="00000000" w:rsidRPr="00000000">
        <w:rPr>
          <w:b w:val="1"/>
          <w:bCs w:val="1"/>
          <w:color w:val="4f81bd"/>
          <w:rtl w:val="0"/>
        </w:rPr>
        <w:t xml:space="preserve">Entorno de Producción:</w:t>
      </w:r>
    </w:p>
    <w:p w:rsidR="00000000" w:rsidDel="00000000" w:rsidP="00000000" w:rsidRDefault="00000000" w:rsidRPr="00000000" w14:paraId="00000098">
      <w:pPr>
        <w:spacing w:after="160" w:line="276.0005454545455" w:lineRule="auto"/>
        <w:jc w:val="both"/>
        <w:rPr>
          <w:sz w:val="20"/>
          <w:szCs w:val="20"/>
        </w:rPr>
      </w:pPr>
      <w:r w:rsidDel="00000000" w:rsidR="00000000" w:rsidRPr="00000000">
        <w:rPr>
          <w:rtl w:val="0"/>
        </w:rPr>
        <w:t xml:space="preserve">Tiene todos los elementos para ejecutar la aplicación, además que incluye un balanceador de carga (puede ser implementado manualmente o utilizar una tecnología de la nube) para repartir la carga de trabajo.</w:t>
      </w:r>
      <w:r w:rsidDel="00000000" w:rsidR="00000000" w:rsidRPr="00000000">
        <w:rPr>
          <w:rtl w:val="0"/>
        </w:rPr>
      </w:r>
    </w:p>
    <w:p w:rsidR="00000000" w:rsidDel="00000000" w:rsidP="00000000" w:rsidRDefault="00000000" w:rsidRPr="00000000" w14:paraId="00000099">
      <w:pPr>
        <w:pStyle w:val="Heading2"/>
        <w:keepNext w:val="0"/>
        <w:keepLines w:val="0"/>
        <w:spacing w:after="0" w:before="200" w:line="211.05847058823528" w:lineRule="auto"/>
        <w:jc w:val="both"/>
        <w:rPr>
          <w:b w:val="1"/>
          <w:bCs w:val="1"/>
          <w:color w:val="4f81bd"/>
          <w:sz w:val="24"/>
          <w:szCs w:val="24"/>
        </w:rPr>
      </w:pPr>
      <w:bookmarkStart w:colFirst="0" w:colLast="0" w:name="_ofdrifmm5lov" w:id="24"/>
      <w:bookmarkEnd w:id="24"/>
      <w:r w:rsidDel="00000000" w:rsidR="00000000" w:rsidRPr="00000000">
        <w:rPr>
          <w:b w:val="1"/>
          <w:bCs w:val="1"/>
          <w:color w:val="4f81bd"/>
          <w:sz w:val="24"/>
          <w:szCs w:val="24"/>
          <w:rtl w:val="0"/>
        </w:rPr>
        <w:t xml:space="preserve">Tecnologías Permitidas:</w:t>
      </w:r>
    </w:p>
    <w:p w:rsidR="00000000" w:rsidDel="00000000" w:rsidP="00000000" w:rsidRDefault="00000000" w:rsidRPr="00000000" w14:paraId="0000009A">
      <w:pPr>
        <w:spacing w:after="200" w:line="276.0005454545455" w:lineRule="auto"/>
        <w:jc w:val="both"/>
        <w:rPr>
          <w:b w:val="1"/>
          <w:bCs w:val="1"/>
          <w:sz w:val="20"/>
          <w:szCs w:val="20"/>
        </w:rPr>
      </w:pPr>
      <w:r w:rsidDel="00000000" w:rsidR="00000000" w:rsidRPr="00000000">
        <w:rPr>
          <w:sz w:val="20"/>
          <w:szCs w:val="20"/>
          <w:rtl w:val="0"/>
        </w:rPr>
        <w:t xml:space="preserve">La única restricción en cuanto a tecnología a utilizar es para contenedores, orquestación y monitoreo, que debe de ser Docker, Kubernetes y las tecnologías detalladas en la tabla para monitoreo . De ahí en más, es libre de elegir el stack sobre el cual trabajar.</w:t>
      </w:r>
      <w:r w:rsidDel="00000000" w:rsidR="00000000" w:rsidRPr="00000000">
        <w:rPr>
          <w:rtl w:val="0"/>
        </w:rPr>
      </w:r>
    </w:p>
    <w:p w:rsidR="00000000" w:rsidDel="00000000" w:rsidP="00000000" w:rsidRDefault="00000000" w:rsidRPr="00000000" w14:paraId="0000009B">
      <w:pPr>
        <w:spacing w:after="200" w:line="276.0005454545455" w:lineRule="auto"/>
        <w:rPr/>
      </w:pPr>
      <w:r w:rsidDel="00000000" w:rsidR="00000000" w:rsidRPr="00000000">
        <w:rPr>
          <w:rtl w:val="0"/>
        </w:rPr>
        <w:t xml:space="preserve"> </w:t>
      </w:r>
    </w:p>
    <w:p w:rsidR="00000000" w:rsidDel="00000000" w:rsidP="00000000" w:rsidRDefault="00000000" w:rsidRPr="00000000" w14:paraId="0000009C">
      <w:pPr>
        <w:pStyle w:val="Heading2"/>
        <w:keepNext w:val="0"/>
        <w:keepLines w:val="0"/>
        <w:spacing w:after="0" w:before="200" w:line="211.05847058823528" w:lineRule="auto"/>
        <w:rPr>
          <w:b w:val="1"/>
          <w:bCs w:val="1"/>
          <w:color w:val="4f81bd"/>
          <w:sz w:val="26"/>
          <w:szCs w:val="26"/>
        </w:rPr>
      </w:pPr>
      <w:bookmarkStart w:colFirst="0" w:colLast="0" w:name="_3fpdcvsb95h5" w:id="25"/>
      <w:bookmarkEnd w:id="25"/>
      <w:r w:rsidDel="00000000" w:rsidR="00000000" w:rsidRPr="00000000">
        <w:rPr>
          <w:b w:val="1"/>
          <w:bCs w:val="1"/>
          <w:color w:val="4f81bd"/>
          <w:sz w:val="26"/>
          <w:szCs w:val="26"/>
          <w:rtl w:val="0"/>
        </w:rPr>
        <w:t xml:space="preserve">Tecnologías Permitidas:</w:t>
      </w:r>
    </w:p>
    <w:p w:rsidR="00000000" w:rsidDel="00000000" w:rsidP="00000000" w:rsidRDefault="00000000" w:rsidRPr="00000000" w14:paraId="0000009D">
      <w:pPr>
        <w:spacing w:after="200" w:line="276.0005454545455" w:lineRule="auto"/>
        <w:rPr/>
      </w:pPr>
      <w:r w:rsidDel="00000000" w:rsidR="00000000" w:rsidRPr="00000000">
        <w:rPr>
          <w:rtl w:val="0"/>
        </w:rPr>
        <w:t xml:space="preserve">La única restricción en cuanto a tecnología a utilizar es para contenedores, orquestación y monitoreo, que debe de ser Docker, Kubernetes y las tecnologías detalladas en la tabla para monitoreo . De ahí en más, es libre de elegir el stack sobre el cual trabajar.</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9E">
            <w:pPr>
              <w:jc w:val="center"/>
              <w:rPr>
                <w:b w:val="1"/>
                <w:bCs w:val="1"/>
                <w:sz w:val="24"/>
                <w:szCs w:val="24"/>
              </w:rPr>
            </w:pPr>
            <w:r w:rsidDel="00000000" w:rsidR="00000000" w:rsidRPr="00000000">
              <w:rPr>
                <w:b w:val="1"/>
                <w:bCs w:val="1"/>
                <w:sz w:val="24"/>
                <w:szCs w:val="24"/>
                <w:rtl w:val="0"/>
              </w:rPr>
              <w:t xml:space="preserve">Herramientas Permitidas</w:t>
            </w:r>
          </w:p>
        </w:tc>
        <w:tc>
          <w:tcPr>
            <w:tcBorders>
              <w:top w:color="000000" w:space="0" w:sz="6" w:val="single"/>
              <w:left w:color="000000" w:space="0" w:sz="0" w:val="nil"/>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9F">
            <w:pPr>
              <w:jc w:val="center"/>
              <w:rPr>
                <w:b w:val="1"/>
                <w:bCs w:val="1"/>
                <w:sz w:val="24"/>
                <w:szCs w:val="24"/>
              </w:rPr>
            </w:pPr>
            <w:r w:rsidDel="00000000" w:rsidR="00000000" w:rsidRPr="00000000">
              <w:rPr>
                <w:b w:val="1"/>
                <w:bCs w:val="1"/>
                <w:sz w:val="24"/>
                <w:szCs w:val="24"/>
                <w:rtl w:val="0"/>
              </w:rPr>
              <w:t xml:space="preserve">Tipo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0">
            <w:pPr>
              <w:jc w:val="center"/>
              <w:rPr>
                <w:sz w:val="24"/>
                <w:szCs w:val="24"/>
              </w:rPr>
            </w:pPr>
            <w:r w:rsidDel="00000000" w:rsidR="00000000" w:rsidRPr="00000000">
              <w:rPr>
                <w:sz w:val="24"/>
                <w:szCs w:val="24"/>
                <w:rtl w:val="0"/>
              </w:rPr>
              <w:t xml:space="preserve">React, Angular, Vue.js, JS Vanilla,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1">
            <w:pPr>
              <w:jc w:val="center"/>
              <w:rPr>
                <w:sz w:val="24"/>
                <w:szCs w:val="24"/>
              </w:rPr>
            </w:pPr>
            <w:r w:rsidDel="00000000" w:rsidR="00000000" w:rsidRPr="00000000">
              <w:rPr>
                <w:sz w:val="24"/>
                <w:szCs w:val="24"/>
                <w:rtl w:val="0"/>
              </w:rPr>
              <w:t xml:space="preserve">Frontend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Java, Python, Go, JS,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3">
            <w:pPr>
              <w:jc w:val="center"/>
              <w:rPr>
                <w:sz w:val="24"/>
                <w:szCs w:val="24"/>
              </w:rPr>
            </w:pPr>
            <w:r w:rsidDel="00000000" w:rsidR="00000000" w:rsidRPr="00000000">
              <w:rPr>
                <w:sz w:val="24"/>
                <w:szCs w:val="24"/>
                <w:rtl w:val="0"/>
              </w:rPr>
              <w:t xml:space="preserve">Backend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4">
            <w:pPr>
              <w:jc w:val="center"/>
              <w:rPr>
                <w:sz w:val="24"/>
                <w:szCs w:val="24"/>
              </w:rPr>
            </w:pPr>
            <w:r w:rsidDel="00000000" w:rsidR="00000000" w:rsidRPr="00000000">
              <w:rPr>
                <w:sz w:val="24"/>
                <w:szCs w:val="24"/>
                <w:rtl w:val="0"/>
              </w:rPr>
              <w:t xml:space="preserve">Jasmine, Junit, Jest, Testing Library</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5">
            <w:pPr>
              <w:jc w:val="center"/>
              <w:rPr>
                <w:sz w:val="24"/>
                <w:szCs w:val="24"/>
              </w:rPr>
            </w:pPr>
            <w:r w:rsidDel="00000000" w:rsidR="00000000" w:rsidRPr="00000000">
              <w:rPr>
                <w:sz w:val="24"/>
                <w:szCs w:val="24"/>
                <w:rtl w:val="0"/>
              </w:rPr>
              <w:t xml:space="preserve">Test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6">
            <w:pPr>
              <w:jc w:val="center"/>
              <w:rPr>
                <w:sz w:val="24"/>
                <w:szCs w:val="24"/>
              </w:rPr>
            </w:pPr>
            <w:r w:rsidDel="00000000" w:rsidR="00000000" w:rsidRPr="00000000">
              <w:rPr>
                <w:sz w:val="24"/>
                <w:szCs w:val="24"/>
                <w:rtl w:val="0"/>
              </w:rPr>
              <w:t xml:space="preserve">AWS, Azure, Google Cloud,</w:t>
              <w:br w:type="textWrapping"/>
              <w:t xml:space="preserve">Oracle, Huawei y Alibaba</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7">
            <w:pPr>
              <w:jc w:val="center"/>
              <w:rPr>
                <w:sz w:val="24"/>
                <w:szCs w:val="24"/>
              </w:rPr>
            </w:pPr>
            <w:r w:rsidDel="00000000" w:rsidR="00000000" w:rsidRPr="00000000">
              <w:rPr>
                <w:sz w:val="24"/>
                <w:szCs w:val="24"/>
                <w:rtl w:val="0"/>
              </w:rPr>
              <w:t xml:space="preserve">Nube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8">
            <w:pPr>
              <w:jc w:val="center"/>
              <w:rPr>
                <w:sz w:val="24"/>
                <w:szCs w:val="24"/>
              </w:rPr>
            </w:pPr>
            <w:r w:rsidDel="00000000" w:rsidR="00000000" w:rsidRPr="00000000">
              <w:rPr>
                <w:sz w:val="24"/>
                <w:szCs w:val="24"/>
                <w:rtl w:val="0"/>
              </w:rPr>
              <w:t xml:space="preserve">Jenkins, TravisCI, GitLab CI, Github actions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9">
            <w:pPr>
              <w:jc w:val="center"/>
              <w:rPr>
                <w:sz w:val="24"/>
                <w:szCs w:val="24"/>
              </w:rPr>
            </w:pPr>
            <w:r w:rsidDel="00000000" w:rsidR="00000000" w:rsidRPr="00000000">
              <w:rPr>
                <w:sz w:val="24"/>
                <w:szCs w:val="24"/>
                <w:rtl w:val="0"/>
              </w:rPr>
              <w:t xml:space="preserve">CI/CD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A">
            <w:pPr>
              <w:jc w:val="center"/>
              <w:rPr>
                <w:sz w:val="24"/>
                <w:szCs w:val="24"/>
              </w:rPr>
            </w:pPr>
            <w:r w:rsidDel="00000000" w:rsidR="00000000" w:rsidRPr="00000000">
              <w:rPr>
                <w:sz w:val="24"/>
                <w:szCs w:val="24"/>
                <w:rtl w:val="0"/>
              </w:rPr>
              <w:t xml:space="preserve">Git, GitHub, GitLab, Bitbucket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B">
            <w:pPr>
              <w:jc w:val="center"/>
              <w:rPr>
                <w:sz w:val="24"/>
                <w:szCs w:val="24"/>
              </w:rPr>
            </w:pPr>
            <w:r w:rsidDel="00000000" w:rsidR="00000000" w:rsidRPr="00000000">
              <w:rPr>
                <w:sz w:val="24"/>
                <w:szCs w:val="24"/>
                <w:rtl w:val="0"/>
              </w:rPr>
              <w:t xml:space="preserve">Control de Versiones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C">
            <w:pPr>
              <w:jc w:val="center"/>
              <w:rPr>
                <w:sz w:val="24"/>
                <w:szCs w:val="24"/>
              </w:rPr>
            </w:pPr>
            <w:r w:rsidDel="00000000" w:rsidR="00000000" w:rsidRPr="00000000">
              <w:rPr>
                <w:sz w:val="24"/>
                <w:szCs w:val="24"/>
                <w:rtl w:val="0"/>
              </w:rPr>
              <w:t xml:space="preserve">Prometheus, Grafana, ELK Stack</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D">
            <w:pPr>
              <w:jc w:val="center"/>
              <w:rPr>
                <w:sz w:val="24"/>
                <w:szCs w:val="24"/>
              </w:rPr>
            </w:pPr>
            <w:r w:rsidDel="00000000" w:rsidR="00000000" w:rsidRPr="00000000">
              <w:rPr>
                <w:sz w:val="24"/>
                <w:szCs w:val="24"/>
                <w:rtl w:val="0"/>
              </w:rPr>
              <w:t xml:space="preserve">Monitoreo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E">
            <w:pPr>
              <w:jc w:val="center"/>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F">
            <w:pPr>
              <w:jc w:val="center"/>
              <w:rPr>
                <w:sz w:val="24"/>
                <w:szCs w:val="24"/>
              </w:rPr>
            </w:pPr>
            <w:r w:rsidDel="00000000" w:rsidR="00000000" w:rsidRPr="00000000">
              <w:rPr>
                <w:sz w:val="24"/>
                <w:szCs w:val="24"/>
                <w:rtl w:val="0"/>
              </w:rPr>
              <w:t xml:space="preserve">Contenedores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0">
            <w:pPr>
              <w:jc w:val="center"/>
              <w:rPr>
                <w:sz w:val="24"/>
                <w:szCs w:val="24"/>
              </w:rPr>
            </w:pPr>
            <w:r w:rsidDel="00000000" w:rsidR="00000000" w:rsidRPr="00000000">
              <w:rPr>
                <w:sz w:val="24"/>
                <w:szCs w:val="24"/>
                <w:rtl w:val="0"/>
              </w:rPr>
              <w:t xml:space="preserve">Kubernetes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1">
            <w:pPr>
              <w:jc w:val="center"/>
              <w:rPr>
                <w:sz w:val="24"/>
                <w:szCs w:val="24"/>
              </w:rPr>
            </w:pPr>
            <w:r w:rsidDel="00000000" w:rsidR="00000000" w:rsidRPr="00000000">
              <w:rPr>
                <w:sz w:val="24"/>
                <w:szCs w:val="24"/>
                <w:rtl w:val="0"/>
              </w:rPr>
              <w:t xml:space="preserve">Orquestación</w:t>
            </w:r>
          </w:p>
        </w:tc>
      </w:tr>
    </w:tbl>
    <w:p w:rsidR="00000000" w:rsidDel="00000000" w:rsidP="00000000" w:rsidRDefault="00000000" w:rsidRPr="00000000" w14:paraId="000000B2">
      <w:pPr>
        <w:spacing w:after="200" w:line="276.0005454545455"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3">
      <w:pPr>
        <w:spacing w:after="200" w:line="276.0005454545455" w:lineRule="auto"/>
        <w:rPr>
          <w:b w:val="1"/>
          <w:bCs w:val="1"/>
          <w:color w:val="4f81bd"/>
          <w:sz w:val="26"/>
          <w:szCs w:val="26"/>
        </w:rPr>
      </w:pPr>
      <w:r w:rsidDel="00000000" w:rsidR="00000000" w:rsidRPr="00000000">
        <w:rPr>
          <w:b w:val="1"/>
          <w:bCs w:val="1"/>
          <w:color w:val="4f81bd"/>
          <w:sz w:val="26"/>
          <w:szCs w:val="26"/>
          <w:rtl w:val="0"/>
        </w:rPr>
        <w:t xml:space="preserve">Documentación:</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numPr>
          <w:ilvl w:val="0"/>
          <w:numId w:val="1"/>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Especificación de Requisitos:</w:t>
      </w:r>
    </w:p>
    <w:p w:rsidR="00000000" w:rsidDel="00000000" w:rsidP="00000000" w:rsidRDefault="00000000" w:rsidRPr="00000000" w14:paraId="000000B6">
      <w:pPr>
        <w:numPr>
          <w:ilvl w:val="1"/>
          <w:numId w:val="1"/>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Requisitos Funcionales actualizados.</w:t>
      </w:r>
    </w:p>
    <w:p w:rsidR="00000000" w:rsidDel="00000000" w:rsidP="00000000" w:rsidRDefault="00000000" w:rsidRPr="00000000" w14:paraId="000000B7">
      <w:pPr>
        <w:numPr>
          <w:ilvl w:val="0"/>
          <w:numId w:val="1"/>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Descripción de Funcionalidades</w:t>
      </w:r>
    </w:p>
    <w:p w:rsidR="00000000" w:rsidDel="00000000" w:rsidP="00000000" w:rsidRDefault="00000000" w:rsidRPr="00000000" w14:paraId="000000B8">
      <w:pPr>
        <w:numPr>
          <w:ilvl w:val="1"/>
          <w:numId w:val="1"/>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 de secuencia por cada funcionalidad de la fase.</w:t>
      </w:r>
    </w:p>
    <w:p w:rsidR="00000000" w:rsidDel="00000000" w:rsidP="00000000" w:rsidRDefault="00000000" w:rsidRPr="00000000" w14:paraId="000000B9">
      <w:pPr>
        <w:numPr>
          <w:ilvl w:val="0"/>
          <w:numId w:val="1"/>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Contratos de Microservicios actualizados</w:t>
      </w:r>
    </w:p>
    <w:p w:rsidR="00000000" w:rsidDel="00000000" w:rsidP="00000000" w:rsidRDefault="00000000" w:rsidRPr="00000000" w14:paraId="000000BA">
      <w:pPr>
        <w:numPr>
          <w:ilvl w:val="1"/>
          <w:numId w:val="1"/>
        </w:numPr>
        <w:ind w:left="2160" w:hanging="360"/>
      </w:pPr>
      <w:r w:rsidDel="00000000" w:rsidR="00000000" w:rsidRPr="00000000">
        <w:rPr>
          <w:rtl w:val="0"/>
        </w:rPr>
        <w:t xml:space="preserve">Definición de API para cada microservicio (se permite el uso de swagger o colecciones usando postman para esto) </w:t>
      </w:r>
    </w:p>
    <w:p w:rsidR="00000000" w:rsidDel="00000000" w:rsidP="00000000" w:rsidRDefault="00000000" w:rsidRPr="00000000" w14:paraId="000000BB">
      <w:pPr>
        <w:numPr>
          <w:ilvl w:val="0"/>
          <w:numId w:val="1"/>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 de alto nivel del funcionamiento de todo el sistema actualizado</w:t>
      </w:r>
    </w:p>
    <w:p w:rsidR="00000000" w:rsidDel="00000000" w:rsidP="00000000" w:rsidRDefault="00000000" w:rsidRPr="00000000" w14:paraId="000000BC">
      <w:pPr>
        <w:numPr>
          <w:ilvl w:val="0"/>
          <w:numId w:val="1"/>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Casos de Uso actualizados</w:t>
      </w:r>
    </w:p>
    <w:p w:rsidR="00000000" w:rsidDel="00000000" w:rsidP="00000000" w:rsidRDefault="00000000" w:rsidRPr="00000000" w14:paraId="000000BD">
      <w:pPr>
        <w:numPr>
          <w:ilvl w:val="1"/>
          <w:numId w:val="1"/>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 de Alto nivel del Sistema</w:t>
      </w:r>
    </w:p>
    <w:p w:rsidR="00000000" w:rsidDel="00000000" w:rsidP="00000000" w:rsidRDefault="00000000" w:rsidRPr="00000000" w14:paraId="000000BE">
      <w:pPr>
        <w:numPr>
          <w:ilvl w:val="1"/>
          <w:numId w:val="1"/>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Diagramas detallados por cada funcionalidad de la fase</w:t>
      </w:r>
    </w:p>
    <w:p w:rsidR="00000000" w:rsidDel="00000000" w:rsidP="00000000" w:rsidRDefault="00000000" w:rsidRPr="00000000" w14:paraId="000000BF">
      <w:pPr>
        <w:numPr>
          <w:ilvl w:val="0"/>
          <w:numId w:val="1"/>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Diseño de la Bases de Datos actualizados</w:t>
      </w:r>
    </w:p>
    <w:p w:rsidR="00000000" w:rsidDel="00000000" w:rsidP="00000000" w:rsidRDefault="00000000" w:rsidRPr="00000000" w14:paraId="000000C0">
      <w:pPr>
        <w:numPr>
          <w:ilvl w:val="1"/>
          <w:numId w:val="1"/>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Modelos entidad-relación (ER) y/o esquemas de las bases de datos utilizadas.</w:t>
      </w:r>
    </w:p>
    <w:p w:rsidR="00000000" w:rsidDel="00000000" w:rsidP="00000000" w:rsidRDefault="00000000" w:rsidRPr="00000000" w14:paraId="000000C1">
      <w:pPr>
        <w:numPr>
          <w:ilvl w:val="0"/>
          <w:numId w:val="1"/>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 de Arquitectura actualizado</w:t>
      </w:r>
    </w:p>
    <w:p w:rsidR="00000000" w:rsidDel="00000000" w:rsidP="00000000" w:rsidRDefault="00000000" w:rsidRPr="00000000" w14:paraId="000000C2">
      <w:pPr>
        <w:numPr>
          <w:ilvl w:val="1"/>
          <w:numId w:val="1"/>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Representación gráfica de la arquitectura del sistema, incluyendo componentes, interacciones y flujo de datos.</w:t>
      </w:r>
    </w:p>
    <w:p w:rsidR="00000000" w:rsidDel="00000000" w:rsidP="00000000" w:rsidRDefault="00000000" w:rsidRPr="00000000" w14:paraId="000000C3">
      <w:pPr>
        <w:numPr>
          <w:ilvl w:val="0"/>
          <w:numId w:val="1"/>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Metodología Ágil Utilizada</w:t>
      </w:r>
    </w:p>
    <w:p w:rsidR="00000000" w:rsidDel="00000000" w:rsidP="00000000" w:rsidRDefault="00000000" w:rsidRPr="00000000" w14:paraId="000000C4">
      <w:pPr>
        <w:numPr>
          <w:ilvl w:val="1"/>
          <w:numId w:val="1"/>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Explicación de la metodología ágil aplicada (Scrum, Kanban, etc.).</w:t>
      </w:r>
    </w:p>
    <w:p w:rsidR="00000000" w:rsidDel="00000000" w:rsidP="00000000" w:rsidRDefault="00000000" w:rsidRPr="00000000" w14:paraId="000000C5">
      <w:pPr>
        <w:numPr>
          <w:ilvl w:val="1"/>
          <w:numId w:val="1"/>
        </w:numPr>
        <w:ind w:left="2160" w:hanging="360"/>
      </w:pPr>
      <w:r w:rsidDel="00000000" w:rsidR="00000000" w:rsidRPr="00000000">
        <w:rPr>
          <w:rtl w:val="0"/>
        </w:rPr>
        <w:t xml:space="preserve">Planificación (Backlog), división de tareas (sprints), notas de retroalimentación de final de sprint.</w:t>
      </w:r>
    </w:p>
    <w:p w:rsidR="00000000" w:rsidDel="00000000" w:rsidP="00000000" w:rsidRDefault="00000000" w:rsidRPr="00000000" w14:paraId="000000C6">
      <w:pPr>
        <w:numPr>
          <w:ilvl w:val="1"/>
          <w:numId w:val="1"/>
        </w:numPr>
        <w:ind w:left="2160" w:hanging="360"/>
      </w:pPr>
      <w:r w:rsidDel="00000000" w:rsidR="00000000" w:rsidRPr="00000000">
        <w:rPr>
          <w:rtl w:val="0"/>
        </w:rPr>
        <w:t xml:space="preserve">Pruebas del avance de su sistema de seguimiento (kanban board, etc.)</w:t>
      </w:r>
      <w:r w:rsidDel="00000000" w:rsidR="00000000" w:rsidRPr="00000000">
        <w:rPr>
          <w:rtl w:val="0"/>
        </w:rPr>
      </w:r>
    </w:p>
    <w:p w:rsidR="00000000" w:rsidDel="00000000" w:rsidP="00000000" w:rsidRDefault="00000000" w:rsidRPr="00000000" w14:paraId="000000C7">
      <w:pPr>
        <w:pStyle w:val="Heading2"/>
        <w:spacing w:after="240" w:before="240" w:line="276" w:lineRule="auto"/>
        <w:rPr/>
      </w:pPr>
      <w:bookmarkStart w:colFirst="0" w:colLast="0" w:name="_8kvgyw4k85vw" w:id="26"/>
      <w:bookmarkEnd w:id="26"/>
      <w:r w:rsidDel="00000000" w:rsidR="00000000" w:rsidRPr="00000000">
        <w:rPr>
          <w:rtl w:val="0"/>
        </w:rPr>
        <w:t xml:space="preserve">4.4 Entregables</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Documentación completa.</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Código fuente de funcionalidades</w:t>
      </w:r>
    </w:p>
    <w:p w:rsidR="00000000" w:rsidDel="00000000" w:rsidP="00000000" w:rsidRDefault="00000000" w:rsidRPr="00000000" w14:paraId="000000CA">
      <w:pPr>
        <w:numPr>
          <w:ilvl w:val="0"/>
          <w:numId w:val="6"/>
        </w:numPr>
        <w:ind w:left="720" w:hanging="360"/>
        <w:rPr>
          <w:u w:val="none"/>
        </w:rPr>
      </w:pPr>
      <w:r w:rsidDel="00000000" w:rsidR="00000000" w:rsidRPr="00000000">
        <w:rPr>
          <w:rtl w:val="0"/>
        </w:rPr>
        <w:t xml:space="preserve">Archivos de configuración utilizados (json, yaml, etc.)</w:t>
      </w:r>
    </w:p>
    <w:p w:rsidR="00000000" w:rsidDel="00000000" w:rsidP="00000000" w:rsidRDefault="00000000" w:rsidRPr="00000000" w14:paraId="000000CB">
      <w:pPr>
        <w:pStyle w:val="Heading1"/>
        <w:keepNext w:val="0"/>
        <w:keepLines w:val="0"/>
        <w:spacing w:before="280" w:line="276" w:lineRule="auto"/>
        <w:rPr/>
      </w:pPr>
      <w:bookmarkStart w:colFirst="0" w:colLast="0" w:name="_1t3h5sf" w:id="27"/>
      <w:bookmarkEnd w:id="27"/>
      <w:r w:rsidDel="00000000" w:rsidR="00000000" w:rsidRPr="00000000">
        <w:rPr>
          <w:rtl w:val="0"/>
        </w:rPr>
        <w:t xml:space="preserve">6. Desarrollo de Habilidades Blandas</w:t>
      </w:r>
    </w:p>
    <w:p w:rsidR="00000000" w:rsidDel="00000000" w:rsidP="00000000" w:rsidRDefault="00000000" w:rsidRPr="00000000" w14:paraId="000000CC">
      <w:pPr>
        <w:pStyle w:val="Heading2"/>
        <w:keepNext w:val="0"/>
        <w:keepLines w:val="0"/>
        <w:spacing w:before="280" w:line="276" w:lineRule="auto"/>
        <w:rPr/>
      </w:pPr>
      <w:bookmarkStart w:colFirst="0" w:colLast="0" w:name="_4d34og8" w:id="28"/>
      <w:bookmarkEnd w:id="28"/>
      <w:r w:rsidDel="00000000" w:rsidR="00000000" w:rsidRPr="00000000">
        <w:rPr>
          <w:rtl w:val="0"/>
        </w:rPr>
        <w:t xml:space="preserve">6.1 Proyectos en grupos de tres estudiantes</w:t>
      </w:r>
    </w:p>
    <w:p w:rsidR="00000000" w:rsidDel="00000000" w:rsidP="00000000" w:rsidRDefault="00000000" w:rsidRPr="00000000" w14:paraId="000000CD">
      <w:pPr>
        <w:spacing w:after="240" w:before="240" w:line="276" w:lineRule="auto"/>
        <w:rPr/>
      </w:pPr>
      <w:r w:rsidDel="00000000" w:rsidR="00000000" w:rsidRPr="00000000">
        <w:rPr>
          <w:rtl w:val="0"/>
        </w:rPr>
        <w:t xml:space="preserve">El trabajo en equipo es clave para el éxito de cualquier proyecto, por lo que la comunicación con la pareja será vital para el desarrollo y éxito al final del proyecto</w:t>
      </w:r>
    </w:p>
    <w:p w:rsidR="00000000" w:rsidDel="00000000" w:rsidP="00000000" w:rsidRDefault="00000000" w:rsidRPr="00000000" w14:paraId="000000CE">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negociación. Los grupos recibirán retroalimentación para mejorar sus soluciones y adaptarse a los desafíos que surjan.</w:t>
      </w:r>
    </w:p>
    <w:p w:rsidR="00000000" w:rsidDel="00000000" w:rsidP="00000000" w:rsidRDefault="00000000" w:rsidRPr="00000000" w14:paraId="000000CF">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jira, etc..</w:t>
      </w:r>
    </w:p>
    <w:p w:rsidR="00000000" w:rsidDel="00000000" w:rsidP="00000000" w:rsidRDefault="00000000" w:rsidRPr="00000000" w14:paraId="000000D0">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D1">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D2">
      <w:pPr>
        <w:pStyle w:val="Heading1"/>
        <w:keepNext w:val="0"/>
        <w:keepLines w:val="0"/>
        <w:spacing w:before="280" w:line="276" w:lineRule="auto"/>
        <w:rPr/>
      </w:pPr>
      <w:bookmarkStart w:colFirst="0" w:colLast="0" w:name="_17dp8vu" w:id="29"/>
      <w:bookmarkEnd w:id="29"/>
      <w:r w:rsidDel="00000000" w:rsidR="00000000" w:rsidRPr="00000000">
        <w:rPr>
          <w:rtl w:val="0"/>
        </w:rPr>
        <w:t xml:space="preserve">7. Cronograma</w:t>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05/09/2025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24/09/2025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05/09/2025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24/09/2025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25/09/2025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27/09/2025</w:t>
            </w:r>
          </w:p>
        </w:tc>
      </w:tr>
    </w:tbl>
    <w:p w:rsidR="00000000" w:rsidDel="00000000" w:rsidP="00000000" w:rsidRDefault="00000000" w:rsidRPr="00000000" w14:paraId="000000DF">
      <w:pPr>
        <w:pStyle w:val="Heading1"/>
        <w:keepNext w:val="0"/>
        <w:keepLines w:val="0"/>
        <w:spacing w:before="280" w:line="276" w:lineRule="auto"/>
        <w:rPr/>
      </w:pPr>
      <w:bookmarkStart w:colFirst="0" w:colLast="0" w:name="_3rdcrjn" w:id="30"/>
      <w:bookmarkEnd w:id="30"/>
      <w:r w:rsidDel="00000000" w:rsidR="00000000" w:rsidRPr="00000000">
        <w:rPr>
          <w:rtl w:val="0"/>
        </w:rPr>
        <w:t xml:space="preserve">8. Rúbrica de Calificación</w:t>
      </w:r>
    </w:p>
    <w:p w:rsidR="00000000" w:rsidDel="00000000" w:rsidP="00000000" w:rsidRDefault="00000000" w:rsidRPr="00000000" w14:paraId="000000E0">
      <w:pPr>
        <w:pStyle w:val="Heading2"/>
        <w:keepNext w:val="0"/>
        <w:keepLines w:val="0"/>
        <w:spacing w:after="40" w:before="240" w:line="276" w:lineRule="auto"/>
        <w:rPr/>
      </w:pPr>
      <w:bookmarkStart w:colFirst="0" w:colLast="0" w:name="_5kky6w5aq6lt" w:id="31"/>
      <w:bookmarkEnd w:id="31"/>
      <w:r w:rsidDel="00000000" w:rsidR="00000000" w:rsidRPr="00000000">
        <w:rPr>
          <w:rtl w:val="0"/>
        </w:rPr>
        <w:t xml:space="preserve">8.1 Requisitos para optar a la calificación</w:t>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Para tener derecho a calificación, el estudiante deberá cumplir con los siguientes requerimientos mínimos:</w:t>
      </w:r>
    </w:p>
    <w:p w:rsidR="00000000" w:rsidDel="00000000" w:rsidP="00000000" w:rsidRDefault="00000000" w:rsidRPr="00000000" w14:paraId="000000E2">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u w:val="single"/>
          <w:rtl w:val="0"/>
        </w:rPr>
        <w:t xml:space="preserve"> </w:t>
      </w:r>
      <w:r w:rsidDel="00000000" w:rsidR="00000000" w:rsidRPr="00000000">
        <w:rPr>
          <w:b w:val="1"/>
          <w:bCs w:val="1"/>
          <w:u w:val="single"/>
          <w:rtl w:val="0"/>
        </w:rPr>
        <w:t xml:space="preserve">Documentación completa</w:t>
      </w:r>
      <w:r w:rsidDel="00000000" w:rsidR="00000000" w:rsidRPr="00000000">
        <w:rPr>
          <w:rtl w:val="0"/>
        </w:rPr>
        <w:t xml:space="preserve">.</w:t>
      </w:r>
    </w:p>
    <w:p w:rsidR="00000000" w:rsidDel="00000000" w:rsidP="00000000" w:rsidRDefault="00000000" w:rsidRPr="00000000" w14:paraId="000000E3">
      <w:pPr>
        <w:ind w:left="1440" w:hanging="360"/>
        <w:rPr>
          <w:b w:val="1"/>
          <w:bCs w:val="1"/>
          <w:u w:val="single"/>
        </w:rPr>
      </w:pPr>
      <w:r w:rsidDel="00000000" w:rsidR="00000000" w:rsidRPr="00000000">
        <w:rPr>
          <w:rFonts w:ascii="Courier New" w:cs="Courier New" w:eastAsia="Courier New" w:hAnsi="Courier New"/>
          <w:rtl w:val="0"/>
        </w:rPr>
        <w:t xml:space="preserve">o </w:t>
      </w:r>
      <w:r w:rsidDel="00000000" w:rsidR="00000000" w:rsidRPr="00000000">
        <w:rPr>
          <w:b w:val="1"/>
          <w:bCs w:val="1"/>
          <w:u w:val="single"/>
          <w:rtl w:val="0"/>
        </w:rPr>
        <w:t xml:space="preserve">CI/CD implementado </w:t>
      </w:r>
    </w:p>
    <w:p w:rsidR="00000000" w:rsidDel="00000000" w:rsidP="00000000" w:rsidRDefault="00000000" w:rsidRPr="00000000" w14:paraId="000000E4">
      <w:pPr>
        <w:ind w:left="1440" w:hanging="360"/>
        <w:rPr>
          <w:b w:val="1"/>
          <w:bCs w:val="1"/>
          <w:u w:val="single"/>
        </w:rPr>
      </w:pPr>
      <w:r w:rsidDel="00000000" w:rsidR="00000000" w:rsidRPr="00000000">
        <w:rPr>
          <w:rFonts w:ascii="Courier New" w:cs="Courier New" w:eastAsia="Courier New" w:hAnsi="Courier New"/>
          <w:rtl w:val="0"/>
        </w:rPr>
        <w:t xml:space="preserve">o </w:t>
      </w:r>
      <w:r w:rsidDel="00000000" w:rsidR="00000000" w:rsidRPr="00000000">
        <w:rPr>
          <w:b w:val="1"/>
          <w:bCs w:val="1"/>
          <w:u w:val="single"/>
          <w:rtl w:val="0"/>
        </w:rPr>
        <w:t xml:space="preserve">Despliegue obligatorio en la nube </w:t>
      </w: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                  </w:t>
      </w:r>
      <w:r w:rsidDel="00000000" w:rsidR="00000000" w:rsidRPr="00000000">
        <w:rPr>
          <w:rFonts w:ascii="Courier New" w:cs="Courier New" w:eastAsia="Courier New" w:hAnsi="Courier New"/>
          <w:rtl w:val="0"/>
        </w:rPr>
        <w:t xml:space="preserve">o </w:t>
      </w:r>
      <w:r w:rsidDel="00000000" w:rsidR="00000000" w:rsidRPr="00000000">
        <w:rPr>
          <w:rtl w:val="0"/>
        </w:rPr>
        <w:t xml:space="preserve">Deberá contar con al menos  microservicio funcional junto a su frontend.</w:t>
      </w:r>
      <w:r w:rsidDel="00000000" w:rsidR="00000000" w:rsidRPr="00000000">
        <w:rPr>
          <w:rtl w:val="0"/>
        </w:rPr>
      </w:r>
    </w:p>
    <w:p w:rsidR="00000000" w:rsidDel="00000000" w:rsidP="00000000" w:rsidRDefault="00000000" w:rsidRPr="00000000" w14:paraId="000000E6">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Último commit subido antes de la hora y fecha de entrega.</w:t>
      </w:r>
    </w:p>
    <w:p w:rsidR="00000000" w:rsidDel="00000000" w:rsidP="00000000" w:rsidRDefault="00000000" w:rsidRPr="00000000" w14:paraId="000000E7">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 del Repositorio: ProyectoSA-&lt;&lt;SECCION&gt;&gt;-&lt;&lt;# DE PAREJA&gt;&gt;</w:t>
      </w:r>
    </w:p>
    <w:p w:rsidR="00000000" w:rsidDel="00000000" w:rsidP="00000000" w:rsidRDefault="00000000" w:rsidRPr="00000000" w14:paraId="000000E8">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Agregar al auxiliar al repositorio, con el rol Developer:</w:t>
      </w:r>
    </w:p>
    <w:p w:rsidR="00000000" w:rsidDel="00000000" w:rsidP="00000000" w:rsidRDefault="00000000" w:rsidRPr="00000000" w14:paraId="000000E9">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B: di3gini</w:t>
      </w:r>
    </w:p>
    <w:p w:rsidR="00000000" w:rsidDel="00000000" w:rsidP="00000000" w:rsidRDefault="00000000" w:rsidRPr="00000000" w14:paraId="000000EA">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A: </w:t>
      </w:r>
    </w:p>
    <w:p w:rsidR="00000000" w:rsidDel="00000000" w:rsidP="00000000" w:rsidRDefault="00000000" w:rsidRPr="00000000" w14:paraId="000000EB">
      <w:pPr>
        <w:numPr>
          <w:ilvl w:val="0"/>
          <w:numId w:val="8"/>
        </w:numPr>
        <w:ind w:left="720" w:hanging="360"/>
      </w:pPr>
      <w:r w:rsidDel="00000000" w:rsidR="00000000" w:rsidRPr="00000000">
        <w:rPr>
          <w:rtl w:val="0"/>
        </w:rPr>
        <w:t xml:space="preserve">Se debe hacer uso de un repositorio en la nube para realizar la entrega de su proyecto (Gitlab, Github, Bitbucket, etc.)</w:t>
      </w:r>
    </w:p>
    <w:p w:rsidR="00000000" w:rsidDel="00000000" w:rsidP="00000000" w:rsidRDefault="00000000" w:rsidRPr="00000000" w14:paraId="000000EC">
      <w:pPr>
        <w:numPr>
          <w:ilvl w:val="0"/>
          <w:numId w:val="8"/>
        </w:numPr>
        <w:ind w:left="720" w:hanging="360"/>
      </w:pPr>
      <w:r w:rsidDel="00000000" w:rsidR="00000000" w:rsidRPr="00000000">
        <w:rPr>
          <w:b w:val="1"/>
          <w:bCs w:val="1"/>
          <w:rtl w:val="0"/>
        </w:rPr>
        <w:t xml:space="preserve">Se trabajará en grupos de 3 integrantes.</w:t>
      </w:r>
    </w:p>
    <w:p w:rsidR="00000000" w:rsidDel="00000000" w:rsidP="00000000" w:rsidRDefault="00000000" w:rsidRPr="00000000" w14:paraId="000000ED">
      <w:pPr>
        <w:numPr>
          <w:ilvl w:val="0"/>
          <w:numId w:val="8"/>
        </w:numPr>
        <w:ind w:left="720" w:hanging="360"/>
      </w:pPr>
      <w:r w:rsidDel="00000000" w:rsidR="00000000" w:rsidRPr="00000000">
        <w:rPr>
          <w:rtl w:val="0"/>
        </w:rPr>
        <w:t xml:space="preserve">Las copias completas/parciales serán merecedoras de una nota de 0 puntos, los responsables serán reportados al catedrático de la sección y a la Escuela de Ciencias y Sistemas.</w:t>
      </w:r>
    </w:p>
    <w:p w:rsidR="00000000" w:rsidDel="00000000" w:rsidP="00000000" w:rsidRDefault="00000000" w:rsidRPr="00000000" w14:paraId="000000EE">
      <w:pPr>
        <w:numPr>
          <w:ilvl w:val="0"/>
          <w:numId w:val="8"/>
        </w:numPr>
        <w:ind w:left="720" w:hanging="360"/>
      </w:pPr>
      <w:r w:rsidDel="00000000" w:rsidR="00000000" w:rsidRPr="00000000">
        <w:rPr>
          <w:rtl w:val="0"/>
        </w:rPr>
        <w:t xml:space="preserve">Cualquier proyecto que contenga elementos sospechosos (código, diagramas, etc.) será sometido a revisión.</w:t>
      </w:r>
    </w:p>
    <w:p w:rsidR="00000000" w:rsidDel="00000000" w:rsidP="00000000" w:rsidRDefault="00000000" w:rsidRPr="00000000" w14:paraId="000000EF">
      <w:pPr>
        <w:numPr>
          <w:ilvl w:val="0"/>
          <w:numId w:val="8"/>
        </w:numPr>
        <w:ind w:left="720" w:hanging="360"/>
      </w:pPr>
      <w:r w:rsidDel="00000000" w:rsidR="00000000" w:rsidRPr="00000000">
        <w:rPr>
          <w:b w:val="1"/>
          <w:bCs w:val="1"/>
          <w:rtl w:val="0"/>
        </w:rPr>
        <w:t xml:space="preserve">Para tener derecho a calificación todo deberá de ser ejecutado en el entorno de la nube, nada de forma local.</w:t>
      </w:r>
    </w:p>
    <w:p w:rsidR="00000000" w:rsidDel="00000000" w:rsidP="00000000" w:rsidRDefault="00000000" w:rsidRPr="00000000" w14:paraId="000000F0">
      <w:pPr>
        <w:numPr>
          <w:ilvl w:val="0"/>
          <w:numId w:val="8"/>
        </w:numPr>
        <w:ind w:left="720" w:hanging="360"/>
        <w:rPr>
          <w:b w:val="1"/>
          <w:bCs w:val="1"/>
          <w:u w:val="none"/>
        </w:rPr>
      </w:pPr>
      <w:r w:rsidDel="00000000" w:rsidR="00000000" w:rsidRPr="00000000">
        <w:rPr>
          <w:b w:val="1"/>
          <w:bCs w:val="1"/>
          <w:rtl w:val="0"/>
        </w:rPr>
        <w:t xml:space="preserve">No se calificará a quienes no hagan entrega en uedi. </w:t>
      </w:r>
    </w:p>
    <w:p w:rsidR="00000000" w:rsidDel="00000000" w:rsidP="00000000" w:rsidRDefault="00000000" w:rsidRPr="00000000" w14:paraId="000000F1">
      <w:pPr>
        <w:numPr>
          <w:ilvl w:val="0"/>
          <w:numId w:val="8"/>
        </w:numPr>
        <w:ind w:left="720" w:hanging="360"/>
        <w:rPr>
          <w:b w:val="1"/>
          <w:bCs w:val="1"/>
          <w:u w:val="none"/>
        </w:rPr>
      </w:pPr>
      <w:r w:rsidDel="00000000" w:rsidR="00000000" w:rsidRPr="00000000">
        <w:rPr>
          <w:b w:val="1"/>
          <w:bCs w:val="1"/>
          <w:rtl w:val="0"/>
        </w:rPr>
        <w:t xml:space="preserve">No se calificará a quienes no cumplan con el uso de kubernetes y el uso de servicios de la nube para sus despliegues. </w:t>
      </w:r>
    </w:p>
    <w:p w:rsidR="00000000" w:rsidDel="00000000" w:rsidP="00000000" w:rsidRDefault="00000000" w:rsidRPr="00000000" w14:paraId="000000F2">
      <w:pPr>
        <w:numPr>
          <w:ilvl w:val="0"/>
          <w:numId w:val="8"/>
        </w:numPr>
        <w:ind w:left="720" w:hanging="360"/>
        <w:rPr>
          <w:b w:val="1"/>
          <w:bCs w:val="1"/>
          <w:u w:val="none"/>
        </w:rPr>
      </w:pPr>
      <w:r w:rsidDel="00000000" w:rsidR="00000000" w:rsidRPr="00000000">
        <w:rPr>
          <w:b w:val="1"/>
          <w:bCs w:val="1"/>
          <w:rtl w:val="0"/>
        </w:rPr>
        <w:t xml:space="preserve">La calificación se realizará de forma presencial en las instalaciones de la facultad, con un lugar y horario aún por definir.</w:t>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pStyle w:val="Heading2"/>
        <w:keepNext w:val="0"/>
        <w:keepLines w:val="0"/>
        <w:spacing w:line="276" w:lineRule="auto"/>
        <w:rPr/>
      </w:pPr>
      <w:bookmarkStart w:colFirst="0" w:colLast="0" w:name="_26in1rg" w:id="32"/>
      <w:bookmarkEnd w:id="32"/>
      <w:r w:rsidDel="00000000" w:rsidR="00000000" w:rsidRPr="00000000">
        <w:rPr>
          <w:rtl w:val="0"/>
        </w:rPr>
        <w:t xml:space="preserve">8.2 Resumen de Puntuaciones</w:t>
      </w:r>
    </w:p>
    <w:p w:rsidR="00000000" w:rsidDel="00000000" w:rsidP="00000000" w:rsidRDefault="00000000" w:rsidRPr="00000000" w14:paraId="000000F5">
      <w:pPr>
        <w:pStyle w:val="Heading1"/>
        <w:spacing w:after="0" w:before="480" w:line="300" w:lineRule="auto"/>
        <w:rPr>
          <w:sz w:val="36"/>
          <w:szCs w:val="36"/>
        </w:rPr>
      </w:pPr>
      <w:bookmarkStart w:colFirst="0" w:colLast="0" w:name="_wowiiso6utq2" w:id="33"/>
      <w:bookmarkEnd w:id="33"/>
      <w:r w:rsidDel="00000000" w:rsidR="00000000" w:rsidRPr="00000000">
        <w:rPr>
          <w:rFonts w:ascii="Proxima Nova" w:cs="Proxima Nova" w:eastAsia="Proxima Nova" w:hAnsi="Proxima Nova"/>
          <w:sz w:val="36"/>
          <w:szCs w:val="36"/>
          <w:rtl w:val="0"/>
        </w:rPr>
        <w:t xml:space="preserve">Rúbrica de Calificación</w:t>
      </w: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tl w:val="0"/>
        </w:rPr>
      </w:r>
    </w:p>
    <w:tbl>
      <w:tblPr>
        <w:tblStyle w:val="Table3"/>
        <w:tblpPr w:leftFromText="180" w:rightFromText="180" w:topFromText="180" w:bottomFromText="180" w:vertAnchor="text" w:horzAnchor="text" w:tblpX="0" w:tblpY="0"/>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020"/>
        <w:gridCol w:w="1395"/>
        <w:tblGridChange w:id="0">
          <w:tblGrid>
            <w:gridCol w:w="4260"/>
            <w:gridCol w:w="1020"/>
            <w:gridCol w:w="1395"/>
          </w:tblGrid>
        </w:tblGridChange>
      </w:tblGrid>
      <w:tr>
        <w:trPr>
          <w:cantSplit w:val="0"/>
          <w:tblHeader w:val="0"/>
        </w:trPr>
        <w:tc>
          <w:tcPr>
            <w:shd w:fill="c9daf8" w:val="clear"/>
          </w:tcPr>
          <w:p w:rsidR="00000000" w:rsidDel="00000000" w:rsidP="00000000" w:rsidRDefault="00000000" w:rsidRPr="00000000" w14:paraId="000000F7">
            <w:pPr>
              <w:widowControl w:val="0"/>
              <w:spacing w:lin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F8">
            <w:pPr>
              <w:widowControl w:val="0"/>
              <w:spacing w:line="240" w:lineRule="auto"/>
              <w:jc w:val="center"/>
              <w:rPr>
                <w:b w:val="1"/>
                <w:bCs w:val="1"/>
              </w:rPr>
            </w:pPr>
            <w:r w:rsidDel="00000000" w:rsidR="00000000" w:rsidRPr="00000000">
              <w:rPr>
                <w:b w:val="1"/>
                <w:bCs w:val="1"/>
                <w:rtl w:val="0"/>
              </w:rPr>
              <w:t xml:space="preserve">Valor</w:t>
            </w:r>
          </w:p>
        </w:tc>
        <w:tc>
          <w:tcPr/>
          <w:p w:rsidR="00000000" w:rsidDel="00000000" w:rsidP="00000000" w:rsidRDefault="00000000" w:rsidRPr="00000000" w14:paraId="000000F9">
            <w:pPr>
              <w:widowControl w:val="0"/>
              <w:spacing w:line="240" w:lineRule="auto"/>
              <w:jc w:val="center"/>
              <w:rPr>
                <w:b w:val="1"/>
                <w:bCs w:val="1"/>
              </w:rPr>
            </w:pPr>
            <w:r w:rsidDel="00000000" w:rsidR="00000000" w:rsidRPr="00000000">
              <w:rPr>
                <w:b w:val="1"/>
                <w:bCs w:val="1"/>
                <w:rtl w:val="0"/>
              </w:rPr>
              <w:t xml:space="preserve">Punteo</w:t>
            </w:r>
          </w:p>
        </w:tc>
      </w:tr>
      <w:tr>
        <w:trPr>
          <w:cantSplit w:val="0"/>
          <w:tblHeader w:val="0"/>
        </w:trPr>
        <w:tc>
          <w:tcPr>
            <w:shd w:fill="c9daf8" w:val="clear"/>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Documentación</w:t>
            </w:r>
          </w:p>
        </w:tc>
        <w:tc>
          <w:tcPr/>
          <w:p w:rsidR="00000000" w:rsidDel="00000000" w:rsidP="00000000" w:rsidRDefault="00000000" w:rsidRPr="00000000" w14:paraId="000000FB">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0FC">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0FD">
            <w:pPr>
              <w:widowControl w:val="0"/>
              <w:spacing w:line="240" w:lineRule="auto"/>
              <w:rPr/>
            </w:pPr>
            <w:r w:rsidDel="00000000" w:rsidR="00000000" w:rsidRPr="00000000">
              <w:rPr>
                <w:rtl w:val="0"/>
              </w:rPr>
              <w:t xml:space="preserve">Metodología ágil</w:t>
            </w:r>
          </w:p>
        </w:tc>
        <w:tc>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0FF">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0">
            <w:pPr>
              <w:widowControl w:val="0"/>
              <w:spacing w:line="240" w:lineRule="auto"/>
              <w:rPr/>
            </w:pPr>
            <w:r w:rsidDel="00000000" w:rsidR="00000000" w:rsidRPr="00000000">
              <w:rPr>
                <w:rtl w:val="0"/>
              </w:rPr>
              <w:t xml:space="preserve">Metodología de versionamiento</w:t>
            </w:r>
          </w:p>
        </w:tc>
        <w:tc>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02">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3">
            <w:pPr>
              <w:widowControl w:val="0"/>
              <w:spacing w:line="240" w:lineRule="auto"/>
              <w:rPr/>
            </w:pPr>
            <w:r w:rsidDel="00000000" w:rsidR="00000000" w:rsidRPr="00000000">
              <w:rPr>
                <w:rtl w:val="0"/>
              </w:rPr>
              <w:t xml:space="preserve">Casos de uso</w:t>
            </w:r>
          </w:p>
        </w:tc>
        <w:tc>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05">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6">
            <w:pPr>
              <w:widowControl w:val="0"/>
              <w:spacing w:line="240" w:lineRule="auto"/>
              <w:rPr/>
            </w:pPr>
            <w:r w:rsidDel="00000000" w:rsidR="00000000" w:rsidRPr="00000000">
              <w:rPr>
                <w:rtl w:val="0"/>
              </w:rPr>
              <w:t xml:space="preserve">Diagrama de Arquitectura</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08">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9">
            <w:pPr>
              <w:widowControl w:val="0"/>
              <w:spacing w:line="240" w:lineRule="auto"/>
              <w:rPr/>
            </w:pPr>
            <w:r w:rsidDel="00000000" w:rsidR="00000000" w:rsidRPr="00000000">
              <w:rPr>
                <w:rtl w:val="0"/>
              </w:rPr>
              <w:t xml:space="preserve">Diagrama de Arquitectura de alto nivel</w:t>
            </w:r>
          </w:p>
        </w:tc>
        <w:tc>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C">
            <w:pPr>
              <w:widowControl w:val="0"/>
              <w:spacing w:line="240" w:lineRule="auto"/>
              <w:rPr/>
            </w:pPr>
            <w:r w:rsidDel="00000000" w:rsidR="00000000" w:rsidRPr="00000000">
              <w:rPr>
                <w:rtl w:val="0"/>
              </w:rPr>
              <w:t xml:space="preserve">Diagrama ER</w:t>
            </w:r>
          </w:p>
        </w:tc>
        <w:tc>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0E">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F">
            <w:pPr>
              <w:widowControl w:val="0"/>
              <w:spacing w:line="240" w:lineRule="auto"/>
              <w:rPr/>
            </w:pPr>
            <w:r w:rsidDel="00000000" w:rsidR="00000000" w:rsidRPr="00000000">
              <w:rPr>
                <w:rtl w:val="0"/>
              </w:rPr>
              <w:t xml:space="preserve">Definición CI/CD</w:t>
            </w:r>
          </w:p>
        </w:tc>
        <w:tc>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11">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2">
            <w:pPr>
              <w:widowControl w:val="0"/>
              <w:spacing w:line="240" w:lineRule="auto"/>
              <w:rPr/>
            </w:pPr>
            <w:r w:rsidDel="00000000" w:rsidR="00000000" w:rsidRPr="00000000">
              <w:rPr>
                <w:rtl w:val="0"/>
              </w:rPr>
              <w:t xml:space="preserve">Descripción de cada funcionalidad</w:t>
            </w:r>
          </w:p>
        </w:tc>
        <w:tc>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14">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5">
            <w:pPr>
              <w:widowControl w:val="0"/>
              <w:spacing w:line="240" w:lineRule="auto"/>
              <w:rPr>
                <w:b w:val="1"/>
                <w:bCs w:val="1"/>
              </w:rPr>
            </w:pPr>
            <w:r w:rsidDel="00000000" w:rsidR="00000000" w:rsidRPr="00000000">
              <w:rPr>
                <w:b w:val="1"/>
                <w:bCs w:val="1"/>
                <w:rtl w:val="0"/>
              </w:rPr>
              <w:t xml:space="preserve">Stage Build</w:t>
            </w:r>
          </w:p>
        </w:tc>
        <w:tc>
          <w:tcPr/>
          <w:p w:rsidR="00000000" w:rsidDel="00000000" w:rsidP="00000000" w:rsidRDefault="00000000" w:rsidRPr="00000000" w14:paraId="00000116">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17">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18">
            <w:pPr>
              <w:widowControl w:val="0"/>
              <w:spacing w:line="240" w:lineRule="auto"/>
              <w:rPr/>
            </w:pPr>
            <w:r w:rsidDel="00000000" w:rsidR="00000000" w:rsidRPr="00000000">
              <w:rPr>
                <w:rtl w:val="0"/>
              </w:rPr>
              <w:t xml:space="preserve">Ejecución en ramas especificadas</w:t>
            </w:r>
          </w:p>
        </w:tc>
        <w:tc>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1A">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B">
            <w:pPr>
              <w:widowControl w:val="0"/>
              <w:spacing w:line="240" w:lineRule="auto"/>
              <w:rPr/>
            </w:pPr>
            <w:r w:rsidDel="00000000" w:rsidR="00000000" w:rsidRPr="00000000">
              <w:rPr>
                <w:rtl w:val="0"/>
              </w:rPr>
              <w:t xml:space="preserve">Ejecución correcta al integrar código de ramas feature a develop</w:t>
            </w:r>
          </w:p>
        </w:tc>
        <w:tc>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1D">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E">
            <w:pPr>
              <w:widowControl w:val="0"/>
              <w:spacing w:line="240" w:lineRule="auto"/>
              <w:rPr/>
            </w:pPr>
            <w:r w:rsidDel="00000000" w:rsidR="00000000" w:rsidRPr="00000000">
              <w:rPr>
                <w:rtl w:val="0"/>
              </w:rPr>
              <w:t xml:space="preserve">Ejecución de ramas feature y develop</w:t>
            </w:r>
          </w:p>
        </w:tc>
        <w:tc>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20">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Stage Test</w:t>
            </w:r>
          </w:p>
        </w:tc>
        <w:tc>
          <w:tcPr/>
          <w:p w:rsidR="00000000" w:rsidDel="00000000" w:rsidP="00000000" w:rsidRDefault="00000000" w:rsidRPr="00000000" w14:paraId="00000122">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23">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24">
            <w:pPr>
              <w:widowControl w:val="0"/>
              <w:spacing w:line="240" w:lineRule="auto"/>
              <w:rPr/>
            </w:pPr>
            <w:r w:rsidDel="00000000" w:rsidR="00000000" w:rsidRPr="00000000">
              <w:rPr>
                <w:rtl w:val="0"/>
              </w:rPr>
              <w:t xml:space="preserve">Ejecución de pruebas en todos los entornos</w:t>
            </w:r>
          </w:p>
        </w:tc>
        <w:tc>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26">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7">
            <w:pPr>
              <w:widowControl w:val="0"/>
              <w:spacing w:line="240" w:lineRule="auto"/>
              <w:rPr/>
            </w:pPr>
            <w:r w:rsidDel="00000000" w:rsidR="00000000" w:rsidRPr="00000000">
              <w:rPr>
                <w:rtl w:val="0"/>
              </w:rPr>
              <w:t xml:space="preserve">Ejecución correcta al integrar código de ramas</w:t>
            </w:r>
          </w:p>
        </w:tc>
        <w:tc>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29">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A">
            <w:pPr>
              <w:widowControl w:val="0"/>
              <w:spacing w:line="240" w:lineRule="auto"/>
              <w:rPr/>
            </w:pPr>
            <w:r w:rsidDel="00000000" w:rsidR="00000000" w:rsidRPr="00000000">
              <w:rPr>
                <w:rtl w:val="0"/>
              </w:rPr>
              <w:t xml:space="preserve">Implementación de pruebas en todos los servicios y frontend</w:t>
            </w:r>
          </w:p>
        </w:tc>
        <w:tc>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2C">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D">
            <w:pPr>
              <w:widowControl w:val="0"/>
              <w:spacing w:line="240" w:lineRule="auto"/>
              <w:rPr/>
            </w:pPr>
            <w:r w:rsidDel="00000000" w:rsidR="00000000" w:rsidRPr="00000000">
              <w:rPr>
                <w:rtl w:val="0"/>
              </w:rPr>
              <w:t xml:space="preserve">Denegación de merge en caso las pruebas fallen</w:t>
            </w:r>
          </w:p>
        </w:tc>
        <w:tc>
          <w:tcPr/>
          <w:p w:rsidR="00000000" w:rsidDel="00000000" w:rsidP="00000000" w:rsidRDefault="00000000" w:rsidRPr="00000000" w14:paraId="0000012E">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2F">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0">
            <w:pPr>
              <w:widowControl w:val="0"/>
              <w:spacing w:line="240" w:lineRule="auto"/>
              <w:rPr>
                <w:b w:val="1"/>
                <w:bCs w:val="1"/>
              </w:rPr>
            </w:pPr>
            <w:r w:rsidDel="00000000" w:rsidR="00000000" w:rsidRPr="00000000">
              <w:rPr>
                <w:b w:val="1"/>
                <w:bCs w:val="1"/>
                <w:rtl w:val="0"/>
              </w:rPr>
              <w:t xml:space="preserve">Stage Delivery</w:t>
            </w:r>
          </w:p>
        </w:tc>
        <w:tc>
          <w:tcPr/>
          <w:p w:rsidR="00000000" w:rsidDel="00000000" w:rsidP="00000000" w:rsidRDefault="00000000" w:rsidRPr="00000000" w14:paraId="00000131">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32">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33">
            <w:pPr>
              <w:widowControl w:val="0"/>
              <w:spacing w:line="240" w:lineRule="auto"/>
              <w:rPr/>
            </w:pPr>
            <w:r w:rsidDel="00000000" w:rsidR="00000000" w:rsidRPr="00000000">
              <w:rPr>
                <w:rtl w:val="0"/>
              </w:rPr>
              <w:t xml:space="preserve">Contener al menos dos jobs</w:t>
            </w:r>
          </w:p>
        </w:tc>
        <w:tc>
          <w:tcPr/>
          <w:p w:rsidR="00000000" w:rsidDel="00000000" w:rsidP="00000000" w:rsidRDefault="00000000" w:rsidRPr="00000000" w14:paraId="00000134">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35">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6">
            <w:pPr>
              <w:widowControl w:val="0"/>
              <w:spacing w:line="240" w:lineRule="auto"/>
              <w:rPr/>
            </w:pPr>
            <w:r w:rsidDel="00000000" w:rsidR="00000000" w:rsidRPr="00000000">
              <w:rPr>
                <w:rtl w:val="0"/>
              </w:rPr>
              <w:t xml:space="preserve">No debe de existir ningún error al momento de ejecutar cada job</w:t>
            </w:r>
          </w:p>
        </w:tc>
        <w:tc>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38">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9">
            <w:pPr>
              <w:widowControl w:val="0"/>
              <w:spacing w:line="240" w:lineRule="auto"/>
              <w:rPr/>
            </w:pPr>
            <w:r w:rsidDel="00000000" w:rsidR="00000000" w:rsidRPr="00000000">
              <w:rPr>
                <w:rtl w:val="0"/>
              </w:rPr>
              <w:t xml:space="preserve">Ejecutar en las ramas y momentos indicados (release, main/master o al crear tag)</w:t>
            </w:r>
          </w:p>
        </w:tc>
        <w:tc>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3B">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C">
            <w:pPr>
              <w:widowControl w:val="0"/>
              <w:spacing w:line="240" w:lineRule="auto"/>
              <w:rPr/>
            </w:pPr>
            <w:r w:rsidDel="00000000" w:rsidR="00000000" w:rsidRPr="00000000">
              <w:rPr>
                <w:rtl w:val="0"/>
              </w:rPr>
              <w:t xml:space="preserve">Carga de imagen de docker al repositorio</w:t>
            </w:r>
          </w:p>
        </w:tc>
        <w:tc>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3E">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F">
            <w:pPr>
              <w:widowControl w:val="0"/>
              <w:spacing w:line="240" w:lineRule="auto"/>
              <w:rPr/>
            </w:pPr>
            <w:r w:rsidDel="00000000" w:rsidR="00000000" w:rsidRPr="00000000">
              <w:rPr>
                <w:rtl w:val="0"/>
              </w:rPr>
              <w:t xml:space="preserve">Aplicación en todos los servicios y frontend</w:t>
            </w:r>
          </w:p>
        </w:tc>
        <w:tc>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41">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Stage Deploy</w:t>
            </w:r>
          </w:p>
        </w:tc>
        <w:tc>
          <w:tcPr/>
          <w:p w:rsidR="00000000" w:rsidDel="00000000" w:rsidP="00000000" w:rsidRDefault="00000000" w:rsidRPr="00000000" w14:paraId="00000143">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44">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45">
            <w:pPr>
              <w:widowControl w:val="0"/>
              <w:spacing w:line="240" w:lineRule="auto"/>
              <w:rPr/>
            </w:pPr>
            <w:r w:rsidDel="00000000" w:rsidR="00000000" w:rsidRPr="00000000">
              <w:rPr>
                <w:rtl w:val="0"/>
              </w:rPr>
              <w:t xml:space="preserve">Configuración correcta del entorno a utilizar según deploy (test o prod)</w:t>
            </w:r>
          </w:p>
        </w:tc>
        <w:tc>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47">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8">
            <w:pPr>
              <w:widowControl w:val="0"/>
              <w:spacing w:line="240" w:lineRule="auto"/>
              <w:rPr/>
            </w:pPr>
            <w:r w:rsidDel="00000000" w:rsidR="00000000" w:rsidRPr="00000000">
              <w:rPr>
                <w:rtl w:val="0"/>
              </w:rPr>
              <w:t xml:space="preserve">Se observan los cambios realizados (incluyendo imagen de referencia usada por el pod)</w:t>
            </w:r>
          </w:p>
        </w:tc>
        <w:tc>
          <w:tcPr/>
          <w:p w:rsidR="00000000" w:rsidDel="00000000" w:rsidP="00000000" w:rsidRDefault="00000000" w:rsidRPr="00000000" w14:paraId="00000149">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4A">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B">
            <w:pPr>
              <w:widowControl w:val="0"/>
              <w:spacing w:line="240" w:lineRule="auto"/>
              <w:rPr/>
            </w:pPr>
            <w:r w:rsidDel="00000000" w:rsidR="00000000" w:rsidRPr="00000000">
              <w:rPr>
                <w:rtl w:val="0"/>
              </w:rPr>
              <w:t xml:space="preserve">Aplicacion en todos los servicios y frontend</w:t>
            </w:r>
          </w:p>
        </w:tc>
        <w:tc>
          <w:tcPr/>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4D">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Ejecución del ciclo CI/CD</w:t>
            </w:r>
          </w:p>
        </w:tc>
        <w:tc>
          <w:tcPr/>
          <w:p w:rsidR="00000000" w:rsidDel="00000000" w:rsidP="00000000" w:rsidRDefault="00000000" w:rsidRPr="00000000" w14:paraId="0000014F">
            <w:pPr>
              <w:widowControl w:val="0"/>
              <w:spacing w:line="240" w:lineRule="auto"/>
              <w:jc w:val="center"/>
              <w:rPr>
                <w:b w:val="1"/>
                <w:bCs w:val="1"/>
              </w:rPr>
            </w:pPr>
            <w:r w:rsidDel="00000000" w:rsidR="00000000" w:rsidRPr="00000000">
              <w:rPr>
                <w:b w:val="1"/>
                <w:bCs w:val="1"/>
                <w:rtl w:val="0"/>
              </w:rPr>
              <w:t xml:space="preserve">20</w:t>
            </w:r>
          </w:p>
        </w:tc>
        <w:tc>
          <w:tcPr/>
          <w:p w:rsidR="00000000" w:rsidDel="00000000" w:rsidP="00000000" w:rsidRDefault="00000000" w:rsidRPr="00000000" w14:paraId="00000150">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51">
            <w:pPr>
              <w:widowControl w:val="0"/>
              <w:spacing w:line="240" w:lineRule="auto"/>
              <w:rPr/>
            </w:pPr>
            <w:r w:rsidDel="00000000" w:rsidR="00000000" w:rsidRPr="00000000">
              <w:rPr>
                <w:rtl w:val="0"/>
              </w:rPr>
              <w:t xml:space="preserve">Incluye stage de build, test, delivery y deploy</w:t>
            </w:r>
          </w:p>
          <w:p w:rsidR="00000000" w:rsidDel="00000000" w:rsidP="00000000" w:rsidRDefault="00000000" w:rsidRPr="00000000" w14:paraId="00000152">
            <w:pPr>
              <w:widowControl w:val="0"/>
              <w:spacing w:line="240" w:lineRule="auto"/>
              <w:rPr/>
            </w:pPr>
            <w:r w:rsidDel="00000000" w:rsidR="00000000" w:rsidRPr="00000000">
              <w:rPr>
                <w:rtl w:val="0"/>
              </w:rPr>
            </w:r>
          </w:p>
        </w:tc>
        <w:tc>
          <w:tcPr/>
          <w:p w:rsidR="00000000" w:rsidDel="00000000" w:rsidP="00000000" w:rsidRDefault="00000000" w:rsidRPr="00000000" w14:paraId="00000153">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54">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55">
            <w:pPr>
              <w:widowControl w:val="0"/>
              <w:spacing w:line="240" w:lineRule="auto"/>
              <w:rPr/>
            </w:pPr>
            <w:r w:rsidDel="00000000" w:rsidR="00000000" w:rsidRPr="00000000">
              <w:rPr>
                <w:rtl w:val="0"/>
              </w:rPr>
              <w:t xml:space="preserve">El pipeline es tolerante a cambios</w:t>
            </w:r>
          </w:p>
          <w:p w:rsidR="00000000" w:rsidDel="00000000" w:rsidP="00000000" w:rsidRDefault="00000000" w:rsidRPr="00000000" w14:paraId="00000156">
            <w:pPr>
              <w:widowControl w:val="0"/>
              <w:spacing w:line="240" w:lineRule="auto"/>
              <w:rPr/>
            </w:pPr>
            <w:r w:rsidDel="00000000" w:rsidR="00000000" w:rsidRPr="00000000">
              <w:rPr>
                <w:rtl w:val="0"/>
              </w:rPr>
            </w:r>
          </w:p>
        </w:tc>
        <w:tc>
          <w:tcPr/>
          <w:p w:rsidR="00000000" w:rsidDel="00000000" w:rsidP="00000000" w:rsidRDefault="00000000" w:rsidRPr="00000000" w14:paraId="00000157">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58">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59">
            <w:pPr>
              <w:widowControl w:val="0"/>
              <w:spacing w:line="240" w:lineRule="auto"/>
              <w:rPr/>
            </w:pPr>
            <w:r w:rsidDel="00000000" w:rsidR="00000000" w:rsidRPr="00000000">
              <w:rPr>
                <w:rtl w:val="0"/>
              </w:rPr>
              <w:t xml:space="preserve">Realización del pull request, merge y funcionalidades desplegadas luego aprobadas</w:t>
            </w:r>
          </w:p>
          <w:p w:rsidR="00000000" w:rsidDel="00000000" w:rsidP="00000000" w:rsidRDefault="00000000" w:rsidRPr="00000000" w14:paraId="0000015A">
            <w:pPr>
              <w:widowControl w:val="0"/>
              <w:spacing w:line="240" w:lineRule="auto"/>
              <w:rPr/>
            </w:pPr>
            <w:r w:rsidDel="00000000" w:rsidR="00000000" w:rsidRPr="00000000">
              <w:rPr>
                <w:rtl w:val="0"/>
              </w:rPr>
            </w:r>
          </w:p>
        </w:tc>
        <w:tc>
          <w:tcPr/>
          <w:p w:rsidR="00000000" w:rsidDel="00000000" w:rsidP="00000000" w:rsidRDefault="00000000" w:rsidRPr="00000000" w14:paraId="0000015B">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5C">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5D">
            <w:pPr>
              <w:widowControl w:val="0"/>
              <w:spacing w:line="240" w:lineRule="auto"/>
              <w:rPr/>
            </w:pPr>
            <w:r w:rsidDel="00000000" w:rsidR="00000000" w:rsidRPr="00000000">
              <w:rPr>
                <w:rtl w:val="0"/>
              </w:rPr>
              <w:t xml:space="preserve">Validación de la ejecución correcta del pipeline</w:t>
            </w:r>
          </w:p>
        </w:tc>
        <w:tc>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5F">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0">
            <w:pPr>
              <w:widowControl w:val="0"/>
              <w:spacing w:line="240" w:lineRule="auto"/>
              <w:rPr/>
            </w:pPr>
            <w:r w:rsidDel="00000000" w:rsidR="00000000" w:rsidRPr="00000000">
              <w:rPr>
                <w:rtl w:val="0"/>
              </w:rPr>
              <w:t xml:space="preserve">Pipeline correctamente configurado</w:t>
            </w:r>
          </w:p>
        </w:tc>
        <w:tc>
          <w:tcPr/>
          <w:p w:rsidR="00000000" w:rsidDel="00000000" w:rsidP="00000000" w:rsidRDefault="00000000" w:rsidRPr="00000000" w14:paraId="00000161">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62">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3">
            <w:pPr>
              <w:widowControl w:val="0"/>
              <w:spacing w:line="240" w:lineRule="auto"/>
              <w:rPr/>
            </w:pPr>
            <w:r w:rsidDel="00000000" w:rsidR="00000000" w:rsidRPr="00000000">
              <w:rPr>
                <w:rtl w:val="0"/>
              </w:rPr>
              <w:t xml:space="preserve">Aplicación en todos los servicios y frontend </w:t>
            </w:r>
          </w:p>
        </w:tc>
        <w:tc>
          <w:tcPr/>
          <w:p w:rsidR="00000000" w:rsidDel="00000000" w:rsidP="00000000" w:rsidRDefault="00000000" w:rsidRPr="00000000" w14:paraId="00000164">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65">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6">
            <w:pPr>
              <w:widowControl w:val="0"/>
              <w:spacing w:line="240" w:lineRule="auto"/>
              <w:rPr/>
            </w:pPr>
            <w:r w:rsidDel="00000000" w:rsidR="00000000" w:rsidRPr="00000000">
              <w:rPr>
                <w:rtl w:val="0"/>
              </w:rPr>
              <w:t xml:space="preserve">Correcta definición y ejecución de los jobs</w:t>
            </w:r>
          </w:p>
        </w:tc>
        <w:tc>
          <w:tcPr/>
          <w:p w:rsidR="00000000" w:rsidDel="00000000" w:rsidP="00000000" w:rsidRDefault="00000000" w:rsidRPr="00000000" w14:paraId="00000167">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68">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9">
            <w:pPr>
              <w:widowControl w:val="0"/>
              <w:spacing w:line="240" w:lineRule="auto"/>
              <w:rPr>
                <w:b w:val="1"/>
                <w:bCs w:val="1"/>
              </w:rPr>
            </w:pPr>
            <w:r w:rsidDel="00000000" w:rsidR="00000000" w:rsidRPr="00000000">
              <w:rPr>
                <w:b w:val="1"/>
                <w:bCs w:val="1"/>
                <w:rtl w:val="0"/>
              </w:rPr>
              <w:t xml:space="preserve">Deploy en la nube</w:t>
            </w:r>
          </w:p>
        </w:tc>
        <w:tc>
          <w:tcPr/>
          <w:p w:rsidR="00000000" w:rsidDel="00000000" w:rsidP="00000000" w:rsidRDefault="00000000" w:rsidRPr="00000000" w14:paraId="0000016A">
            <w:pPr>
              <w:widowControl w:val="0"/>
              <w:spacing w:line="240" w:lineRule="auto"/>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16B">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C">
            <w:pPr>
              <w:widowControl w:val="0"/>
              <w:spacing w:line="240" w:lineRule="auto"/>
              <w:rPr/>
            </w:pPr>
            <w:r w:rsidDel="00000000" w:rsidR="00000000" w:rsidRPr="00000000">
              <w:rPr>
                <w:rtl w:val="0"/>
              </w:rPr>
              <w:t xml:space="preserve">Utilización de servicios para el despliegue de las BD y API gateway</w:t>
            </w:r>
          </w:p>
        </w:tc>
        <w:tc>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6E">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F">
            <w:pPr>
              <w:widowControl w:val="0"/>
              <w:spacing w:line="240" w:lineRule="auto"/>
              <w:rPr/>
            </w:pPr>
            <w:r w:rsidDel="00000000" w:rsidR="00000000" w:rsidRPr="00000000">
              <w:rPr>
                <w:rtl w:val="0"/>
              </w:rPr>
              <w:t xml:space="preserve">Seteo correcto de los entornos y deploy de los pods en el cluster de kubernetes, incluyendo utilización de elementos como secrets, services, ingress, etc. </w:t>
            </w:r>
          </w:p>
        </w:tc>
        <w:tc>
          <w:tcPr/>
          <w:p w:rsidR="00000000" w:rsidDel="00000000" w:rsidP="00000000" w:rsidRDefault="00000000" w:rsidRPr="00000000" w14:paraId="00000170">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71">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2">
            <w:pPr>
              <w:widowControl w:val="0"/>
              <w:spacing w:line="240" w:lineRule="auto"/>
              <w:rPr>
                <w:b w:val="1"/>
                <w:bCs w:val="1"/>
              </w:rPr>
            </w:pPr>
            <w:r w:rsidDel="00000000" w:rsidR="00000000" w:rsidRPr="00000000">
              <w:rPr>
                <w:b w:val="1"/>
                <w:bCs w:val="1"/>
                <w:rtl w:val="0"/>
              </w:rPr>
              <w:t xml:space="preserve">Funcionalidades</w:t>
            </w:r>
          </w:p>
        </w:tc>
        <w:tc>
          <w:tcPr/>
          <w:p w:rsidR="00000000" w:rsidDel="00000000" w:rsidP="00000000" w:rsidRDefault="00000000" w:rsidRPr="00000000" w14:paraId="00000173">
            <w:pPr>
              <w:widowControl w:val="0"/>
              <w:spacing w:line="240" w:lineRule="auto"/>
              <w:jc w:val="center"/>
              <w:rPr>
                <w:b w:val="1"/>
                <w:bCs w:val="1"/>
              </w:rPr>
            </w:pPr>
            <w:r w:rsidDel="00000000" w:rsidR="00000000" w:rsidRPr="00000000">
              <w:rPr>
                <w:b w:val="1"/>
                <w:bCs w:val="1"/>
                <w:rtl w:val="0"/>
              </w:rPr>
              <w:t xml:space="preserve">25</w:t>
            </w:r>
          </w:p>
        </w:tc>
        <w:tc>
          <w:tcPr/>
          <w:p w:rsidR="00000000" w:rsidDel="00000000" w:rsidP="00000000" w:rsidRDefault="00000000" w:rsidRPr="00000000" w14:paraId="00000174">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75">
            <w:pPr>
              <w:widowControl w:val="0"/>
              <w:spacing w:line="240" w:lineRule="auto"/>
              <w:rPr/>
            </w:pPr>
            <w:r w:rsidDel="00000000" w:rsidR="00000000" w:rsidRPr="00000000">
              <w:rPr>
                <w:rtl w:val="0"/>
              </w:rPr>
              <w:t xml:space="preserve">Servicio de streaming</w:t>
            </w:r>
            <w:r w:rsidDel="00000000" w:rsidR="00000000" w:rsidRPr="00000000">
              <w:rPr>
                <w:rtl w:val="0"/>
              </w:rPr>
            </w:r>
          </w:p>
        </w:tc>
        <w:tc>
          <w:tcPr/>
          <w:p w:rsidR="00000000" w:rsidDel="00000000" w:rsidP="00000000" w:rsidRDefault="00000000" w:rsidRPr="00000000" w14:paraId="00000176">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77">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8">
            <w:pPr>
              <w:widowControl w:val="0"/>
              <w:spacing w:line="240" w:lineRule="auto"/>
              <w:rPr/>
            </w:pPr>
            <w:r w:rsidDel="00000000" w:rsidR="00000000" w:rsidRPr="00000000">
              <w:rPr>
                <w:rtl w:val="0"/>
              </w:rPr>
              <w:t xml:space="preserve">Migración de gestión de contenido</w:t>
            </w:r>
          </w:p>
        </w:tc>
        <w:tc>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7.5</w:t>
            </w:r>
          </w:p>
        </w:tc>
        <w:tc>
          <w:tcPr/>
          <w:p w:rsidR="00000000" w:rsidDel="00000000" w:rsidP="00000000" w:rsidRDefault="00000000" w:rsidRPr="00000000" w14:paraId="0000017A">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B">
            <w:pPr>
              <w:widowControl w:val="0"/>
              <w:spacing w:line="240" w:lineRule="auto"/>
              <w:rPr/>
            </w:pPr>
            <w:r w:rsidDel="00000000" w:rsidR="00000000" w:rsidRPr="00000000">
              <w:rPr>
                <w:rtl w:val="0"/>
              </w:rPr>
              <w:t xml:space="preserve">Suscripciones</w:t>
            </w:r>
          </w:p>
        </w:tc>
        <w:tc>
          <w:tcPr/>
          <w:p w:rsidR="00000000" w:rsidDel="00000000" w:rsidP="00000000" w:rsidRDefault="00000000" w:rsidRPr="00000000" w14:paraId="0000017C">
            <w:pPr>
              <w:widowControl w:val="0"/>
              <w:spacing w:line="240" w:lineRule="auto"/>
              <w:jc w:val="center"/>
              <w:rPr/>
            </w:pPr>
            <w:r w:rsidDel="00000000" w:rsidR="00000000" w:rsidRPr="00000000">
              <w:rPr>
                <w:rtl w:val="0"/>
              </w:rPr>
              <w:t xml:space="preserve">7.5</w:t>
            </w:r>
          </w:p>
        </w:tc>
        <w:tc>
          <w:tcPr/>
          <w:p w:rsidR="00000000" w:rsidDel="00000000" w:rsidP="00000000" w:rsidRDefault="00000000" w:rsidRPr="00000000" w14:paraId="0000017D">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E">
            <w:pPr>
              <w:widowControl w:val="0"/>
              <w:spacing w:line="240" w:lineRule="auto"/>
              <w:rPr>
                <w:b w:val="1"/>
                <w:bCs w:val="1"/>
              </w:rPr>
            </w:pPr>
            <w:r w:rsidDel="00000000" w:rsidR="00000000" w:rsidRPr="00000000">
              <w:rPr>
                <w:b w:val="1"/>
                <w:bCs w:val="1"/>
                <w:rtl w:val="0"/>
              </w:rPr>
              <w:t xml:space="preserve">Preguntas</w:t>
            </w:r>
          </w:p>
        </w:tc>
        <w:tc>
          <w:tcPr/>
          <w:p w:rsidR="00000000" w:rsidDel="00000000" w:rsidP="00000000" w:rsidRDefault="00000000" w:rsidRPr="00000000" w14:paraId="0000017F">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80">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81">
            <w:pPr>
              <w:widowControl w:val="0"/>
              <w:spacing w:line="240" w:lineRule="auto"/>
              <w:rPr/>
            </w:pPr>
            <w:r w:rsidDel="00000000" w:rsidR="00000000" w:rsidRPr="00000000">
              <w:rPr>
                <w:rtl w:val="0"/>
              </w:rPr>
              <w:t xml:space="preserve">Pregunta 1</w:t>
            </w:r>
          </w:p>
        </w:tc>
        <w:tc>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83">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84">
            <w:pPr>
              <w:widowControl w:val="0"/>
              <w:spacing w:line="240" w:lineRule="auto"/>
              <w:rPr/>
            </w:pPr>
            <w:r w:rsidDel="00000000" w:rsidR="00000000" w:rsidRPr="00000000">
              <w:rPr>
                <w:rtl w:val="0"/>
              </w:rPr>
              <w:t xml:space="preserve">Pregunta 2</w:t>
            </w:r>
          </w:p>
        </w:tc>
        <w:tc>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86">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87">
            <w:pPr>
              <w:widowControl w:val="0"/>
              <w:spacing w:line="240" w:lineRule="auto"/>
              <w:rPr/>
            </w:pPr>
            <w:r w:rsidDel="00000000" w:rsidR="00000000" w:rsidRPr="00000000">
              <w:rPr>
                <w:rtl w:val="0"/>
              </w:rPr>
              <w:t xml:space="preserve">Pregunta 3</w:t>
            </w:r>
          </w:p>
        </w:tc>
        <w:tc>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89">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8A">
            <w:pPr>
              <w:widowControl w:val="0"/>
              <w:spacing w:line="240" w:lineRule="auto"/>
              <w:rPr/>
            </w:pPr>
            <w:r w:rsidDel="00000000" w:rsidR="00000000" w:rsidRPr="00000000">
              <w:rPr>
                <w:rtl w:val="0"/>
              </w:rPr>
              <w:t xml:space="preserve">Pregunta 4</w:t>
            </w:r>
          </w:p>
        </w:tc>
        <w:tc>
          <w:tcPr/>
          <w:p w:rsidR="00000000" w:rsidDel="00000000" w:rsidP="00000000" w:rsidRDefault="00000000" w:rsidRPr="00000000" w14:paraId="0000018B">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8C">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8D">
            <w:pPr>
              <w:widowControl w:val="0"/>
              <w:spacing w:line="240" w:lineRule="auto"/>
              <w:rPr>
                <w:b w:val="1"/>
                <w:bCs w:val="1"/>
              </w:rPr>
            </w:pPr>
            <w:r w:rsidDel="00000000" w:rsidR="00000000" w:rsidRPr="00000000">
              <w:rPr>
                <w:b w:val="1"/>
                <w:bCs w:val="1"/>
                <w:rtl w:val="0"/>
              </w:rPr>
              <w:t xml:space="preserve">Punteo</w:t>
            </w:r>
          </w:p>
        </w:tc>
        <w:tc>
          <w:tcPr/>
          <w:p w:rsidR="00000000" w:rsidDel="00000000" w:rsidP="00000000" w:rsidRDefault="00000000" w:rsidRPr="00000000" w14:paraId="0000018E">
            <w:pPr>
              <w:widowControl w:val="0"/>
              <w:spacing w:line="240" w:lineRule="auto"/>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18F">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90">
            <w:pPr>
              <w:widowControl w:val="0"/>
              <w:spacing w:line="240" w:lineRule="auto"/>
              <w:rPr>
                <w:b w:val="1"/>
                <w:bCs w:val="1"/>
              </w:rPr>
            </w:pPr>
            <w:r w:rsidDel="00000000" w:rsidR="00000000" w:rsidRPr="00000000">
              <w:rPr>
                <w:b w:val="1"/>
                <w:bCs w:val="1"/>
                <w:rtl w:val="0"/>
              </w:rPr>
              <w:t xml:space="preserve">Total</w:t>
            </w:r>
          </w:p>
        </w:tc>
        <w:tc>
          <w:tcPr/>
          <w:p w:rsidR="00000000" w:rsidDel="00000000" w:rsidP="00000000" w:rsidRDefault="00000000" w:rsidRPr="00000000" w14:paraId="00000191">
            <w:pPr>
              <w:widowControl w:val="0"/>
              <w:spacing w:line="240" w:lineRule="auto"/>
              <w:jc w:val="center"/>
              <w:rPr>
                <w:b w:val="1"/>
                <w:bCs w:val="1"/>
              </w:rPr>
            </w:pPr>
            <w:r w:rsidDel="00000000" w:rsidR="00000000" w:rsidRPr="00000000">
              <w:rPr>
                <w:b w:val="1"/>
                <w:bCs w:val="1"/>
                <w:rtl w:val="0"/>
              </w:rPr>
              <w:t xml:space="preserve">100</w:t>
            </w:r>
          </w:p>
        </w:tc>
        <w:tc>
          <w:tcPr/>
          <w:p w:rsidR="00000000" w:rsidDel="00000000" w:rsidP="00000000" w:rsidRDefault="00000000" w:rsidRPr="00000000" w14:paraId="00000192">
            <w:pPr>
              <w:widowControl w:val="0"/>
              <w:spacing w:line="240" w:lineRule="auto"/>
              <w:jc w:val="center"/>
              <w:rPr>
                <w:b w:val="1"/>
                <w:bCs w:val="1"/>
              </w:rPr>
            </w:pPr>
            <w:r w:rsidDel="00000000" w:rsidR="00000000" w:rsidRPr="00000000">
              <w:rPr>
                <w:rtl w:val="0"/>
              </w:rPr>
            </w:r>
          </w:p>
        </w:tc>
      </w:tr>
    </w:tbl>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pStyle w:val="Heading1"/>
        <w:spacing w:after="0" w:before="480" w:line="300" w:lineRule="auto"/>
        <w:rPr>
          <w:rFonts w:ascii="Proxima Nova" w:cs="Proxima Nova" w:eastAsia="Proxima Nova" w:hAnsi="Proxima Nova"/>
          <w:sz w:val="36"/>
          <w:szCs w:val="36"/>
        </w:rPr>
      </w:pPr>
      <w:bookmarkStart w:colFirst="0" w:colLast="0" w:name="_2pzvndr4k8l" w:id="34"/>
      <w:bookmarkEnd w:id="34"/>
      <w:r w:rsidDel="00000000" w:rsidR="00000000" w:rsidRPr="00000000">
        <w:rPr>
          <w:rtl w:val="0"/>
        </w:rPr>
      </w:r>
    </w:p>
    <w:p w:rsidR="00000000" w:rsidDel="00000000" w:rsidP="00000000" w:rsidRDefault="00000000" w:rsidRPr="00000000" w14:paraId="00000195">
      <w:pPr>
        <w:pStyle w:val="Heading2"/>
        <w:rPr/>
      </w:pPr>
      <w:bookmarkStart w:colFirst="0" w:colLast="0" w:name="_8z6l4j1u01hc" w:id="35"/>
      <w:bookmarkEnd w:id="35"/>
      <w:r w:rsidDel="00000000" w:rsidR="00000000" w:rsidRPr="00000000">
        <w:rPr>
          <w:rtl w:val="0"/>
        </w:rPr>
      </w:r>
    </w:p>
    <w:p w:rsidR="00000000" w:rsidDel="00000000" w:rsidP="00000000" w:rsidRDefault="00000000" w:rsidRPr="00000000" w14:paraId="00000196">
      <w:pPr>
        <w:pStyle w:val="Heading2"/>
        <w:spacing w:line="276" w:lineRule="auto"/>
        <w:rPr/>
      </w:pPr>
      <w:bookmarkStart w:colFirst="0" w:colLast="0" w:name="_x8y3w7bumqin" w:id="36"/>
      <w:bookmarkEnd w:id="36"/>
      <w:r w:rsidDel="00000000" w:rsidR="00000000" w:rsidRPr="00000000">
        <w:rPr>
          <w:rtl w:val="0"/>
        </w:rPr>
      </w:r>
    </w:p>
    <w:p w:rsidR="00000000" w:rsidDel="00000000" w:rsidP="00000000" w:rsidRDefault="00000000" w:rsidRPr="00000000" w14:paraId="00000197">
      <w:pPr>
        <w:pStyle w:val="Heading2"/>
        <w:spacing w:line="276" w:lineRule="auto"/>
        <w:rPr/>
      </w:pPr>
      <w:bookmarkStart w:colFirst="0" w:colLast="0" w:name="_rv4e4iccs32l" w:id="37"/>
      <w:bookmarkEnd w:id="37"/>
      <w:r w:rsidDel="00000000" w:rsidR="00000000" w:rsidRPr="00000000">
        <w:rPr>
          <w:rtl w:val="0"/>
        </w:rPr>
      </w:r>
    </w:p>
    <w:p w:rsidR="00000000" w:rsidDel="00000000" w:rsidP="00000000" w:rsidRDefault="00000000" w:rsidRPr="00000000" w14:paraId="00000198">
      <w:pPr>
        <w:pStyle w:val="Heading2"/>
        <w:spacing w:line="276" w:lineRule="auto"/>
        <w:rPr/>
      </w:pPr>
      <w:bookmarkStart w:colFirst="0" w:colLast="0" w:name="_bq7uxkroagqk" w:id="38"/>
      <w:bookmarkEnd w:id="38"/>
      <w:r w:rsidDel="00000000" w:rsidR="00000000" w:rsidRPr="00000000">
        <w:rPr>
          <w:rtl w:val="0"/>
        </w:rPr>
      </w:r>
    </w:p>
    <w:p w:rsidR="00000000" w:rsidDel="00000000" w:rsidP="00000000" w:rsidRDefault="00000000" w:rsidRPr="00000000" w14:paraId="00000199">
      <w:pPr>
        <w:pStyle w:val="Heading2"/>
        <w:spacing w:line="276" w:lineRule="auto"/>
        <w:rPr/>
      </w:pPr>
      <w:bookmarkStart w:colFirst="0" w:colLast="0" w:name="_vjkcwvnrzzj7" w:id="39"/>
      <w:bookmarkEnd w:id="39"/>
      <w:r w:rsidDel="00000000" w:rsidR="00000000" w:rsidRPr="00000000">
        <w:rPr>
          <w:rtl w:val="0"/>
        </w:rPr>
      </w:r>
    </w:p>
    <w:p w:rsidR="00000000" w:rsidDel="00000000" w:rsidP="00000000" w:rsidRDefault="00000000" w:rsidRPr="00000000" w14:paraId="0000019A">
      <w:pPr>
        <w:pStyle w:val="Heading2"/>
        <w:spacing w:line="276" w:lineRule="auto"/>
        <w:rPr/>
      </w:pPr>
      <w:bookmarkStart w:colFirst="0" w:colLast="0" w:name="_2rgrab9dgkhf" w:id="40"/>
      <w:bookmarkEnd w:id="40"/>
      <w:r w:rsidDel="00000000" w:rsidR="00000000" w:rsidRPr="00000000">
        <w:rPr>
          <w:rtl w:val="0"/>
        </w:rPr>
      </w:r>
    </w:p>
    <w:p w:rsidR="00000000" w:rsidDel="00000000" w:rsidP="00000000" w:rsidRDefault="00000000" w:rsidRPr="00000000" w14:paraId="0000019B">
      <w:pPr>
        <w:pStyle w:val="Heading2"/>
        <w:spacing w:line="276" w:lineRule="auto"/>
        <w:rPr/>
      </w:pPr>
      <w:bookmarkStart w:colFirst="0" w:colLast="0" w:name="_dzbva3hhnw9z" w:id="41"/>
      <w:bookmarkEnd w:id="41"/>
      <w:r w:rsidDel="00000000" w:rsidR="00000000" w:rsidRPr="00000000">
        <w:rPr>
          <w:rtl w:val="0"/>
        </w:rPr>
      </w:r>
    </w:p>
    <w:p w:rsidR="00000000" w:rsidDel="00000000" w:rsidP="00000000" w:rsidRDefault="00000000" w:rsidRPr="00000000" w14:paraId="0000019C">
      <w:pPr>
        <w:pStyle w:val="Heading2"/>
        <w:spacing w:line="276" w:lineRule="auto"/>
        <w:rPr/>
      </w:pPr>
      <w:bookmarkStart w:colFirst="0" w:colLast="0" w:name="_n0taq88cxzou" w:id="42"/>
      <w:bookmarkEnd w:id="42"/>
      <w:r w:rsidDel="00000000" w:rsidR="00000000" w:rsidRPr="00000000">
        <w:rPr>
          <w:rtl w:val="0"/>
        </w:rPr>
      </w:r>
    </w:p>
    <w:p w:rsidR="00000000" w:rsidDel="00000000" w:rsidP="00000000" w:rsidRDefault="00000000" w:rsidRPr="00000000" w14:paraId="0000019D">
      <w:pPr>
        <w:pStyle w:val="Heading2"/>
        <w:spacing w:line="276" w:lineRule="auto"/>
        <w:rPr/>
      </w:pPr>
      <w:bookmarkStart w:colFirst="0" w:colLast="0" w:name="_8xas52vtvoc2" w:id="43"/>
      <w:bookmarkEnd w:id="43"/>
      <w:r w:rsidDel="00000000" w:rsidR="00000000" w:rsidRPr="00000000">
        <w:rPr>
          <w:rtl w:val="0"/>
        </w:rPr>
      </w:r>
    </w:p>
    <w:p w:rsidR="00000000" w:rsidDel="00000000" w:rsidP="00000000" w:rsidRDefault="00000000" w:rsidRPr="00000000" w14:paraId="0000019E">
      <w:pPr>
        <w:pStyle w:val="Heading2"/>
        <w:spacing w:line="276" w:lineRule="auto"/>
        <w:rPr/>
      </w:pPr>
      <w:bookmarkStart w:colFirst="0" w:colLast="0" w:name="_yryq88ndhfct" w:id="44"/>
      <w:bookmarkEnd w:id="44"/>
      <w:r w:rsidDel="00000000" w:rsidR="00000000" w:rsidRPr="00000000">
        <w:rPr>
          <w:rtl w:val="0"/>
        </w:rPr>
        <w:t xml:space="preserve">8.4 Valores</w:t>
      </w:r>
    </w:p>
    <w:p w:rsidR="00000000" w:rsidDel="00000000" w:rsidP="00000000" w:rsidRDefault="00000000" w:rsidRPr="00000000" w14:paraId="0000019F">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A0">
      <w:pPr>
        <w:numPr>
          <w:ilvl w:val="0"/>
          <w:numId w:val="3"/>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A1">
      <w:pPr>
        <w:numPr>
          <w:ilvl w:val="1"/>
          <w:numId w:val="3"/>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A2">
      <w:pPr>
        <w:numPr>
          <w:ilvl w:val="0"/>
          <w:numId w:val="3"/>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A3">
      <w:pPr>
        <w:numPr>
          <w:ilvl w:val="1"/>
          <w:numId w:val="3"/>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A4">
      <w:pPr>
        <w:numPr>
          <w:ilvl w:val="1"/>
          <w:numId w:val="3"/>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A5">
      <w:pPr>
        <w:numPr>
          <w:ilvl w:val="0"/>
          <w:numId w:val="3"/>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A6">
      <w:pPr>
        <w:numPr>
          <w:ilvl w:val="1"/>
          <w:numId w:val="3"/>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A7">
      <w:pPr>
        <w:numPr>
          <w:ilvl w:val="0"/>
          <w:numId w:val="3"/>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A8">
      <w:pPr>
        <w:numPr>
          <w:ilvl w:val="1"/>
          <w:numId w:val="3"/>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A9">
      <w:pPr>
        <w:numPr>
          <w:ilvl w:val="1"/>
          <w:numId w:val="3"/>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AA">
      <w:pPr>
        <w:spacing w:line="276" w:lineRule="auto"/>
        <w:rPr/>
      </w:pPr>
      <w:r w:rsidDel="00000000" w:rsidR="00000000" w:rsidRPr="00000000">
        <w:rPr>
          <w:rtl w:val="0"/>
        </w:rPr>
        <w:t xml:space="preserve">Al detectarse estos aspectos se informará al catedrático del curso quien realizará las acciones que considere oportunas.</w:t>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t xml:space="preserve">Software Avanzado</w:t>
    </w:r>
    <w:r w:rsidDel="00000000" w:rsidR="00000000" w:rsidRPr="00000000">
      <w:rPr>
        <w:rtl w:val="0"/>
      </w:rPr>
    </w:r>
  </w:p>
  <w:p w:rsidR="00000000" w:rsidDel="00000000" w:rsidP="00000000" w:rsidRDefault="00000000" w:rsidRPr="00000000" w14:paraId="000001A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