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Principios SOLID</w:t>
      </w:r>
      <w:r w:rsidDel="00000000" w:rsidR="00000000" w:rsidRPr="00000000">
        <w:rPr>
          <w:rtl w:val="0"/>
        </w:rPr>
        <w:br w:type="textWrapping"/>
        <w:t xml:space="preserve">principios SOLID</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1"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1.5 (5% de 30 pts)</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b w:val="1"/>
          <w:color w:val="bf9000"/>
          <w:sz w:val="40"/>
          <w:szCs w:val="40"/>
          <w:rtl w:val="0"/>
        </w:rPr>
        <w:t xml:space="preserve">Horas Aproximadas:  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rPr>
          <w:color w:val="666666"/>
        </w:rPr>
      </w:pPr>
      <w:bookmarkStart w:colFirst="0" w:colLast="0" w:name="_heading=h.qu3cy7j5qee9" w:id="0"/>
      <w:bookmarkEnd w:id="0"/>
      <w:r w:rsidDel="00000000" w:rsidR="00000000" w:rsidRPr="00000000">
        <w:rPr>
          <w:rtl w:val="0"/>
        </w:rPr>
        <w:t xml:space="preserve">Índice</w:t>
      </w:r>
      <w:r w:rsidDel="00000000" w:rsidR="00000000" w:rsidRPr="00000000">
        <w:rPr>
          <w:rtl w:val="0"/>
        </w:rPr>
      </w:r>
    </w:p>
    <w:sdt>
      <w:sdtPr>
        <w:id w:val="-894737306"/>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qu3cy7j5qee9">
            <w:r w:rsidDel="00000000" w:rsidR="00000000" w:rsidRPr="00000000">
              <w:rPr>
                <w:b w:val="1"/>
                <w:color w:val="000000"/>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color w:val="000000"/>
            </w:rPr>
          </w:pPr>
          <w:hyperlink w:anchor="_heading=h.9bjzxmdbe10r">
            <w:r w:rsidDel="00000000" w:rsidR="00000000" w:rsidRPr="00000000">
              <w:rPr>
                <w:b w:val="1"/>
                <w:color w:val="000000"/>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color w:val="000000"/>
            </w:rPr>
          </w:pPr>
          <w:hyperlink w:anchor="_heading=h.fthftgl9v705">
            <w:r w:rsidDel="00000000" w:rsidR="00000000" w:rsidRPr="00000000">
              <w:rPr>
                <w:b w:val="1"/>
                <w:color w:val="000000"/>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rPr>
          </w:pPr>
          <w:hyperlink w:anchor="_heading=h.kz5uqptxgw6n">
            <w:r w:rsidDel="00000000" w:rsidR="00000000" w:rsidRPr="00000000">
              <w:rPr>
                <w:color w:val="000000"/>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rPr>
          </w:pPr>
          <w:hyperlink w:anchor="_heading=h.ak05n2x98l28">
            <w:r w:rsidDel="00000000" w:rsidR="00000000" w:rsidRPr="00000000">
              <w:rPr>
                <w:color w:val="000000"/>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color w:val="000000"/>
            </w:rPr>
          </w:pPr>
          <w:hyperlink w:anchor="_heading=h.z9vd0kdj1sjs">
            <w:r w:rsidDel="00000000" w:rsidR="00000000" w:rsidRPr="00000000">
              <w:rPr>
                <w:b w:val="1"/>
                <w:color w:val="000000"/>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rPr>
          </w:pPr>
          <w:hyperlink w:anchor="_heading=h.uczlowaz2ulm">
            <w:r w:rsidDel="00000000" w:rsidR="00000000" w:rsidRPr="00000000">
              <w:rPr>
                <w:b w:val="1"/>
                <w:color w:val="000000"/>
                <w:rtl w:val="0"/>
              </w:rPr>
              <w:t xml:space="preserve">Entregables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rPr>
          </w:pPr>
          <w:hyperlink w:anchor="_heading=h.s4grcovts40t">
            <w:r w:rsidDel="00000000" w:rsidR="00000000" w:rsidRPr="00000000">
              <w:rPr>
                <w:b w:val="1"/>
                <w:color w:val="000000"/>
                <w:rtl w:val="0"/>
              </w:rPr>
              <w:t xml:space="preserve">Consideraciones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color w:val="000000"/>
            </w:rPr>
          </w:pPr>
          <w:hyperlink w:anchor="_heading=h.9goaq84mlmlr">
            <w:r w:rsidDel="00000000" w:rsidR="00000000" w:rsidRPr="00000000">
              <w:rPr>
                <w:b w:val="1"/>
                <w:color w:val="000000"/>
                <w:rtl w:val="0"/>
              </w:rPr>
              <w:t xml:space="preserve">Cronograma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rPr>
          </w:pPr>
          <w:hyperlink w:anchor="_heading=h.6ohsvwfq30y">
            <w:r w:rsidDel="00000000" w:rsidR="00000000" w:rsidRPr="00000000">
              <w:rPr>
                <w:color w:val="000000"/>
                <w:rtl w:val="0"/>
              </w:rPr>
              <w:t xml:space="preserve">Ejemplo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rPr>
          </w:pPr>
          <w:hyperlink w:anchor="_heading=h.da23cd45r5b1">
            <w:r w:rsidDel="00000000" w:rsidR="00000000" w:rsidRPr="00000000">
              <w:rPr>
                <w:b w:val="1"/>
                <w:color w:val="000000"/>
                <w:rtl w:val="0"/>
              </w:rPr>
              <w:t xml:space="preserve">Evaluación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color w:val="000000"/>
            </w:rPr>
          </w:pPr>
          <w:hyperlink w:anchor="_heading=h.u7csk6lh73gc">
            <w:r w:rsidDel="00000000" w:rsidR="00000000" w:rsidRPr="00000000">
              <w:rPr>
                <w:b w:val="1"/>
                <w:color w:val="000000"/>
                <w:rtl w:val="0"/>
              </w:rPr>
              <w:t xml:space="preserve">Valores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color w:val="000000"/>
            </w:rPr>
          </w:pPr>
          <w:hyperlink w:anchor="_heading=h.gdodbnhs9cu5">
            <w:r w:rsidDel="00000000" w:rsidR="00000000" w:rsidRPr="00000000">
              <w:rPr>
                <w:b w:val="1"/>
                <w:color w:val="000000"/>
                <w:rtl w:val="0"/>
              </w:rPr>
              <w:t xml:space="preserve">Referencias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rPr/>
      </w:pPr>
      <w:bookmarkStart w:colFirst="0" w:colLast="0" w:name="_heading=h.6e0icsmgga8o" w:id="1"/>
      <w:bookmarkEnd w:id="1"/>
      <w:r w:rsidDel="00000000" w:rsidR="00000000" w:rsidRPr="00000000">
        <w:rPr>
          <w:rtl w:val="0"/>
        </w:rPr>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rPr/>
      </w:pPr>
      <w:bookmarkStart w:colFirst="0" w:colLast="0" w:name="_heading=h.nsvyvq3gmwpy"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9bjzxmdbe10r" w:id="3"/>
      <w:bookmarkEnd w:id="3"/>
      <w:r w:rsidDel="00000000" w:rsidR="00000000" w:rsidRPr="00000000">
        <w:rPr>
          <w:rtl w:val="0"/>
        </w:rPr>
        <w:t xml:space="preserve">Competencias</w:t>
      </w:r>
    </w:p>
    <w:p w:rsidR="00000000" w:rsidDel="00000000" w:rsidP="00000000" w:rsidRDefault="00000000" w:rsidRPr="00000000" w14:paraId="0000001D">
      <w:pPr>
        <w:rPr/>
      </w:pPr>
      <w:bookmarkStart w:colFirst="0" w:colLast="0" w:name="_heading=h.dbrupwh2nqzv" w:id="4"/>
      <w:bookmarkEnd w:id="4"/>
      <w:r w:rsidDel="00000000" w:rsidR="00000000" w:rsidRPr="00000000">
        <w:rPr>
          <w:rtl w:val="0"/>
        </w:rPr>
        <w:t xml:space="preserve">Aplica los principios SOLID de diseño orientado a objetos para desarrollar soluciones de software modulares, mantenibles y escalables, favoreciendo la reutilización del código y la calidad del desarrollo mediante el uso adecuado de responsabilidades, abstracciones, interfaces y dependencias.</w:t>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rPr/>
      </w:pPr>
      <w:bookmarkStart w:colFirst="0" w:colLast="0" w:name="_heading=h.fthftgl9v705" w:id="5"/>
      <w:bookmarkEnd w:id="5"/>
      <w:r w:rsidDel="00000000" w:rsidR="00000000" w:rsidRPr="00000000">
        <w:rPr>
          <w:rtl w:val="0"/>
        </w:rPr>
        <w:t xml:space="preserve">Objetivos</w:t>
      </w:r>
    </w:p>
    <w:p w:rsidR="00000000" w:rsidDel="00000000" w:rsidP="00000000" w:rsidRDefault="00000000" w:rsidRPr="00000000" w14:paraId="0000001F">
      <w:pPr>
        <w:pStyle w:val="Heading2"/>
        <w:rPr/>
      </w:pPr>
      <w:bookmarkStart w:colFirst="0" w:colLast="0" w:name="_heading=h.kz5uqptxgw6n" w:id="6"/>
      <w:bookmarkEnd w:id="6"/>
      <w:r w:rsidDel="00000000" w:rsidR="00000000" w:rsidRPr="00000000">
        <w:rPr>
          <w:rtl w:val="0"/>
        </w:rPr>
        <w:t xml:space="preserve">General</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bookmarkStart w:colFirst="0" w:colLast="0" w:name="_heading=h.ak05n2x98l28" w:id="7"/>
      <w:bookmarkEnd w:id="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Aplicar los conocimientos adquiridos a lo largo de la carrera de Ingeniería en Ciencias y Sistemas para generar software de alta calidad y escalable, a través de diferentes técnicas de desarrollo y utilizando las últimas tecnologías.</w:t>
      </w:r>
    </w:p>
    <w:p w:rsidR="00000000" w:rsidDel="00000000" w:rsidP="00000000" w:rsidRDefault="00000000" w:rsidRPr="00000000" w14:paraId="00000021">
      <w:pPr>
        <w:pStyle w:val="Heading2"/>
        <w:rPr/>
      </w:pPr>
      <w:r w:rsidDel="00000000" w:rsidR="00000000" w:rsidRPr="00000000">
        <w:rPr>
          <w:rtl w:val="0"/>
        </w:rPr>
        <w:t xml:space="preserve"> Específicos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bookmarkStart w:colFirst="0" w:colLast="0" w:name="_heading=h.z9vd0kdj1sjs" w:id="8"/>
      <w:bookmarkEnd w:id="8"/>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Que el estudiante haga uso y comprenda por completo los conceptos sobre código limpio.</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Que el estudiante se familiarice con la aplicación de buenas prácticas de programación y los principios SOLID.</w:t>
      </w:r>
    </w:p>
    <w:p w:rsidR="00000000" w:rsidDel="00000000" w:rsidP="00000000" w:rsidRDefault="00000000" w:rsidRPr="00000000" w14:paraId="00000024">
      <w:pPr>
        <w:pStyle w:val="Heading1"/>
        <w:rPr/>
      </w:pPr>
      <w:r w:rsidDel="00000000" w:rsidR="00000000" w:rsidRPr="00000000">
        <w:rPr>
          <w:rtl w:val="0"/>
        </w:rPr>
        <w:t xml:space="preserve"> Descripción / Enunciado</w:t>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Aptos" w:cs="Aptos" w:eastAsia="Aptos" w:hAnsi="Aptos"/>
          <w:color w:val="000000"/>
          <w:sz w:val="24"/>
          <w:szCs w:val="24"/>
          <w:rtl w:val="0"/>
        </w:rPr>
        <w:t xml:space="preserve">El estudiante debe crear un programa que permita gestionar un inventario de productos en una tienda. El programa debe permitir al usuario agregar, eliminar y consultar productos del inventario. Los productos tienen los siguientes atributos:</w:t>
      </w:r>
      <w:r w:rsidDel="00000000" w:rsidR="00000000" w:rsidRPr="00000000">
        <w:rPr>
          <w:rtl w:val="0"/>
        </w:rPr>
      </w:r>
    </w:p>
    <w:p w:rsidR="00000000" w:rsidDel="00000000" w:rsidP="00000000" w:rsidRDefault="00000000" w:rsidRPr="00000000" w14:paraId="00000026">
      <w:pPr>
        <w:numPr>
          <w:ilvl w:val="0"/>
          <w:numId w:val="5"/>
        </w:numPr>
        <w:spacing w:before="240" w:line="240" w:lineRule="auto"/>
        <w:ind w:left="720" w:hanging="360"/>
        <w:rPr>
          <w:rFonts w:ascii="Aptos" w:cs="Aptos" w:eastAsia="Aptos" w:hAnsi="Aptos"/>
          <w:color w:val="000000"/>
          <w:sz w:val="24"/>
          <w:szCs w:val="24"/>
        </w:rPr>
      </w:pPr>
      <w:r w:rsidDel="00000000" w:rsidR="00000000" w:rsidRPr="00000000">
        <w:rPr>
          <w:rFonts w:ascii="Aptos" w:cs="Aptos" w:eastAsia="Aptos" w:hAnsi="Aptos"/>
          <w:b w:val="1"/>
          <w:color w:val="000000"/>
          <w:sz w:val="24"/>
          <w:szCs w:val="24"/>
          <w:rtl w:val="0"/>
        </w:rPr>
        <w:t xml:space="preserve">Nombre</w:t>
      </w:r>
      <w:r w:rsidDel="00000000" w:rsidR="00000000" w:rsidRPr="00000000">
        <w:rPr>
          <w:rFonts w:ascii="Aptos" w:cs="Aptos" w:eastAsia="Aptos" w:hAnsi="Aptos"/>
          <w:color w:val="000000"/>
          <w:sz w:val="24"/>
          <w:szCs w:val="24"/>
          <w:rtl w:val="0"/>
        </w:rPr>
        <w:t xml:space="preserve"> (string)</w:t>
      </w:r>
    </w:p>
    <w:p w:rsidR="00000000" w:rsidDel="00000000" w:rsidP="00000000" w:rsidRDefault="00000000" w:rsidRPr="00000000" w14:paraId="00000027">
      <w:pPr>
        <w:numPr>
          <w:ilvl w:val="0"/>
          <w:numId w:val="5"/>
        </w:numPr>
        <w:spacing w:before="0" w:line="240" w:lineRule="auto"/>
        <w:ind w:left="720" w:hanging="360"/>
        <w:rPr>
          <w:rFonts w:ascii="Aptos" w:cs="Aptos" w:eastAsia="Aptos" w:hAnsi="Aptos"/>
          <w:color w:val="000000"/>
          <w:sz w:val="24"/>
          <w:szCs w:val="24"/>
        </w:rPr>
      </w:pPr>
      <w:r w:rsidDel="00000000" w:rsidR="00000000" w:rsidRPr="00000000">
        <w:rPr>
          <w:rFonts w:ascii="Aptos" w:cs="Aptos" w:eastAsia="Aptos" w:hAnsi="Aptos"/>
          <w:b w:val="1"/>
          <w:color w:val="000000"/>
          <w:sz w:val="24"/>
          <w:szCs w:val="24"/>
          <w:rtl w:val="0"/>
        </w:rPr>
        <w:t xml:space="preserve">Cantidad</w:t>
      </w:r>
      <w:r w:rsidDel="00000000" w:rsidR="00000000" w:rsidRPr="00000000">
        <w:rPr>
          <w:rFonts w:ascii="Aptos" w:cs="Aptos" w:eastAsia="Aptos" w:hAnsi="Aptos"/>
          <w:color w:val="000000"/>
          <w:sz w:val="24"/>
          <w:szCs w:val="24"/>
          <w:rtl w:val="0"/>
        </w:rPr>
        <w:t xml:space="preserve"> (entero)</w:t>
      </w:r>
    </w:p>
    <w:p w:rsidR="00000000" w:rsidDel="00000000" w:rsidP="00000000" w:rsidRDefault="00000000" w:rsidRPr="00000000" w14:paraId="00000028">
      <w:pPr>
        <w:numPr>
          <w:ilvl w:val="0"/>
          <w:numId w:val="5"/>
        </w:numPr>
        <w:spacing w:after="240" w:before="0" w:line="240" w:lineRule="auto"/>
        <w:ind w:left="720" w:hanging="360"/>
        <w:rPr>
          <w:rFonts w:ascii="Aptos" w:cs="Aptos" w:eastAsia="Aptos" w:hAnsi="Aptos"/>
          <w:color w:val="000000"/>
          <w:sz w:val="24"/>
          <w:szCs w:val="24"/>
        </w:rPr>
      </w:pPr>
      <w:r w:rsidDel="00000000" w:rsidR="00000000" w:rsidRPr="00000000">
        <w:rPr>
          <w:rFonts w:ascii="Aptos" w:cs="Aptos" w:eastAsia="Aptos" w:hAnsi="Aptos"/>
          <w:b w:val="1"/>
          <w:color w:val="000000"/>
          <w:sz w:val="24"/>
          <w:szCs w:val="24"/>
          <w:rtl w:val="0"/>
        </w:rPr>
        <w:t xml:space="preserve">Precio</w:t>
      </w:r>
      <w:r w:rsidDel="00000000" w:rsidR="00000000" w:rsidRPr="00000000">
        <w:rPr>
          <w:rFonts w:ascii="Aptos" w:cs="Aptos" w:eastAsia="Aptos" w:hAnsi="Aptos"/>
          <w:color w:val="000000"/>
          <w:sz w:val="24"/>
          <w:szCs w:val="24"/>
          <w:rtl w:val="0"/>
        </w:rPr>
        <w:t xml:space="preserve"> (decimal)</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Aptos" w:cs="Aptos" w:eastAsia="Aptos" w:hAnsi="Aptos"/>
          <w:color w:val="000000"/>
          <w:sz w:val="24"/>
          <w:szCs w:val="24"/>
          <w:rtl w:val="0"/>
        </w:rPr>
        <w:t xml:space="preserve">El programa debe permitir realizar las siguientes acciones:</w:t>
      </w:r>
      <w:r w:rsidDel="00000000" w:rsidR="00000000" w:rsidRPr="00000000">
        <w:rPr>
          <w:rtl w:val="0"/>
        </w:rPr>
      </w:r>
    </w:p>
    <w:p w:rsidR="00000000" w:rsidDel="00000000" w:rsidP="00000000" w:rsidRDefault="00000000" w:rsidRPr="00000000" w14:paraId="0000002A">
      <w:pPr>
        <w:numPr>
          <w:ilvl w:val="0"/>
          <w:numId w:val="6"/>
        </w:numPr>
        <w:spacing w:before="240" w:line="240" w:lineRule="auto"/>
        <w:ind w:left="720" w:hanging="360"/>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Agregar un nuevo producto al inventario.</w:t>
      </w:r>
    </w:p>
    <w:p w:rsidR="00000000" w:rsidDel="00000000" w:rsidP="00000000" w:rsidRDefault="00000000" w:rsidRPr="00000000" w14:paraId="0000002B">
      <w:pPr>
        <w:numPr>
          <w:ilvl w:val="0"/>
          <w:numId w:val="6"/>
        </w:numPr>
        <w:spacing w:before="0" w:line="240" w:lineRule="auto"/>
        <w:ind w:left="720" w:hanging="360"/>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Eliminar un producto del inventario.</w:t>
      </w:r>
    </w:p>
    <w:p w:rsidR="00000000" w:rsidDel="00000000" w:rsidP="00000000" w:rsidRDefault="00000000" w:rsidRPr="00000000" w14:paraId="0000002C">
      <w:pPr>
        <w:numPr>
          <w:ilvl w:val="0"/>
          <w:numId w:val="6"/>
        </w:numPr>
        <w:spacing w:before="0" w:line="240" w:lineRule="auto"/>
        <w:ind w:left="720" w:hanging="360"/>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Mostrar la lista de productos con sus detalles.</w:t>
      </w:r>
    </w:p>
    <w:p w:rsidR="00000000" w:rsidDel="00000000" w:rsidP="00000000" w:rsidRDefault="00000000" w:rsidRPr="00000000" w14:paraId="0000002D">
      <w:pPr>
        <w:numPr>
          <w:ilvl w:val="0"/>
          <w:numId w:val="6"/>
        </w:numPr>
        <w:spacing w:before="0" w:line="240" w:lineRule="auto"/>
        <w:ind w:left="720" w:hanging="360"/>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Mostrar la lista de productos ordenados por precio y/o cantidad</w:t>
      </w:r>
    </w:p>
    <w:p w:rsidR="00000000" w:rsidDel="00000000" w:rsidP="00000000" w:rsidRDefault="00000000" w:rsidRPr="00000000" w14:paraId="0000002E">
      <w:pPr>
        <w:numPr>
          <w:ilvl w:val="0"/>
          <w:numId w:val="6"/>
        </w:numPr>
        <w:spacing w:after="240" w:before="0" w:line="240" w:lineRule="auto"/>
        <w:ind w:left="720" w:hanging="360"/>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Buscar un producto por su nombre y mostrar su información.</w:t>
      </w:r>
    </w:p>
    <w:p w:rsidR="00000000" w:rsidDel="00000000" w:rsidP="00000000" w:rsidRDefault="00000000" w:rsidRPr="00000000" w14:paraId="0000002F">
      <w:pPr>
        <w:spacing w:after="160" w:before="0" w:line="240" w:lineRule="auto"/>
        <w:jc w:val="both"/>
        <w:rPr>
          <w:rFonts w:ascii="Times New Roman" w:cs="Times New Roman" w:eastAsia="Times New Roman" w:hAnsi="Times New Roman"/>
          <w:sz w:val="24"/>
          <w:szCs w:val="24"/>
        </w:rPr>
      </w:pPr>
      <w:r w:rsidDel="00000000" w:rsidR="00000000" w:rsidRPr="00000000">
        <w:rPr>
          <w:rFonts w:ascii="Aptos" w:cs="Aptos" w:eastAsia="Aptos" w:hAnsi="Aptos"/>
          <w:color w:val="000000"/>
          <w:sz w:val="24"/>
          <w:szCs w:val="24"/>
          <w:rtl w:val="0"/>
        </w:rPr>
        <w:t xml:space="preserve">Como requisitos mínimos, el código deberá cumplir con los siguientes puntos de buenas prácticas en el código: </w:t>
      </w:r>
      <w:r w:rsidDel="00000000" w:rsidR="00000000" w:rsidRPr="00000000">
        <w:rPr>
          <w:rtl w:val="0"/>
        </w:rPr>
      </w:r>
    </w:p>
    <w:p w:rsidR="00000000" w:rsidDel="00000000" w:rsidP="00000000" w:rsidRDefault="00000000" w:rsidRPr="00000000" w14:paraId="00000030">
      <w:pPr>
        <w:numPr>
          <w:ilvl w:val="0"/>
          <w:numId w:val="7"/>
        </w:numPr>
        <w:spacing w:before="0" w:line="240" w:lineRule="auto"/>
        <w:ind w:left="720" w:hanging="360"/>
        <w:jc w:val="both"/>
        <w:rPr>
          <w:rFonts w:ascii="Aptos" w:cs="Aptos" w:eastAsia="Aptos" w:hAnsi="Aptos"/>
          <w:color w:val="000000"/>
          <w:sz w:val="24"/>
          <w:szCs w:val="24"/>
        </w:rPr>
      </w:pPr>
      <w:r w:rsidDel="00000000" w:rsidR="00000000" w:rsidRPr="00000000">
        <w:rPr>
          <w:rFonts w:ascii="Aptos" w:cs="Aptos" w:eastAsia="Aptos" w:hAnsi="Aptos"/>
          <w:b w:val="1"/>
          <w:color w:val="000000"/>
          <w:sz w:val="24"/>
          <w:szCs w:val="24"/>
          <w:rtl w:val="0"/>
        </w:rPr>
        <w:t xml:space="preserve">Modularización</w:t>
      </w:r>
      <w:r w:rsidDel="00000000" w:rsidR="00000000" w:rsidRPr="00000000">
        <w:rPr>
          <w:rFonts w:ascii="Aptos" w:cs="Aptos" w:eastAsia="Aptos" w:hAnsi="Aptos"/>
          <w:color w:val="000000"/>
          <w:sz w:val="24"/>
          <w:szCs w:val="24"/>
          <w:rtl w:val="0"/>
        </w:rPr>
        <w:t xml:space="preserve">: El código debe estar organizado en funciones claras que realicen tareas específicas.</w:t>
      </w:r>
    </w:p>
    <w:p w:rsidR="00000000" w:rsidDel="00000000" w:rsidP="00000000" w:rsidRDefault="00000000" w:rsidRPr="00000000" w14:paraId="00000031">
      <w:pPr>
        <w:numPr>
          <w:ilvl w:val="0"/>
          <w:numId w:val="7"/>
        </w:numPr>
        <w:spacing w:before="0" w:line="240" w:lineRule="auto"/>
        <w:ind w:left="720" w:hanging="360"/>
        <w:jc w:val="both"/>
        <w:rPr>
          <w:rFonts w:ascii="Aptos" w:cs="Aptos" w:eastAsia="Aptos" w:hAnsi="Aptos"/>
          <w:color w:val="000000"/>
          <w:sz w:val="24"/>
          <w:szCs w:val="24"/>
        </w:rPr>
      </w:pPr>
      <w:r w:rsidDel="00000000" w:rsidR="00000000" w:rsidRPr="00000000">
        <w:rPr>
          <w:rFonts w:ascii="Aptos" w:cs="Aptos" w:eastAsia="Aptos" w:hAnsi="Aptos"/>
          <w:b w:val="1"/>
          <w:color w:val="000000"/>
          <w:sz w:val="24"/>
          <w:szCs w:val="24"/>
          <w:rtl w:val="0"/>
        </w:rPr>
        <w:t xml:space="preserve">Nombres descriptivos</w:t>
      </w:r>
      <w:r w:rsidDel="00000000" w:rsidR="00000000" w:rsidRPr="00000000">
        <w:rPr>
          <w:rFonts w:ascii="Aptos" w:cs="Aptos" w:eastAsia="Aptos" w:hAnsi="Aptos"/>
          <w:color w:val="000000"/>
          <w:sz w:val="24"/>
          <w:szCs w:val="24"/>
          <w:rtl w:val="0"/>
        </w:rPr>
        <w:t xml:space="preserve">: Las variables, funciones y clases deben tener nombres claros que reflejen su propósito.</w:t>
      </w:r>
    </w:p>
    <w:p w:rsidR="00000000" w:rsidDel="00000000" w:rsidP="00000000" w:rsidRDefault="00000000" w:rsidRPr="00000000" w14:paraId="00000032">
      <w:pPr>
        <w:numPr>
          <w:ilvl w:val="0"/>
          <w:numId w:val="7"/>
        </w:numPr>
        <w:spacing w:before="0" w:line="240" w:lineRule="auto"/>
        <w:ind w:left="720" w:hanging="360"/>
        <w:jc w:val="both"/>
        <w:rPr>
          <w:rFonts w:ascii="Aptos" w:cs="Aptos" w:eastAsia="Aptos" w:hAnsi="Aptos"/>
          <w:color w:val="000000"/>
          <w:sz w:val="24"/>
          <w:szCs w:val="24"/>
        </w:rPr>
      </w:pPr>
      <w:r w:rsidDel="00000000" w:rsidR="00000000" w:rsidRPr="00000000">
        <w:rPr>
          <w:rFonts w:ascii="Aptos" w:cs="Aptos" w:eastAsia="Aptos" w:hAnsi="Aptos"/>
          <w:b w:val="1"/>
          <w:color w:val="000000"/>
          <w:sz w:val="24"/>
          <w:szCs w:val="24"/>
          <w:rtl w:val="0"/>
        </w:rPr>
        <w:t xml:space="preserve">Comentarios</w:t>
      </w:r>
      <w:r w:rsidDel="00000000" w:rsidR="00000000" w:rsidRPr="00000000">
        <w:rPr>
          <w:rFonts w:ascii="Aptos" w:cs="Aptos" w:eastAsia="Aptos" w:hAnsi="Aptos"/>
          <w:color w:val="000000"/>
          <w:sz w:val="24"/>
          <w:szCs w:val="24"/>
          <w:rtl w:val="0"/>
        </w:rPr>
        <w:t xml:space="preserve">: El código debe estar comentado adecuadamente para explicar el propósito de cada parte del código.</w:t>
      </w:r>
    </w:p>
    <w:p w:rsidR="00000000" w:rsidDel="00000000" w:rsidP="00000000" w:rsidRDefault="00000000" w:rsidRPr="00000000" w14:paraId="00000033">
      <w:pPr>
        <w:numPr>
          <w:ilvl w:val="0"/>
          <w:numId w:val="7"/>
        </w:numPr>
        <w:spacing w:before="0" w:line="240" w:lineRule="auto"/>
        <w:ind w:left="720" w:hanging="360"/>
        <w:jc w:val="both"/>
        <w:rPr>
          <w:rFonts w:ascii="Aptos" w:cs="Aptos" w:eastAsia="Aptos" w:hAnsi="Aptos"/>
          <w:color w:val="000000"/>
          <w:sz w:val="24"/>
          <w:szCs w:val="24"/>
        </w:rPr>
      </w:pPr>
      <w:r w:rsidDel="00000000" w:rsidR="00000000" w:rsidRPr="00000000">
        <w:rPr>
          <w:rFonts w:ascii="Aptos" w:cs="Aptos" w:eastAsia="Aptos" w:hAnsi="Aptos"/>
          <w:b w:val="1"/>
          <w:color w:val="000000"/>
          <w:sz w:val="24"/>
          <w:szCs w:val="24"/>
          <w:rtl w:val="0"/>
        </w:rPr>
        <w:t xml:space="preserve">Manejo de errores</w:t>
      </w:r>
      <w:r w:rsidDel="00000000" w:rsidR="00000000" w:rsidRPr="00000000">
        <w:rPr>
          <w:rFonts w:ascii="Aptos" w:cs="Aptos" w:eastAsia="Aptos" w:hAnsi="Aptos"/>
          <w:color w:val="000000"/>
          <w:sz w:val="24"/>
          <w:szCs w:val="24"/>
          <w:rtl w:val="0"/>
        </w:rPr>
        <w:t xml:space="preserve">: El programa debe ser capaz de manejar situaciones como la entrada de datos incorrectos o la eliminación de un producto que no exista.</w:t>
      </w:r>
    </w:p>
    <w:p w:rsidR="00000000" w:rsidDel="00000000" w:rsidP="00000000" w:rsidRDefault="00000000" w:rsidRPr="00000000" w14:paraId="00000034">
      <w:pPr>
        <w:numPr>
          <w:ilvl w:val="0"/>
          <w:numId w:val="7"/>
        </w:numPr>
        <w:spacing w:after="160" w:before="0" w:line="240" w:lineRule="auto"/>
        <w:ind w:left="720" w:hanging="360"/>
        <w:jc w:val="both"/>
        <w:rPr>
          <w:rFonts w:ascii="Aptos" w:cs="Aptos" w:eastAsia="Aptos" w:hAnsi="Aptos"/>
          <w:color w:val="000000"/>
          <w:sz w:val="24"/>
          <w:szCs w:val="24"/>
        </w:rPr>
      </w:pPr>
      <w:r w:rsidDel="00000000" w:rsidR="00000000" w:rsidRPr="00000000">
        <w:rPr>
          <w:rFonts w:ascii="Aptos" w:cs="Aptos" w:eastAsia="Aptos" w:hAnsi="Aptos"/>
          <w:b w:val="1"/>
          <w:color w:val="000000"/>
          <w:sz w:val="24"/>
          <w:szCs w:val="24"/>
          <w:rtl w:val="0"/>
        </w:rPr>
        <w:t xml:space="preserve">Código limpio</w:t>
      </w:r>
      <w:r w:rsidDel="00000000" w:rsidR="00000000" w:rsidRPr="00000000">
        <w:rPr>
          <w:rFonts w:ascii="Aptos" w:cs="Aptos" w:eastAsia="Aptos" w:hAnsi="Aptos"/>
          <w:color w:val="000000"/>
          <w:sz w:val="24"/>
          <w:szCs w:val="24"/>
          <w:rtl w:val="0"/>
        </w:rPr>
        <w:t xml:space="preserve">: El código debe seguir buenas convenciones de formato (por ejemplo, sangrías consistentes, líneas en blanco donde sea necesario).</w:t>
      </w:r>
    </w:p>
    <w:p w:rsidR="00000000" w:rsidDel="00000000" w:rsidP="00000000" w:rsidRDefault="00000000" w:rsidRPr="00000000" w14:paraId="00000035">
      <w:pPr>
        <w:spacing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before="0" w:line="240" w:lineRule="auto"/>
        <w:jc w:val="both"/>
        <w:rPr>
          <w:rFonts w:ascii="Times New Roman" w:cs="Times New Roman" w:eastAsia="Times New Roman" w:hAnsi="Times New Roman"/>
          <w:sz w:val="24"/>
          <w:szCs w:val="24"/>
        </w:rPr>
      </w:pPr>
      <w:r w:rsidDel="00000000" w:rsidR="00000000" w:rsidRPr="00000000">
        <w:rPr>
          <w:rFonts w:ascii="Aptos" w:cs="Aptos" w:eastAsia="Aptos" w:hAnsi="Aptos"/>
          <w:color w:val="000000"/>
          <w:sz w:val="24"/>
          <w:szCs w:val="24"/>
          <w:rtl w:val="0"/>
        </w:rPr>
        <w:t xml:space="preserve">Tomar en cuenta que no es necesario la creación de una base de datos, todo debe de ser trabajado en memoria volátil, sin embargo, debe de ser con una estructura de datos, la cual el estudiante elegirá según crea conveniente (</w:t>
      </w:r>
      <w:r w:rsidDel="00000000" w:rsidR="00000000" w:rsidRPr="00000000">
        <w:rPr>
          <w:rFonts w:ascii="Aptos" w:cs="Aptos" w:eastAsia="Aptos" w:hAnsi="Aptos"/>
          <w:b w:val="1"/>
          <w:color w:val="000000"/>
          <w:sz w:val="24"/>
          <w:szCs w:val="24"/>
          <w:rtl w:val="0"/>
        </w:rPr>
        <w:t xml:space="preserve">para esto, el uso de librerías está permitido</w:t>
      </w:r>
      <w:r w:rsidDel="00000000" w:rsidR="00000000" w:rsidRPr="00000000">
        <w:rPr>
          <w:rFonts w:ascii="Aptos" w:cs="Aptos" w:eastAsia="Aptos" w:hAnsi="Aptos"/>
          <w:color w:val="000000"/>
          <w:sz w:val="24"/>
          <w:szCs w:val="24"/>
          <w:rtl w:val="0"/>
        </w:rPr>
        <w:t xml:space="preserve">).</w:t>
      </w:r>
      <w:r w:rsidDel="00000000" w:rsidR="00000000" w:rsidRPr="00000000">
        <w:rPr>
          <w:rtl w:val="0"/>
        </w:rPr>
      </w:r>
    </w:p>
    <w:p w:rsidR="00000000" w:rsidDel="00000000" w:rsidP="00000000" w:rsidRDefault="00000000" w:rsidRPr="00000000" w14:paraId="00000037">
      <w:pPr>
        <w:pStyle w:val="Heading1"/>
        <w:rPr>
          <w:rFonts w:ascii="Play" w:cs="Play" w:eastAsia="Play" w:hAnsi="Play"/>
          <w:b w:val="1"/>
          <w:color w:val="0f4761"/>
          <w:sz w:val="32"/>
          <w:szCs w:val="32"/>
        </w:rPr>
      </w:pPr>
      <w:bookmarkStart w:colFirst="0" w:colLast="0" w:name="_heading=h.z3c4dtijaq0x" w:id="9"/>
      <w:bookmarkEnd w:id="9"/>
      <w:r w:rsidDel="00000000" w:rsidR="00000000" w:rsidRPr="00000000">
        <w:rPr>
          <w:rtl w:val="0"/>
        </w:rPr>
        <w:t xml:space="preserve">Documentación</w:t>
      </w:r>
      <w:r w:rsidDel="00000000" w:rsidR="00000000" w:rsidRPr="00000000">
        <w:rPr>
          <w:rtl w:val="0"/>
        </w:rPr>
      </w:r>
    </w:p>
    <w:p w:rsidR="00000000" w:rsidDel="00000000" w:rsidP="00000000" w:rsidRDefault="00000000" w:rsidRPr="00000000" w14:paraId="00000038">
      <w:pPr>
        <w:spacing w:after="160" w:before="0" w:line="259" w:lineRule="auto"/>
        <w:jc w:val="both"/>
        <w:rPr>
          <w:sz w:val="24"/>
          <w:szCs w:val="24"/>
        </w:rPr>
      </w:pPr>
      <w:r w:rsidDel="00000000" w:rsidR="00000000" w:rsidRPr="00000000">
        <w:rPr>
          <w:rFonts w:ascii="Aptos" w:cs="Aptos" w:eastAsia="Aptos" w:hAnsi="Aptos"/>
          <w:sz w:val="24"/>
          <w:szCs w:val="24"/>
          <w:rtl w:val="0"/>
        </w:rPr>
        <w:t xml:space="preserve">Como documentación, se debe de crear un README usando el lenguaje Markdown en el cual explique con sus palabras los principios SOLID vistos en clase e incluyan ejemplos con código FUNCIONAL </w:t>
      </w:r>
      <w:r w:rsidDel="00000000" w:rsidR="00000000" w:rsidRPr="00000000">
        <w:rPr>
          <w:rtl w:val="0"/>
        </w:rPr>
      </w:r>
    </w:p>
    <w:p w:rsidR="00000000" w:rsidDel="00000000" w:rsidP="00000000" w:rsidRDefault="00000000" w:rsidRPr="00000000" w14:paraId="00000039">
      <w:pPr>
        <w:pStyle w:val="Heading1"/>
        <w:rPr/>
      </w:pPr>
      <w:bookmarkStart w:colFirst="0" w:colLast="0" w:name="_heading=h.uczlowaz2ulm" w:id="10"/>
      <w:bookmarkEnd w:id="10"/>
      <w:r w:rsidDel="00000000" w:rsidR="00000000" w:rsidRPr="00000000">
        <w:rPr>
          <w:rtl w:val="0"/>
        </w:rPr>
        <w:t xml:space="preserve">Entregables</w:t>
      </w:r>
    </w:p>
    <w:p w:rsidR="00000000" w:rsidDel="00000000" w:rsidP="00000000" w:rsidRDefault="00000000" w:rsidRPr="00000000" w14:paraId="0000003A">
      <w:pPr>
        <w:numPr>
          <w:ilvl w:val="0"/>
          <w:numId w:val="1"/>
        </w:numPr>
        <w:spacing w:after="0" w:afterAutospacing="0"/>
        <w:ind w:left="720" w:hanging="360"/>
        <w:rPr>
          <w:rFonts w:ascii="Aptos" w:cs="Aptos" w:eastAsia="Aptos" w:hAnsi="Aptos"/>
          <w:u w:val="none"/>
        </w:rPr>
      </w:pPr>
      <w:r w:rsidDel="00000000" w:rsidR="00000000" w:rsidRPr="00000000">
        <w:rPr>
          <w:rFonts w:ascii="Aptos" w:cs="Aptos" w:eastAsia="Aptos" w:hAnsi="Aptos"/>
          <w:color w:val="000000"/>
          <w:rtl w:val="0"/>
        </w:rPr>
        <w:t xml:space="preserve">Subir a UEDI el enlace del repositorio.</w:t>
      </w:r>
    </w:p>
    <w:p w:rsidR="00000000" w:rsidDel="00000000" w:rsidP="00000000" w:rsidRDefault="00000000" w:rsidRPr="00000000" w14:paraId="0000003B">
      <w:pPr>
        <w:numPr>
          <w:ilvl w:val="0"/>
          <w:numId w:val="1"/>
        </w:numPr>
        <w:spacing w:before="0" w:beforeAutospacing="0"/>
        <w:ind w:left="720" w:hanging="360"/>
        <w:rPr>
          <w:rFonts w:ascii="Aptos" w:cs="Aptos" w:eastAsia="Aptos" w:hAnsi="Aptos"/>
          <w:u w:val="none"/>
        </w:rPr>
      </w:pPr>
      <w:r w:rsidDel="00000000" w:rsidR="00000000" w:rsidRPr="00000000">
        <w:rPr>
          <w:rFonts w:ascii="Aptos" w:cs="Aptos" w:eastAsia="Aptos" w:hAnsi="Aptos"/>
          <w:rtl w:val="0"/>
        </w:rPr>
        <w:t xml:space="preserve">Debe de crear un repositorio privado con el siguiente formato de nombre: </w:t>
      </w:r>
    </w:p>
    <w:p w:rsidR="00000000" w:rsidDel="00000000" w:rsidP="00000000" w:rsidRDefault="00000000" w:rsidRPr="00000000" w14:paraId="0000003C">
      <w:pPr>
        <w:numPr>
          <w:ilvl w:val="1"/>
          <w:numId w:val="1"/>
        </w:numPr>
        <w:spacing w:before="0" w:line="259" w:lineRule="auto"/>
        <w:ind w:left="1440" w:hanging="360"/>
        <w:jc w:val="both"/>
        <w:rPr>
          <w:rFonts w:ascii="Aptos" w:cs="Aptos" w:eastAsia="Aptos" w:hAnsi="Aptos"/>
          <w:u w:val="none"/>
        </w:rPr>
      </w:pPr>
      <w:r w:rsidDel="00000000" w:rsidR="00000000" w:rsidRPr="00000000">
        <w:rPr>
          <w:rFonts w:ascii="Aptos" w:cs="Aptos" w:eastAsia="Aptos" w:hAnsi="Aptos"/>
          <w:rtl w:val="0"/>
        </w:rPr>
        <w:t xml:space="preserve">Prácticas-SA-&lt;&lt;SECCIÓN&gt;&gt;-&lt;&lt;CARNE&gt;&gt;</w:t>
      </w:r>
    </w:p>
    <w:p w:rsidR="00000000" w:rsidDel="00000000" w:rsidP="00000000" w:rsidRDefault="00000000" w:rsidRPr="00000000" w14:paraId="0000003D">
      <w:pPr>
        <w:numPr>
          <w:ilvl w:val="1"/>
          <w:numId w:val="1"/>
        </w:numPr>
        <w:spacing w:before="0" w:line="259" w:lineRule="auto"/>
        <w:ind w:left="1440" w:hanging="360"/>
        <w:jc w:val="both"/>
        <w:rPr>
          <w:rFonts w:ascii="Aptos" w:cs="Aptos" w:eastAsia="Aptos" w:hAnsi="Aptos"/>
          <w:u w:val="none"/>
        </w:rPr>
      </w:pPr>
      <w:r w:rsidDel="00000000" w:rsidR="00000000" w:rsidRPr="00000000">
        <w:rPr>
          <w:rFonts w:ascii="Aptos" w:cs="Aptos" w:eastAsia="Aptos" w:hAnsi="Aptos"/>
          <w:rtl w:val="0"/>
        </w:rPr>
        <w:t xml:space="preserve">Crear carpeta dentro del repositorio con el nombre</w:t>
      </w:r>
      <w:r w:rsidDel="00000000" w:rsidR="00000000" w:rsidRPr="00000000">
        <w:rPr>
          <w:rFonts w:ascii="Aptos" w:cs="Aptos" w:eastAsia="Aptos" w:hAnsi="Aptos"/>
          <w:b w:val="1"/>
          <w:rtl w:val="0"/>
        </w:rPr>
        <w:t xml:space="preserve"> P1</w:t>
      </w:r>
      <w:r w:rsidDel="00000000" w:rsidR="00000000" w:rsidRPr="00000000">
        <w:rPr>
          <w:rFonts w:ascii="Aptos" w:cs="Aptos" w:eastAsia="Aptos" w:hAnsi="Aptos"/>
          <w:rtl w:val="0"/>
        </w:rPr>
        <w:t xml:space="preserve"> e incluir los archivos a entregar</w:t>
      </w:r>
    </w:p>
    <w:p w:rsidR="00000000" w:rsidDel="00000000" w:rsidP="00000000" w:rsidRDefault="00000000" w:rsidRPr="00000000" w14:paraId="0000003E">
      <w:pPr>
        <w:numPr>
          <w:ilvl w:val="0"/>
          <w:numId w:val="1"/>
        </w:numPr>
        <w:spacing w:before="0" w:line="259" w:lineRule="auto"/>
        <w:ind w:left="720" w:hanging="360"/>
        <w:jc w:val="both"/>
        <w:rPr>
          <w:rFonts w:ascii="Aptos" w:cs="Aptos" w:eastAsia="Aptos" w:hAnsi="Aptos"/>
          <w:u w:val="none"/>
        </w:rPr>
      </w:pPr>
      <w:r w:rsidDel="00000000" w:rsidR="00000000" w:rsidRPr="00000000">
        <w:rPr>
          <w:rFonts w:ascii="Aptos" w:cs="Aptos" w:eastAsia="Aptos" w:hAnsi="Aptos"/>
          <w:rtl w:val="0"/>
        </w:rPr>
        <w:t xml:space="preserve">Agregar al auxiliar al repositorio, con el rol Developer:</w:t>
      </w:r>
    </w:p>
    <w:p w:rsidR="00000000" w:rsidDel="00000000" w:rsidP="00000000" w:rsidRDefault="00000000" w:rsidRPr="00000000" w14:paraId="0000003F">
      <w:pPr>
        <w:numPr>
          <w:ilvl w:val="1"/>
          <w:numId w:val="1"/>
        </w:numPr>
        <w:spacing w:before="0" w:line="259" w:lineRule="auto"/>
        <w:ind w:left="1440" w:hanging="360"/>
        <w:jc w:val="both"/>
        <w:rPr>
          <w:rFonts w:ascii="Aptos" w:cs="Aptos" w:eastAsia="Aptos" w:hAnsi="Aptos"/>
          <w:u w:val="none"/>
        </w:rPr>
      </w:pPr>
      <w:r w:rsidDel="00000000" w:rsidR="00000000" w:rsidRPr="00000000">
        <w:rPr>
          <w:rFonts w:ascii="Aptos" w:cs="Aptos" w:eastAsia="Aptos" w:hAnsi="Aptos"/>
          <w:rtl w:val="0"/>
        </w:rPr>
        <w:t xml:space="preserve">Sección A:</w:t>
      </w:r>
      <w:r w:rsidDel="00000000" w:rsidR="00000000" w:rsidRPr="00000000">
        <w:rPr>
          <w:rFonts w:ascii="Aptos" w:cs="Aptos" w:eastAsia="Aptos" w:hAnsi="Aptos"/>
          <w:b w:val="1"/>
          <w:rtl w:val="0"/>
        </w:rPr>
        <w:t xml:space="preserve"> </w:t>
      </w:r>
    </w:p>
    <w:p w:rsidR="00000000" w:rsidDel="00000000" w:rsidP="00000000" w:rsidRDefault="00000000" w:rsidRPr="00000000" w14:paraId="00000040">
      <w:pPr>
        <w:numPr>
          <w:ilvl w:val="1"/>
          <w:numId w:val="1"/>
        </w:numPr>
        <w:spacing w:after="160" w:before="0" w:line="259" w:lineRule="auto"/>
        <w:ind w:left="1440" w:hanging="360"/>
        <w:jc w:val="both"/>
        <w:rPr>
          <w:rFonts w:ascii="Aptos" w:cs="Aptos" w:eastAsia="Aptos" w:hAnsi="Aptos"/>
          <w:u w:val="none"/>
        </w:rPr>
      </w:pPr>
      <w:r w:rsidDel="00000000" w:rsidR="00000000" w:rsidRPr="00000000">
        <w:rPr>
          <w:rFonts w:ascii="Aptos" w:cs="Aptos" w:eastAsia="Aptos" w:hAnsi="Aptos"/>
          <w:rtl w:val="0"/>
        </w:rPr>
        <w:t xml:space="preserve">Sección B:</w:t>
      </w:r>
      <w:r w:rsidDel="00000000" w:rsidR="00000000" w:rsidRPr="00000000">
        <w:rPr>
          <w:rFonts w:ascii="Aptos" w:cs="Aptos" w:eastAsia="Aptos" w:hAnsi="Aptos"/>
          <w:b w:val="1"/>
          <w:rtl w:val="0"/>
        </w:rPr>
        <w:t xml:space="preserve"> di3gini</w:t>
      </w:r>
    </w:p>
    <w:p w:rsidR="00000000" w:rsidDel="00000000" w:rsidP="00000000" w:rsidRDefault="00000000" w:rsidRPr="00000000" w14:paraId="00000041">
      <w:pPr>
        <w:rPr>
          <w:rFonts w:ascii="Aptos" w:cs="Aptos" w:eastAsia="Aptos" w:hAnsi="Aptos"/>
        </w:rPr>
      </w:pPr>
      <w:r w:rsidDel="00000000" w:rsidR="00000000" w:rsidRPr="00000000">
        <w:rPr>
          <w:rtl w:val="0"/>
        </w:rPr>
      </w:r>
    </w:p>
    <w:p w:rsidR="00000000" w:rsidDel="00000000" w:rsidP="00000000" w:rsidRDefault="00000000" w:rsidRPr="00000000" w14:paraId="00000042">
      <w:pPr>
        <w:pStyle w:val="Heading1"/>
        <w:rPr/>
      </w:pPr>
      <w:bookmarkStart w:colFirst="0" w:colLast="0" w:name="_heading=h.mdtt3h12v94e" w:id="11"/>
      <w:bookmarkEnd w:id="11"/>
      <w:r w:rsidDel="00000000" w:rsidR="00000000" w:rsidRPr="00000000">
        <w:rPr>
          <w:rtl w:val="0"/>
        </w:rPr>
      </w:r>
    </w:p>
    <w:p w:rsidR="00000000" w:rsidDel="00000000" w:rsidP="00000000" w:rsidRDefault="00000000" w:rsidRPr="00000000" w14:paraId="00000043">
      <w:pPr>
        <w:pStyle w:val="Heading1"/>
        <w:rPr/>
      </w:pPr>
      <w:bookmarkStart w:colFirst="0" w:colLast="0" w:name="_heading=h.s4grcovts40t" w:id="12"/>
      <w:bookmarkEnd w:id="12"/>
      <w:r w:rsidDel="00000000" w:rsidR="00000000" w:rsidRPr="00000000">
        <w:rPr>
          <w:rtl w:val="0"/>
        </w:rPr>
        <w:t xml:space="preserve">Consideraciones</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bookmarkStart w:colFirst="0" w:colLast="0" w:name="_heading=h.9goaq84mlmlr" w:id="13"/>
      <w:bookmarkEnd w:id="13"/>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 debe hacer uso de un repositorio en la nube para realizar la entrega de su proyecto (Gitlab, Github, Bitbucket, etc.)</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lenguaje a utilizar es de elección libre según lo requiera el estudiante.</w:t>
        <w:br w:type="textWrapping"/>
        <w:t xml:space="preserve">Aun así, se recomienda el uso de javascript/typescript o python.</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Se revisará el historial de commits para corroborar que no fue hecho todo en un único commit</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 es necesario la </w:t>
      </w:r>
      <w:r w:rsidDel="00000000" w:rsidR="00000000" w:rsidRPr="00000000">
        <w:rPr>
          <w:rFonts w:ascii="Aptos" w:cs="Aptos" w:eastAsia="Aptos" w:hAnsi="Aptos"/>
          <w:sz w:val="24"/>
          <w:szCs w:val="24"/>
          <w:rtl w:val="0"/>
        </w:rPr>
        <w:t xml:space="preserve">implementación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 un frontend como tal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Se trabajará de manera individual.</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Las copias completas/parciales serán merecedoras de una nota de 0 puntos, los responsables serán reportados al catedrático de la sección y a la Escuela de Ciencias y Sistemas.</w:t>
      </w:r>
    </w:p>
    <w:p w:rsidR="00000000" w:rsidDel="00000000" w:rsidP="00000000" w:rsidRDefault="00000000" w:rsidRPr="00000000" w14:paraId="0000004A">
      <w:pPr>
        <w:pStyle w:val="Heading1"/>
        <w:rPr/>
      </w:pPr>
      <w:r w:rsidDel="00000000" w:rsidR="00000000" w:rsidRPr="00000000">
        <w:rPr>
          <w:rtl w:val="0"/>
        </w:rPr>
        <w:t xml:space="preserve"> Cronograma</w:t>
      </w:r>
    </w:p>
    <w:p w:rsidR="00000000" w:rsidDel="00000000" w:rsidP="00000000" w:rsidRDefault="00000000" w:rsidRPr="00000000" w14:paraId="0000004B">
      <w:pPr>
        <w:spacing w:after="240" w:before="240" w:lineRule="auto"/>
        <w:rPr/>
      </w:pPr>
      <w:r w:rsidDel="00000000" w:rsidR="00000000" w:rsidRPr="00000000">
        <w:rPr>
          <w:sz w:val="24"/>
          <w:szCs w:val="24"/>
          <w:rtl w:val="0"/>
        </w:rPr>
        <w:t xml:space="preserve">El cronograma permite planificar y organizar las diferentes etapas del desarrollo de la práctica</w:t>
      </w:r>
      <w:r w:rsidDel="00000000" w:rsidR="00000000" w:rsidRPr="00000000">
        <w:rPr>
          <w:rtl w:val="0"/>
        </w:rPr>
      </w:r>
    </w:p>
    <w:p w:rsidR="00000000" w:rsidDel="00000000" w:rsidP="00000000" w:rsidRDefault="00000000" w:rsidRPr="00000000" w14:paraId="0000004C">
      <w:pPr>
        <w:pStyle w:val="Heading3"/>
        <w:rPr>
          <w:color w:val="000000"/>
        </w:rPr>
      </w:pPr>
      <w:bookmarkStart w:colFirst="0" w:colLast="0" w:name="_heading=h.6ohsvwfq30y" w:id="14"/>
      <w:bookmarkEnd w:id="14"/>
      <w:r w:rsidDel="00000000" w:rsidR="00000000" w:rsidRPr="00000000">
        <w:rPr>
          <w:color w:val="000000"/>
          <w:rtl w:val="0"/>
        </w:rPr>
        <w:t xml:space="preserve">Ejemplo</w:t>
      </w:r>
    </w:p>
    <w:p w:rsidR="00000000" w:rsidDel="00000000" w:rsidP="00000000" w:rsidRDefault="00000000" w:rsidRPr="00000000" w14:paraId="0000004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widowControl w:val="0"/>
              <w:spacing w:before="0" w:line="240" w:lineRule="auto"/>
              <w:rPr/>
            </w:pPr>
            <w:r w:rsidDel="00000000" w:rsidR="00000000" w:rsidRPr="00000000">
              <w:rPr>
                <w:rtl w:val="0"/>
              </w:rPr>
              <w:t xml:space="preserve">Asignacion practica </w:t>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before="0" w:line="240" w:lineRule="auto"/>
              <w:rPr/>
            </w:pPr>
            <w:r w:rsidDel="00000000" w:rsidR="00000000" w:rsidRPr="00000000">
              <w:rPr>
                <w:rtl w:val="0"/>
              </w:rPr>
              <w:t xml:space="preserve">03/08/2025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before="0" w:line="240" w:lineRule="auto"/>
              <w:rPr/>
            </w:pPr>
            <w:r w:rsidDel="00000000" w:rsidR="00000000" w:rsidRPr="00000000">
              <w:rPr>
                <w:rtl w:val="0"/>
              </w:rPr>
              <w:t xml:space="preserve">07/08/2025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before="0" w:line="240" w:lineRule="auto"/>
              <w:rPr/>
            </w:pPr>
            <w:r w:rsidDel="00000000" w:rsidR="00000000" w:rsidRPr="00000000">
              <w:rPr>
                <w:rtl w:val="0"/>
              </w:rPr>
              <w:t xml:space="preserve">08-09/08/2025</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heading=h.da23cd45r5b1" w:id="15"/>
      <w:bookmarkEnd w:id="15"/>
      <w:r w:rsidDel="00000000" w:rsidR="00000000" w:rsidRPr="00000000">
        <w:rPr>
          <w:rtl w:val="0"/>
        </w:rPr>
        <w:t xml:space="preserve">Rúbrica de Calificación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La evaluación de la práctica busca medir el cumplimiento de los objetivos planteados, así como la correcta aplicación de los conocimientos técnicos y habilidades.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Se debe agregar una tabla con los aspectos a calificar con su respectiva puntuación.</w:t>
      </w:r>
    </w:p>
    <w:p w:rsidR="00000000" w:rsidDel="00000000" w:rsidP="00000000" w:rsidRDefault="00000000" w:rsidRPr="00000000" w14:paraId="0000005B">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C">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E">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F">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0">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1">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2">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3">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4">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5">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6">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7">
      <w:pPr>
        <w:spacing w:before="0" w:line="276" w:lineRule="auto"/>
        <w:rPr>
          <w:rFonts w:ascii="Arial" w:cs="Arial" w:eastAsia="Arial" w:hAnsi="Arial"/>
        </w:rPr>
      </w:pPr>
      <w:r w:rsidDel="00000000" w:rsidR="00000000" w:rsidRPr="00000000">
        <w:rPr>
          <w:rtl w:val="0"/>
        </w:rPr>
      </w:r>
    </w:p>
    <w:tbl>
      <w:tblPr>
        <w:tblStyle w:val="Table2"/>
        <w:tblW w:w="3637.00000000000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1313"/>
        <w:tblGridChange w:id="0">
          <w:tblGrid>
            <w:gridCol w:w="2324"/>
            <w:gridCol w:w="131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Punteo</w:t>
            </w:r>
            <w:r w:rsidDel="00000000" w:rsidR="00000000" w:rsidRPr="00000000">
              <w:rPr>
                <w:rtl w:val="0"/>
              </w:rPr>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Funcionalidades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Agregar al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0">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Mostrar la lista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Ordenar la lista de productos por precio y/o 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Buscar un producto por su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Buenas prácticas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40</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Modularización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Nombres descriptivos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Manejo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Código limpio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Principios SOLID y sus ejemplos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Single Responsibility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6</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Open-Closed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6</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8">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Liskov Substitution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6</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Interface Segregation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6</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Dependency Inversion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6</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Preguntas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Pregunta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Pregunta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r>
    </w:tbl>
    <w:p w:rsidR="00000000" w:rsidDel="00000000" w:rsidP="00000000" w:rsidRDefault="00000000" w:rsidRPr="00000000" w14:paraId="00000094">
      <w:pPr>
        <w:spacing w:before="0" w:line="276" w:lineRule="auto"/>
        <w:rPr>
          <w:sz w:val="24"/>
          <w:szCs w:val="24"/>
        </w:rPr>
      </w:pPr>
      <w:r w:rsidDel="00000000" w:rsidR="00000000" w:rsidRPr="00000000">
        <w:rPr>
          <w:rtl w:val="0"/>
        </w:rPr>
      </w:r>
    </w:p>
    <w:p w:rsidR="00000000" w:rsidDel="00000000" w:rsidP="00000000" w:rsidRDefault="00000000" w:rsidRPr="00000000" w14:paraId="00000095">
      <w:pPr>
        <w:pStyle w:val="Heading1"/>
        <w:rPr/>
      </w:pPr>
      <w:bookmarkStart w:colFirst="0" w:colLast="0" w:name="_heading=h.u7csk6lh73gc" w:id="16"/>
      <w:bookmarkEnd w:id="16"/>
      <w:r w:rsidDel="00000000" w:rsidR="00000000" w:rsidRPr="00000000">
        <w:rPr>
          <w:rtl w:val="0"/>
        </w:rPr>
        <w:t xml:space="preserve">Valores</w:t>
      </w:r>
    </w:p>
    <w:p w:rsidR="00000000" w:rsidDel="00000000" w:rsidP="00000000" w:rsidRDefault="00000000" w:rsidRPr="00000000" w14:paraId="00000096">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97">
      <w:pPr>
        <w:numPr>
          <w:ilvl w:val="0"/>
          <w:numId w:val="2"/>
        </w:numPr>
        <w:spacing w:before="24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98">
      <w:pPr>
        <w:numPr>
          <w:ilvl w:val="1"/>
          <w:numId w:val="2"/>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99">
      <w:pPr>
        <w:numPr>
          <w:ilvl w:val="0"/>
          <w:numId w:val="2"/>
        </w:numPr>
        <w:spacing w:before="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9A">
      <w:pPr>
        <w:numPr>
          <w:ilvl w:val="1"/>
          <w:numId w:val="2"/>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B">
      <w:pPr>
        <w:numPr>
          <w:ilvl w:val="1"/>
          <w:numId w:val="2"/>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09C">
      <w:pPr>
        <w:numPr>
          <w:ilvl w:val="0"/>
          <w:numId w:val="2"/>
        </w:numPr>
        <w:spacing w:before="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09D">
      <w:pPr>
        <w:numPr>
          <w:ilvl w:val="1"/>
          <w:numId w:val="2"/>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r w:rsidDel="00000000" w:rsidR="00000000" w:rsidRPr="00000000">
        <w:rPr>
          <w:rtl w:val="0"/>
        </w:rPr>
      </w:r>
    </w:p>
    <w:p w:rsidR="00000000" w:rsidDel="00000000" w:rsidP="00000000" w:rsidRDefault="00000000" w:rsidRPr="00000000" w14:paraId="0000009E">
      <w:pPr>
        <w:numPr>
          <w:ilvl w:val="0"/>
          <w:numId w:val="2"/>
        </w:numPr>
        <w:spacing w:before="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09F">
      <w:pPr>
        <w:numPr>
          <w:ilvl w:val="1"/>
          <w:numId w:val="2"/>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r w:rsidDel="00000000" w:rsidR="00000000" w:rsidRPr="00000000">
        <w:rPr>
          <w:rtl w:val="0"/>
        </w:rPr>
      </w:r>
    </w:p>
    <w:p w:rsidR="00000000" w:rsidDel="00000000" w:rsidP="00000000" w:rsidRDefault="00000000" w:rsidRPr="00000000" w14:paraId="000000A0">
      <w:pPr>
        <w:numPr>
          <w:ilvl w:val="1"/>
          <w:numId w:val="2"/>
        </w:numPr>
        <w:spacing w:after="240"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A1">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A2">
      <w:pPr>
        <w:pStyle w:val="Heading1"/>
        <w:rPr/>
      </w:pPr>
      <w:bookmarkStart w:colFirst="0" w:colLast="0" w:name="_heading=h.gdodbnhs9cu5" w:id="17"/>
      <w:bookmarkEnd w:id="17"/>
      <w:r w:rsidDel="00000000" w:rsidR="00000000" w:rsidRPr="00000000">
        <w:rPr>
          <w:rtl w:val="0"/>
        </w:rPr>
        <w:t xml:space="preserve">Referencias</w:t>
      </w:r>
    </w:p>
    <w:p w:rsidR="00000000" w:rsidDel="00000000" w:rsidP="00000000" w:rsidRDefault="00000000" w:rsidRPr="00000000" w14:paraId="000000A3">
      <w:pPr>
        <w:spacing w:after="240" w:before="240" w:lineRule="auto"/>
        <w:rPr/>
      </w:pPr>
      <w:hyperlink r:id="rId9">
        <w:r w:rsidDel="00000000" w:rsidR="00000000" w:rsidRPr="00000000">
          <w:rPr>
            <w:color w:val="0000ff"/>
            <w:u w:val="single"/>
            <w:rtl w:val="0"/>
          </w:rPr>
          <w:t xml:space="preserve">Los principios SOLID de programación orientada a objetos explicados en Español sencillo</w:t>
        </w:r>
      </w:hyperlink>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Aptos"/>
  <w:font w:name="Play">
    <w:embedRegular w:fontKey="{00000000-0000-0000-0000-000000000000}" r:id="rId1" w:subsetted="0"/>
    <w:embedBold w:fontKey="{00000000-0000-0000-0000-000000000000}" r:id="rId2" w:subsetted="0"/>
  </w:font>
  <w:font w:name="Proxima Nov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0"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Software Avanzado</w:t>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9"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16"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A6">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3"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1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e61a17"/>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style>
  <w:style w:type="paragraph" w:styleId="Ttulo1">
    <w:name w:val="heading 1"/>
    <w:basedOn w:val="Normal"/>
    <w:next w:val="Normal"/>
    <w:pPr>
      <w:keepNext w:val="1"/>
      <w:keepLines w:val="1"/>
      <w:spacing w:before="480"/>
      <w:outlineLvl w:val="0"/>
    </w:pPr>
    <w:rPr>
      <w:color w:val="039be5"/>
      <w:sz w:val="36"/>
      <w:szCs w:val="36"/>
    </w:rPr>
  </w:style>
  <w:style w:type="paragraph" w:styleId="Ttulo2">
    <w:name w:val="heading 2"/>
    <w:basedOn w:val="Normal"/>
    <w:next w:val="Normal"/>
    <w:pPr>
      <w:keepNext w:val="1"/>
      <w:keepLines w:val="1"/>
      <w:outlineLvl w:val="1"/>
    </w:pPr>
    <w:rPr>
      <w:color w:val="e61a17"/>
      <w:sz w:val="28"/>
      <w:szCs w:val="28"/>
    </w:rPr>
  </w:style>
  <w:style w:type="paragraph" w:styleId="Ttulo3">
    <w:name w:val="heading 3"/>
    <w:basedOn w:val="Normal"/>
    <w:next w:val="Normal"/>
    <w:pPr>
      <w:keepNext w:val="1"/>
      <w:keepLines w:val="1"/>
      <w:outlineLvl w:val="2"/>
    </w:pPr>
    <w:rPr>
      <w:color w:val="008a05"/>
      <w:sz w:val="24"/>
      <w:szCs w:val="24"/>
    </w:rPr>
  </w:style>
  <w:style w:type="paragraph" w:styleId="Ttulo4">
    <w:name w:val="heading 4"/>
    <w:basedOn w:val="Normal"/>
    <w:next w:val="Normal"/>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before="1440" w:line="240" w:lineRule="auto"/>
    </w:pPr>
    <w:rPr>
      <w:b w:val="1"/>
      <w:color w:val="404040"/>
      <w:sz w:val="96"/>
      <w:szCs w:val="96"/>
    </w:rPr>
  </w:style>
  <w:style w:type="paragraph" w:styleId="Subttulo">
    <w:name w:val="Subtitle"/>
    <w:basedOn w:val="Normal"/>
    <w:next w:val="Normal"/>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A53770"/>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A53770"/>
  </w:style>
  <w:style w:type="paragraph" w:styleId="Piedepgina">
    <w:name w:val="footer"/>
    <w:basedOn w:val="Normal"/>
    <w:link w:val="PiedepginaCar"/>
    <w:uiPriority w:val="99"/>
    <w:unhideWhenUsed w:val="1"/>
    <w:rsid w:val="00A53770"/>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A53770"/>
  </w:style>
  <w:style w:type="paragraph" w:styleId="NormalWeb">
    <w:name w:val="Normal (Web)"/>
    <w:basedOn w:val="Normal"/>
    <w:uiPriority w:val="99"/>
    <w:semiHidden w:val="1"/>
    <w:unhideWhenUsed w:val="1"/>
    <w:rsid w:val="00A53770"/>
    <w:pPr>
      <w:spacing w:after="100" w:afterAutospacing="1" w:before="100" w:beforeAutospacing="1" w:line="240" w:lineRule="auto"/>
    </w:pPr>
    <w:rPr>
      <w:rFonts w:ascii="Times New Roman" w:cs="Times New Roman" w:eastAsia="Times New Roman" w:hAnsi="Times New Roman"/>
      <w:sz w:val="24"/>
      <w:szCs w:val="24"/>
      <w:lang w:val="es-MX"/>
    </w:rPr>
  </w:style>
  <w:style w:type="character" w:styleId="Hipervnculo">
    <w:name w:val="Hyperlink"/>
    <w:basedOn w:val="Fuentedeprrafopredeter"/>
    <w:uiPriority w:val="99"/>
    <w:semiHidden w:val="1"/>
    <w:unhideWhenUsed w:val="1"/>
    <w:rsid w:val="00A53770"/>
    <w:rPr>
      <w:color w:val="0000ff"/>
      <w:u w:val="single"/>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codecamp.org/espanol/news/los-principios-solid-explicados-en-espano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roximaNova-regular.ttf"/><Relationship Id="rId4" Type="http://schemas.openxmlformats.org/officeDocument/2006/relationships/font" Target="fonts/ProximaNova-bold.ttf"/><Relationship Id="rId5" Type="http://schemas.openxmlformats.org/officeDocument/2006/relationships/font" Target="fonts/ProximaNova-italic.ttf"/><Relationship Id="rId6" Type="http://schemas.openxmlformats.org/officeDocument/2006/relationships/font" Target="fonts/ProximaNova-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EL39sCjz5aa9zFKI4Ax+zIzyg==">CgMxLjAyDmgucXUzY3k3ajVxZWU5Mg5oLjZlMGljc21nZ2E4bzIOaC5uc3Z5dnEzZ213cHkyDmguOWJqenhtZGJlMTByMg5oLmRicnVwd2gybnF6djIOaC5mdGhmdGdsOXY3MDUyDmgua3o1dXFwdHhndzZuMg5oLmFrMDVuMng5OGwyODIOaC56OXZkMGtkajFzanMyDmguejNjNGR0aWphcTB4Mg5oLnVjemxvd2F6MnVsbTIOaC5tZHR0M2gxMnY5NGUyDmguczRncmNvdnRzNDB0Mg5oLjlnb2FxODRtbG1scjINaC42b2hzdndmcTMweTIOaC5kYTIzY2Q0NXI1YjEyDmgudTdjc2s2bGg3M2djMg5oLmdkb2RibmhzOWN1NTgAciExekwtRks2bTVYZHNWWnZ3V3Q5c0J5LW9VeW9UbUl5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2025-05-26T05:56:00Z</dcterms:created>
  <dc:creator>Axel Vasquez</dc:creator>
</cp:coreProperties>
</file>