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68"/>
          <w:szCs w:val="68"/>
        </w:rPr>
      </w:pPr>
      <w:bookmarkStart w:colFirst="0" w:colLast="0" w:name="_heading=h.ch8vz3lve682" w:id="0"/>
      <w:bookmarkEnd w:id="0"/>
      <w:r w:rsidDel="00000000" w:rsidR="00000000" w:rsidRPr="00000000">
        <w:rPr>
          <w:b w:val="0"/>
          <w:color w:val="039be5"/>
          <w:sz w:val="66"/>
          <w:szCs w:val="66"/>
          <w:rtl w:val="0"/>
        </w:rPr>
        <w:t xml:space="preserve">Practica 9</w:t>
      </w:r>
      <w:r w:rsidDel="00000000" w:rsidR="00000000" w:rsidRPr="00000000">
        <w:rPr>
          <w:rFonts w:ascii="Proxima Nova" w:cs="Proxima Nova" w:eastAsia="Proxima Nova" w:hAnsi="Proxima Nova"/>
          <w:b w:val="1"/>
          <w:color w:val="404040"/>
          <w:sz w:val="114"/>
          <w:szCs w:val="114"/>
          <w:rtl w:val="0"/>
        </w:rPr>
        <w:br w:type="textWrapping"/>
      </w:r>
      <w:r w:rsidDel="00000000" w:rsidR="00000000" w:rsidRPr="00000000">
        <w:rPr>
          <w:sz w:val="68"/>
          <w:szCs w:val="68"/>
          <w:rtl w:val="0"/>
        </w:rPr>
        <w:t xml:space="preserve">Chatbot utilizando IA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2"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3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4.5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color w:val="bf9000"/>
          <w:sz w:val="40"/>
          <w:szCs w:val="40"/>
          <w:rtl w:val="0"/>
        </w:rPr>
        <w:t xml:space="preserve">Horas Aproximadas:  10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6n7zbymvls0s" w:id="1"/>
      <w:bookmarkEnd w:id="1"/>
      <w:r w:rsidDel="00000000" w:rsidR="00000000" w:rsidRPr="00000000">
        <w:rPr>
          <w:rtl w:val="0"/>
        </w:rPr>
        <w:t xml:space="preserve">Índice</w:t>
      </w:r>
      <w:r w:rsidDel="00000000" w:rsidR="00000000" w:rsidRPr="00000000">
        <w:rPr>
          <w:rtl w:val="0"/>
        </w:rPr>
      </w:r>
    </w:p>
    <w:sdt>
      <w:sdtPr>
        <w:id w:val="-1583653313"/>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6n7zbymvls0s">
            <w:r w:rsidDel="00000000" w:rsidR="00000000" w:rsidRPr="00000000">
              <w:rPr>
                <w:b w:val="1"/>
                <w:color w:val="000000"/>
                <w:u w:val="no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color w:val="000000"/>
              <w:u w:val="none"/>
            </w:rPr>
          </w:pPr>
          <w:hyperlink w:anchor="_heading=h.petfq0vd6c1d">
            <w:r w:rsidDel="00000000" w:rsidR="00000000" w:rsidRPr="00000000">
              <w:rPr>
                <w:b w:val="1"/>
                <w:color w:val="000000"/>
                <w:u w:val="no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color w:val="000000"/>
              <w:u w:val="none"/>
            </w:rPr>
          </w:pPr>
          <w:hyperlink w:anchor="_heading=h.irybf89r8qhg">
            <w:r w:rsidDel="00000000" w:rsidR="00000000" w:rsidRPr="00000000">
              <w:rPr>
                <w:b w:val="1"/>
                <w:color w:val="000000"/>
                <w:u w:val="no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heading=h.f7khb047f9el">
            <w:r w:rsidDel="00000000" w:rsidR="00000000" w:rsidRPr="00000000">
              <w:rPr>
                <w:color w:val="000000"/>
                <w:u w:val="none"/>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heading=h.69fcjwvf9vsh">
            <w:r w:rsidDel="00000000" w:rsidR="00000000" w:rsidRPr="00000000">
              <w:rPr>
                <w:color w:val="000000"/>
                <w:u w:val="no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u w:val="none"/>
            </w:rPr>
          </w:pPr>
          <w:hyperlink w:anchor="_heading=h.w4lml72xnw3o">
            <w:r w:rsidDel="00000000" w:rsidR="00000000" w:rsidRPr="00000000">
              <w:rPr>
                <w:b w:val="1"/>
                <w:color w:val="000000"/>
                <w:u w:val="no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u w:val="none"/>
            </w:rPr>
          </w:pPr>
          <w:hyperlink w:anchor="_heading=h.il3xam56glv4">
            <w:r w:rsidDel="00000000" w:rsidR="00000000" w:rsidRPr="00000000">
              <w:rPr>
                <w:b w:val="1"/>
                <w:color w:val="000000"/>
                <w:u w:val="none"/>
                <w:rtl w:val="0"/>
              </w:rPr>
              <w:t xml:space="preserve">Entregables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u w:val="none"/>
            </w:rPr>
          </w:pPr>
          <w:hyperlink w:anchor="_heading=h.7dx5saxo7wr8">
            <w:r w:rsidDel="00000000" w:rsidR="00000000" w:rsidRPr="00000000">
              <w:rPr>
                <w:b w:val="1"/>
                <w:color w:val="000000"/>
                <w:u w:val="none"/>
                <w:rtl w:val="0"/>
              </w:rPr>
              <w:t xml:space="preserve">Consideraciones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color w:val="000000"/>
              <w:u w:val="none"/>
            </w:rPr>
          </w:pPr>
          <w:hyperlink w:anchor="_heading=h.kdd86q2ymoby">
            <w:r w:rsidDel="00000000" w:rsidR="00000000" w:rsidRPr="00000000">
              <w:rPr>
                <w:b w:val="1"/>
                <w:color w:val="000000"/>
                <w:u w:val="none"/>
                <w:rtl w:val="0"/>
              </w:rPr>
              <w:t xml:space="preserve">Cronograma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heading=h.c24um4t42rhg">
            <w:r w:rsidDel="00000000" w:rsidR="00000000" w:rsidRPr="00000000">
              <w:rPr>
                <w:color w:val="000000"/>
                <w:u w:val="none"/>
                <w:rtl w:val="0"/>
              </w:rPr>
              <w:t xml:space="preserve">Ejemplo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u w:val="none"/>
            </w:rPr>
          </w:pPr>
          <w:hyperlink w:anchor="_heading=h.otw5dbc0gysq">
            <w:r w:rsidDel="00000000" w:rsidR="00000000" w:rsidRPr="00000000">
              <w:rPr>
                <w:b w:val="1"/>
                <w:color w:val="000000"/>
                <w:u w:val="none"/>
                <w:rtl w:val="0"/>
              </w:rPr>
              <w:t xml:space="preserve">Evaluación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u w:val="none"/>
            </w:rPr>
          </w:pPr>
          <w:hyperlink w:anchor="_heading=h.nwbj4qjv93nr">
            <w:r w:rsidDel="00000000" w:rsidR="00000000" w:rsidRPr="00000000">
              <w:rPr>
                <w:b w:val="1"/>
                <w:color w:val="000000"/>
                <w:u w:val="none"/>
                <w:rtl w:val="0"/>
              </w:rPr>
              <w:t xml:space="preserve">Valores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u w:val="none"/>
            </w:rPr>
          </w:pPr>
          <w:hyperlink w:anchor="_heading=h.nn39v8q45fgm">
            <w:r w:rsidDel="00000000" w:rsidR="00000000" w:rsidRPr="00000000">
              <w:rPr>
                <w:b w:val="1"/>
                <w:color w:val="000000"/>
                <w:u w:val="none"/>
                <w:rtl w:val="0"/>
              </w:rPr>
              <w:t xml:space="preserve">Referencias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ffuag4ev2l0n" w:id="2"/>
      <w:bookmarkEnd w:id="2"/>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aude3q987692"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sz w:val="24"/>
          <w:szCs w:val="24"/>
        </w:rPr>
      </w:pPr>
      <w:bookmarkStart w:colFirst="0" w:colLast="0" w:name="_heading=h.petfq0vd6c1d" w:id="4"/>
      <w:bookmarkEnd w:id="4"/>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1D">
      <w:pPr>
        <w:numPr>
          <w:ilvl w:val="0"/>
          <w:numId w:val="8"/>
        </w:numPr>
        <w:spacing w:after="0" w:lineRule="auto"/>
        <w:ind w:left="720" w:hanging="360"/>
        <w:rPr>
          <w:sz w:val="24"/>
          <w:szCs w:val="24"/>
          <w:u w:val="none"/>
        </w:rPr>
      </w:pPr>
      <w:r w:rsidDel="00000000" w:rsidR="00000000" w:rsidRPr="00000000">
        <w:rPr>
          <w:sz w:val="24"/>
          <w:szCs w:val="24"/>
          <w:rtl w:val="0"/>
        </w:rPr>
        <w:t xml:space="preserve">Integra componentes, servicios y tecnologías de software mediante  el uso de APIs, servicios web y herramientas de integración continua, asegurando la interoperabilidad, cohesión funcional y eficiencia en la entrega de soluciones informáticas. </w:t>
        <w:tab/>
        <w:tab/>
        <w:tab/>
        <w:tab/>
        <w:tab/>
        <w:tab/>
      </w:r>
      <w:r w:rsidDel="00000000" w:rsidR="00000000" w:rsidRPr="00000000">
        <w:rPr>
          <w:rtl w:val="0"/>
        </w:rPr>
      </w:r>
    </w:p>
    <w:p w:rsidR="00000000" w:rsidDel="00000000" w:rsidP="00000000" w:rsidRDefault="00000000" w:rsidRPr="00000000" w14:paraId="0000001E">
      <w:pPr>
        <w:numPr>
          <w:ilvl w:val="0"/>
          <w:numId w:val="8"/>
        </w:numPr>
        <w:spacing w:after="0" w:before="0" w:lineRule="auto"/>
        <w:ind w:left="720" w:hanging="360"/>
        <w:rPr>
          <w:sz w:val="24"/>
          <w:szCs w:val="24"/>
          <w:u w:val="none"/>
        </w:rPr>
      </w:pPr>
      <w:r w:rsidDel="00000000" w:rsidR="00000000" w:rsidRPr="00000000">
        <w:rPr>
          <w:sz w:val="24"/>
          <w:szCs w:val="24"/>
          <w:rtl w:val="0"/>
        </w:rPr>
        <w:t xml:space="preserve">Planifica de forma tecnica , profunda y estrategica  el desarrollo de software  utilizando herramientas especializadas para el diseño y modelado de arquitecturas escalables y robustas.Aplica metodologías ágiles como Scrum o Kanban, combinadas con prácticas DevOps y diseño orientado a servicios (SOA o microservicios),  para asegurar una implementación óptima, continua y de alta calidad de los sistemas informáticos. </w:t>
        <w:tab/>
        <w:tab/>
        <w:tab/>
        <w:tab/>
        <w:tab/>
        <w:tab/>
      </w:r>
      <w:r w:rsidDel="00000000" w:rsidR="00000000" w:rsidRPr="00000000">
        <w:rPr>
          <w:rtl w:val="0"/>
        </w:rPr>
      </w:r>
    </w:p>
    <w:p w:rsidR="00000000" w:rsidDel="00000000" w:rsidP="00000000" w:rsidRDefault="00000000" w:rsidRPr="00000000" w14:paraId="0000001F">
      <w:pPr>
        <w:numPr>
          <w:ilvl w:val="0"/>
          <w:numId w:val="8"/>
        </w:numPr>
        <w:spacing w:after="0" w:before="0" w:lineRule="auto"/>
        <w:ind w:left="720" w:hanging="360"/>
        <w:rPr>
          <w:sz w:val="24"/>
          <w:szCs w:val="24"/>
          <w:u w:val="none"/>
        </w:rPr>
      </w:pPr>
      <w:r w:rsidDel="00000000" w:rsidR="00000000" w:rsidRPr="00000000">
        <w:rPr>
          <w:sz w:val="24"/>
          <w:szCs w:val="24"/>
          <w:rtl w:val="0"/>
        </w:rPr>
        <w:t xml:space="preserve">Diseña  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 </w:t>
        <w:tab/>
        <w:tab/>
        <w:tab/>
        <w:tab/>
        <w:tab/>
        <w:tab/>
      </w:r>
      <w:r w:rsidDel="00000000" w:rsidR="00000000" w:rsidRPr="00000000">
        <w:rPr>
          <w:rtl w:val="0"/>
        </w:rPr>
      </w:r>
    </w:p>
    <w:p w:rsidR="00000000" w:rsidDel="00000000" w:rsidP="00000000" w:rsidRDefault="00000000" w:rsidRPr="00000000" w14:paraId="00000020">
      <w:pPr>
        <w:numPr>
          <w:ilvl w:val="0"/>
          <w:numId w:val="8"/>
        </w:numPr>
        <w:spacing w:after="0" w:before="0" w:lineRule="auto"/>
        <w:ind w:left="720" w:hanging="360"/>
        <w:rPr>
          <w:sz w:val="24"/>
          <w:szCs w:val="24"/>
          <w:u w:val="none"/>
        </w:rPr>
      </w:pPr>
      <w:r w:rsidDel="00000000" w:rsidR="00000000" w:rsidRPr="00000000">
        <w:rPr>
          <w:sz w:val="24"/>
          <w:szCs w:val="24"/>
          <w:rtl w:val="0"/>
        </w:rPr>
        <w:t xml:space="preserve">Define de manera estratégica y técnica los lineamientos, estándares y buenas prácticas para el desarrollo de software, considerando los requerimientos del negocio, la arquitectura del sistema y las metodologías ágiles,  on el fin de garantizar soluciones eficientes, escalables y alineadas a los objetivos organizacionales. </w:t>
        <w:tab/>
        <w:tab/>
        <w:tab/>
        <w:tab/>
        <w:tab/>
        <w:tab/>
      </w:r>
      <w:r w:rsidDel="00000000" w:rsidR="00000000" w:rsidRPr="00000000">
        <w:rPr>
          <w:rtl w:val="0"/>
        </w:rPr>
      </w:r>
    </w:p>
    <w:p w:rsidR="00000000" w:rsidDel="00000000" w:rsidP="00000000" w:rsidRDefault="00000000" w:rsidRPr="00000000" w14:paraId="00000021">
      <w:pPr>
        <w:numPr>
          <w:ilvl w:val="0"/>
          <w:numId w:val="8"/>
        </w:numPr>
        <w:spacing w:after="0" w:before="0" w:lineRule="auto"/>
        <w:ind w:left="720" w:hanging="360"/>
        <w:rPr>
          <w:sz w:val="24"/>
          <w:szCs w:val="24"/>
          <w:u w:val="none"/>
        </w:rPr>
      </w:pPr>
      <w:r w:rsidDel="00000000" w:rsidR="00000000" w:rsidRPr="00000000">
        <w:rPr>
          <w:sz w:val="24"/>
          <w:szCs w:val="24"/>
          <w:rtl w:val="0"/>
        </w:rPr>
        <w:t xml:space="preserve">Identificar de manera crítica y sistemática los requerimientos funcionales y no funcionales de los sistemas informáticos, así como los riesgos técnicos y necesidades del usuario utilizando técnicas de análisis y herramientas especializadas, para asegurar un diseño y desarrollo de software alineado a los objetivos del proyecto y del negocio. </w:t>
        <w:tab/>
        <w:tab/>
        <w:tab/>
        <w:tab/>
        <w:tab/>
        <w:tab/>
      </w:r>
      <w:r w:rsidDel="00000000" w:rsidR="00000000" w:rsidRPr="00000000">
        <w:rPr>
          <w:rtl w:val="0"/>
        </w:rPr>
      </w:r>
    </w:p>
    <w:p w:rsidR="00000000" w:rsidDel="00000000" w:rsidP="00000000" w:rsidRDefault="00000000" w:rsidRPr="00000000" w14:paraId="00000022">
      <w:pPr>
        <w:numPr>
          <w:ilvl w:val="0"/>
          <w:numId w:val="8"/>
        </w:numPr>
        <w:spacing w:after="0" w:before="0" w:lineRule="auto"/>
        <w:ind w:left="720" w:hanging="360"/>
        <w:rPr>
          <w:sz w:val="24"/>
          <w:szCs w:val="24"/>
          <w:u w:val="none"/>
        </w:rPr>
      </w:pPr>
      <w:r w:rsidDel="00000000" w:rsidR="00000000" w:rsidRPr="00000000">
        <w:rPr>
          <w:sz w:val="24"/>
          <w:szCs w:val="24"/>
          <w:rtl w:val="0"/>
        </w:rPr>
        <w:t xml:space="preserve">Integra componentes, servicios y tecnologías de software mediante  el uso de APIs, servicios web y herramientas de integración continua, asegurando la interoperabilidad, cohesión funcional y eficiencia en la entrega de soluciones informáticas. </w:t>
        <w:tab/>
        <w:tab/>
        <w:tab/>
        <w:tab/>
        <w:tab/>
        <w:tab/>
      </w:r>
      <w:r w:rsidDel="00000000" w:rsidR="00000000" w:rsidRPr="00000000">
        <w:rPr>
          <w:rtl w:val="0"/>
        </w:rPr>
      </w:r>
    </w:p>
    <w:p w:rsidR="00000000" w:rsidDel="00000000" w:rsidP="00000000" w:rsidRDefault="00000000" w:rsidRPr="00000000" w14:paraId="00000023">
      <w:pPr>
        <w:numPr>
          <w:ilvl w:val="0"/>
          <w:numId w:val="8"/>
        </w:numPr>
        <w:spacing w:before="0" w:lineRule="auto"/>
        <w:ind w:left="720" w:hanging="360"/>
        <w:rPr>
          <w:sz w:val="24"/>
          <w:szCs w:val="24"/>
          <w:u w:val="none"/>
        </w:rPr>
      </w:pPr>
      <w:r w:rsidDel="00000000" w:rsidR="00000000" w:rsidRPr="00000000">
        <w:rPr>
          <w:sz w:val="24"/>
          <w:szCs w:val="24"/>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 </w:t>
        <w:tab/>
        <w:tab/>
        <w:tab/>
        <w:tab/>
        <w:tab/>
        <w:tab/>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irybf89r8qhg" w:id="5"/>
      <w:bookmarkEnd w:id="5"/>
      <w:r w:rsidDel="00000000" w:rsidR="00000000" w:rsidRPr="00000000">
        <w:rPr>
          <w:rtl w:val="0"/>
        </w:rPr>
        <w:t xml:space="preserve">Objetivos</w:t>
      </w:r>
    </w:p>
    <w:p w:rsidR="00000000" w:rsidDel="00000000" w:rsidP="00000000" w:rsidRDefault="00000000" w:rsidRPr="00000000" w14:paraId="00000025">
      <w:pPr>
        <w:pStyle w:val="Heading2"/>
        <w:rPr/>
      </w:pPr>
      <w:bookmarkStart w:colFirst="0" w:colLast="0" w:name="_heading=h.f7khb047f9el" w:id="6"/>
      <w:bookmarkEnd w:id="6"/>
      <w:r w:rsidDel="00000000" w:rsidR="00000000" w:rsidRPr="00000000">
        <w:rPr>
          <w:rtl w:val="0"/>
        </w:rPr>
        <w:t xml:space="preserve">General</w:t>
      </w:r>
    </w:p>
    <w:p w:rsidR="00000000" w:rsidDel="00000000" w:rsidP="00000000" w:rsidRDefault="00000000" w:rsidRPr="00000000" w14:paraId="00000026">
      <w:pPr>
        <w:numPr>
          <w:ilvl w:val="0"/>
          <w:numId w:val="2"/>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Aplicar los conocimientos adquiridos a lo largo de la carrera de Ingeniería en Ciencias y Sistemas para generar software de alta calidad y escalable, a través de diferentes técnicas de desarrollo y utilizando las últimas tecnologías.</w:t>
      </w:r>
    </w:p>
    <w:p w:rsidR="00000000" w:rsidDel="00000000" w:rsidP="00000000" w:rsidRDefault="00000000" w:rsidRPr="00000000" w14:paraId="00000027">
      <w:pPr>
        <w:numPr>
          <w:ilvl w:val="0"/>
          <w:numId w:val="2"/>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Experimentar las posibilidades que tecnologías disruptivas como la IA ofrece en el mundo del desarrollo</w:t>
      </w:r>
      <w:r w:rsidDel="00000000" w:rsidR="00000000" w:rsidRPr="00000000">
        <w:rPr>
          <w:rtl w:val="0"/>
        </w:rPr>
      </w:r>
    </w:p>
    <w:p w:rsidR="00000000" w:rsidDel="00000000" w:rsidP="00000000" w:rsidRDefault="00000000" w:rsidRPr="00000000" w14:paraId="00000028">
      <w:pPr>
        <w:pStyle w:val="Heading2"/>
        <w:rPr/>
      </w:pPr>
      <w:bookmarkStart w:colFirst="0" w:colLast="0" w:name="_heading=h.69fcjwvf9vsh" w:id="7"/>
      <w:bookmarkEnd w:id="7"/>
      <w:r w:rsidDel="00000000" w:rsidR="00000000" w:rsidRPr="00000000">
        <w:rPr>
          <w:rtl w:val="0"/>
        </w:rPr>
        <w:t xml:space="preserve">Específicos</w:t>
      </w:r>
    </w:p>
    <w:p w:rsidR="00000000" w:rsidDel="00000000" w:rsidP="00000000" w:rsidRDefault="00000000" w:rsidRPr="00000000" w14:paraId="00000029">
      <w:pPr>
        <w:numPr>
          <w:ilvl w:val="0"/>
          <w:numId w:val="7"/>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Utilizacion de microservicios</w:t>
      </w:r>
    </w:p>
    <w:p w:rsidR="00000000" w:rsidDel="00000000" w:rsidP="00000000" w:rsidRDefault="00000000" w:rsidRPr="00000000" w14:paraId="0000002A">
      <w:pPr>
        <w:numPr>
          <w:ilvl w:val="0"/>
          <w:numId w:val="7"/>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Utilización de IA como una herramienta en nuestro proyecto de desarrollo </w:t>
      </w:r>
      <w:r w:rsidDel="00000000" w:rsidR="00000000" w:rsidRPr="00000000">
        <w:rPr>
          <w:rtl w:val="0"/>
        </w:rPr>
      </w:r>
    </w:p>
    <w:p w:rsidR="00000000" w:rsidDel="00000000" w:rsidP="00000000" w:rsidRDefault="00000000" w:rsidRPr="00000000" w14:paraId="0000002B">
      <w:pPr>
        <w:pStyle w:val="Heading1"/>
        <w:rPr/>
      </w:pPr>
      <w:bookmarkStart w:colFirst="0" w:colLast="0" w:name="_heading=h.w4lml72xnw3o" w:id="8"/>
      <w:bookmarkEnd w:id="8"/>
      <w:r w:rsidDel="00000000" w:rsidR="00000000" w:rsidRPr="00000000">
        <w:rPr>
          <w:rtl w:val="0"/>
        </w:rPr>
        <w:t xml:space="preserve">Descripción / Enunciado</w:t>
      </w:r>
    </w:p>
    <w:p w:rsidR="00000000" w:rsidDel="00000000" w:rsidP="00000000" w:rsidRDefault="00000000" w:rsidRPr="00000000" w14:paraId="0000002C">
      <w:pPr>
        <w:spacing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Utilizando los microservicios utilizados a través de todo el curso, deberá implementar un chatbot el cual sea capaz de interactuar con dichos microservicios. Si no ha implementado en ninguna practica estos servicios, puede realizar unos nuevos para esta entrega, cumpliendo como restriccion el tener al menos 3 microservicios distintos. Para esto deberá utilizar IA (puede tomar como referencia el tema de esta conferencia para realizarlo: </w:t>
      </w:r>
      <w:hyperlink r:id="rId9">
        <w:r w:rsidDel="00000000" w:rsidR="00000000" w:rsidRPr="00000000">
          <w:rPr>
            <w:rFonts w:ascii="Arial" w:cs="Arial" w:eastAsia="Arial" w:hAnsi="Arial"/>
            <w:color w:val="1155cc"/>
            <w:sz w:val="24"/>
            <w:szCs w:val="24"/>
            <w:u w:val="single"/>
            <w:rtl w:val="0"/>
          </w:rPr>
          <w:t xml:space="preserve">https://youtu.be/-K3kbsHp7yg</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before="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Tareas:</w:t>
      </w:r>
    </w:p>
    <w:p w:rsidR="00000000" w:rsidDel="00000000" w:rsidP="00000000" w:rsidRDefault="00000000" w:rsidRPr="00000000" w14:paraId="0000002F">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numPr>
          <w:ilvl w:val="0"/>
          <w:numId w:val="10"/>
        </w:numPr>
        <w:spacing w:before="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un frontend para utilizar dicho chatbot</w:t>
      </w:r>
    </w:p>
    <w:p w:rsidR="00000000" w:rsidDel="00000000" w:rsidP="00000000" w:rsidRDefault="00000000" w:rsidRPr="00000000" w14:paraId="00000031">
      <w:pPr>
        <w:numPr>
          <w:ilvl w:val="0"/>
          <w:numId w:val="10"/>
        </w:numPr>
        <w:spacing w:before="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del backend correspondiente para hacer funcionar el chatbot</w:t>
      </w:r>
    </w:p>
    <w:p w:rsidR="00000000" w:rsidDel="00000000" w:rsidP="00000000" w:rsidRDefault="00000000" w:rsidRPr="00000000" w14:paraId="0000003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NOTA: Es obligatorio la realización del frontend, no se calificará nada por medio de peticiones REST. Así mismo, es obligatorio que los resultados mostrados sean consumiendo sus microservicios, no haciendo llamadas a servicios de terceros,</w:t>
      </w:r>
    </w:p>
    <w:p w:rsidR="00000000" w:rsidDel="00000000" w:rsidP="00000000" w:rsidRDefault="00000000" w:rsidRPr="00000000" w14:paraId="00000034">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pStyle w:val="Heading2"/>
        <w:spacing w:after="120" w:before="360" w:line="276" w:lineRule="auto"/>
        <w:jc w:val="both"/>
        <w:rPr>
          <w:rFonts w:ascii="Arial" w:cs="Arial" w:eastAsia="Arial" w:hAnsi="Arial"/>
          <w:b w:val="1"/>
          <w:color w:val="1155cc"/>
          <w:sz w:val="32"/>
          <w:szCs w:val="32"/>
        </w:rPr>
      </w:pPr>
      <w:bookmarkStart w:colFirst="0" w:colLast="0" w:name="_heading=h.va5pg8sme448" w:id="9"/>
      <w:bookmarkEnd w:id="9"/>
      <w:r w:rsidDel="00000000" w:rsidR="00000000" w:rsidRPr="00000000">
        <w:rPr>
          <w:rFonts w:ascii="Arial" w:cs="Arial" w:eastAsia="Arial" w:hAnsi="Arial"/>
          <w:b w:val="1"/>
          <w:color w:val="1155cc"/>
          <w:sz w:val="32"/>
          <w:szCs w:val="32"/>
          <w:rtl w:val="0"/>
        </w:rPr>
        <w:t xml:space="preserve">Documentación</w:t>
      </w:r>
    </w:p>
    <w:p w:rsidR="00000000" w:rsidDel="00000000" w:rsidP="00000000" w:rsidRDefault="00000000" w:rsidRPr="00000000" w14:paraId="00000037">
      <w:pPr>
        <w:numPr>
          <w:ilvl w:val="0"/>
          <w:numId w:val="1"/>
        </w:numPr>
        <w:spacing w:before="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detallada de la herramienta utilizada, incluyendo sus funcionalidades clave, precios, restricciones, etc.</w:t>
      </w:r>
    </w:p>
    <w:p w:rsidR="00000000" w:rsidDel="00000000" w:rsidP="00000000" w:rsidRDefault="00000000" w:rsidRPr="00000000" w14:paraId="00000038">
      <w:pPr>
        <w:numPr>
          <w:ilvl w:val="0"/>
          <w:numId w:val="1"/>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Manual de uso del chatbot creado que incluya inputs de ejemplo</w:t>
      </w:r>
    </w:p>
    <w:p w:rsidR="00000000" w:rsidDel="00000000" w:rsidP="00000000" w:rsidRDefault="00000000" w:rsidRPr="00000000" w14:paraId="00000039">
      <w:pPr>
        <w:numPr>
          <w:ilvl w:val="0"/>
          <w:numId w:val="1"/>
        </w:numPr>
        <w:spacing w:before="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arquitectura actualizado con los nuevos elementos. </w:t>
      </w:r>
      <w:r w:rsidDel="00000000" w:rsidR="00000000" w:rsidRPr="00000000">
        <w:rPr>
          <w:rtl w:val="0"/>
        </w:rPr>
      </w:r>
    </w:p>
    <w:p w:rsidR="00000000" w:rsidDel="00000000" w:rsidP="00000000" w:rsidRDefault="00000000" w:rsidRPr="00000000" w14:paraId="0000003A">
      <w:pPr>
        <w:spacing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il3xam56glv4" w:id="10"/>
      <w:bookmarkEnd w:id="10"/>
      <w:r w:rsidDel="00000000" w:rsidR="00000000" w:rsidRPr="00000000">
        <w:rPr>
          <w:rtl w:val="0"/>
        </w:rPr>
        <w:t xml:space="preserve">Entregables</w:t>
      </w:r>
    </w:p>
    <w:p w:rsidR="00000000" w:rsidDel="00000000" w:rsidP="00000000" w:rsidRDefault="00000000" w:rsidRPr="00000000" w14:paraId="0000003C">
      <w:pPr>
        <w:numPr>
          <w:ilvl w:val="0"/>
          <w:numId w:val="5"/>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Subir a UEDI el enlace del repositorio, el repositorio debe de contener lo siguiente:</w:t>
      </w:r>
    </w:p>
    <w:p w:rsidR="00000000" w:rsidDel="00000000" w:rsidP="00000000" w:rsidRDefault="00000000" w:rsidRPr="00000000" w14:paraId="0000003D">
      <w:pPr>
        <w:numPr>
          <w:ilvl w:val="1"/>
          <w:numId w:val="5"/>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en archivo PDF o MARKDOWN. </w:t>
      </w:r>
    </w:p>
    <w:p w:rsidR="00000000" w:rsidDel="00000000" w:rsidP="00000000" w:rsidRDefault="00000000" w:rsidRPr="00000000" w14:paraId="0000003E">
      <w:pPr>
        <w:numPr>
          <w:ilvl w:val="1"/>
          <w:numId w:val="5"/>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 fuente de la aplicación </w:t>
      </w:r>
    </w:p>
    <w:p w:rsidR="00000000" w:rsidDel="00000000" w:rsidP="00000000" w:rsidRDefault="00000000" w:rsidRPr="00000000" w14:paraId="0000003F">
      <w:pPr>
        <w:numPr>
          <w:ilvl w:val="1"/>
          <w:numId w:val="5"/>
        </w:numPr>
        <w:spacing w:before="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Scripts utilizados</w:t>
      </w:r>
      <w:r w:rsidDel="00000000" w:rsidR="00000000" w:rsidRPr="00000000">
        <w:rPr>
          <w:rtl w:val="0"/>
        </w:rPr>
      </w:r>
    </w:p>
    <w:p w:rsidR="00000000" w:rsidDel="00000000" w:rsidP="00000000" w:rsidRDefault="00000000" w:rsidRPr="00000000" w14:paraId="00000040">
      <w:pPr>
        <w:numPr>
          <w:ilvl w:val="1"/>
          <w:numId w:val="5"/>
        </w:numPr>
        <w:spacing w:before="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Archivos de configuracion</w:t>
      </w:r>
      <w:r w:rsidDel="00000000" w:rsidR="00000000" w:rsidRPr="00000000">
        <w:rPr>
          <w:rtl w:val="0"/>
        </w:rPr>
      </w:r>
    </w:p>
    <w:p w:rsidR="00000000" w:rsidDel="00000000" w:rsidP="00000000" w:rsidRDefault="00000000" w:rsidRPr="00000000" w14:paraId="00000041">
      <w:pPr>
        <w:pStyle w:val="Heading1"/>
        <w:rPr/>
      </w:pPr>
      <w:bookmarkStart w:colFirst="0" w:colLast="0" w:name="_heading=h.7dx5saxo7wr8" w:id="11"/>
      <w:bookmarkEnd w:id="11"/>
      <w:r w:rsidDel="00000000" w:rsidR="00000000" w:rsidRPr="00000000">
        <w:rPr>
          <w:rtl w:val="0"/>
        </w:rPr>
        <w:t xml:space="preserve">Consideraciones</w:t>
      </w:r>
    </w:p>
    <w:p w:rsidR="00000000" w:rsidDel="00000000" w:rsidP="00000000" w:rsidRDefault="00000000" w:rsidRPr="00000000" w14:paraId="00000042">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tener derecho a calificación, el estudiante deberá cumplir con los siguientes requerimientos mínimos: </w:t>
      </w:r>
    </w:p>
    <w:p w:rsidR="00000000" w:rsidDel="00000000" w:rsidP="00000000" w:rsidRDefault="00000000" w:rsidRPr="00000000" w14:paraId="00000043">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4">
      <w:pPr>
        <w:numPr>
          <w:ilvl w:val="0"/>
          <w:numId w:val="3"/>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Documentación completa</w:t>
      </w:r>
      <w:r w:rsidDel="00000000" w:rsidR="00000000" w:rsidRPr="00000000">
        <w:rPr>
          <w:rtl w:val="0"/>
        </w:rPr>
      </w:r>
    </w:p>
    <w:p w:rsidR="00000000" w:rsidDel="00000000" w:rsidP="00000000" w:rsidRDefault="00000000" w:rsidRPr="00000000" w14:paraId="00000045">
      <w:pPr>
        <w:numPr>
          <w:ilvl w:val="0"/>
          <w:numId w:val="3"/>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Último commit subido antes de la hora y fecha de entrega.</w:t>
      </w:r>
    </w:p>
    <w:p w:rsidR="00000000" w:rsidDel="00000000" w:rsidP="00000000" w:rsidRDefault="00000000" w:rsidRPr="00000000" w14:paraId="00000046">
      <w:pPr>
        <w:numPr>
          <w:ilvl w:val="0"/>
          <w:numId w:val="3"/>
        </w:numPr>
        <w:spacing w:before="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Monitoreo y registros.</w:t>
      </w:r>
    </w:p>
    <w:p w:rsidR="00000000" w:rsidDel="00000000" w:rsidP="00000000" w:rsidRDefault="00000000" w:rsidRPr="00000000" w14:paraId="00000047">
      <w:pPr>
        <w:numPr>
          <w:ilvl w:val="0"/>
          <w:numId w:val="3"/>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del Repositorio:</w:t>
      </w:r>
    </w:p>
    <w:p w:rsidR="00000000" w:rsidDel="00000000" w:rsidP="00000000" w:rsidRDefault="00000000" w:rsidRPr="00000000" w14:paraId="00000048">
      <w:pPr>
        <w:numPr>
          <w:ilvl w:val="1"/>
          <w:numId w:val="3"/>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carpeta dentro del repositorio con el nombre </w:t>
      </w:r>
      <w:r w:rsidDel="00000000" w:rsidR="00000000" w:rsidRPr="00000000">
        <w:rPr>
          <w:rFonts w:ascii="Arial" w:cs="Arial" w:eastAsia="Arial" w:hAnsi="Arial"/>
          <w:b w:val="1"/>
          <w:sz w:val="24"/>
          <w:szCs w:val="24"/>
          <w:rtl w:val="0"/>
        </w:rPr>
        <w:t xml:space="preserve">P9</w:t>
      </w:r>
      <w:r w:rsidDel="00000000" w:rsidR="00000000" w:rsidRPr="00000000">
        <w:rPr>
          <w:rFonts w:ascii="Arial" w:cs="Arial" w:eastAsia="Arial" w:hAnsi="Arial"/>
          <w:sz w:val="24"/>
          <w:szCs w:val="24"/>
          <w:rtl w:val="0"/>
        </w:rPr>
        <w:t xml:space="preserve"> e incluir la documentación dentro de ella, así como el código fuente.</w:t>
      </w:r>
    </w:p>
    <w:p w:rsidR="00000000" w:rsidDel="00000000" w:rsidP="00000000" w:rsidRDefault="00000000" w:rsidRPr="00000000" w14:paraId="00000049">
      <w:pPr>
        <w:numPr>
          <w:ilvl w:val="0"/>
          <w:numId w:val="4"/>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al auxiliar al repositorio, con el rol Developer:</w:t>
      </w:r>
    </w:p>
    <w:p w:rsidR="00000000" w:rsidDel="00000000" w:rsidP="00000000" w:rsidRDefault="00000000" w:rsidRPr="00000000" w14:paraId="0000004A">
      <w:pPr>
        <w:numPr>
          <w:ilvl w:val="1"/>
          <w:numId w:val="4"/>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Seccion A:</w:t>
      </w:r>
    </w:p>
    <w:p w:rsidR="00000000" w:rsidDel="00000000" w:rsidP="00000000" w:rsidRDefault="00000000" w:rsidRPr="00000000" w14:paraId="0000004B">
      <w:pPr>
        <w:numPr>
          <w:ilvl w:val="1"/>
          <w:numId w:val="4"/>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Sección B: di3gini</w:t>
      </w:r>
    </w:p>
    <w:p w:rsidR="00000000" w:rsidDel="00000000" w:rsidP="00000000" w:rsidRDefault="00000000" w:rsidRPr="00000000" w14:paraId="0000004C">
      <w:pPr>
        <w:spacing w:before="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pStyle w:val="Heading2"/>
        <w:spacing w:after="120" w:before="360" w:line="276" w:lineRule="auto"/>
        <w:jc w:val="both"/>
        <w:rPr>
          <w:rFonts w:ascii="Arial" w:cs="Arial" w:eastAsia="Arial" w:hAnsi="Arial"/>
          <w:b w:val="1"/>
          <w:color w:val="1155cc"/>
          <w:sz w:val="32"/>
          <w:szCs w:val="32"/>
        </w:rPr>
      </w:pPr>
      <w:bookmarkStart w:colFirst="0" w:colLast="0" w:name="_heading=h.1t3h5sf" w:id="12"/>
      <w:bookmarkEnd w:id="12"/>
      <w:r w:rsidDel="00000000" w:rsidR="00000000" w:rsidRPr="00000000">
        <w:rPr>
          <w:rFonts w:ascii="Arial" w:cs="Arial" w:eastAsia="Arial" w:hAnsi="Arial"/>
          <w:b w:val="1"/>
          <w:color w:val="1155cc"/>
          <w:sz w:val="32"/>
          <w:szCs w:val="32"/>
          <w:rtl w:val="0"/>
        </w:rPr>
        <w:t xml:space="preserve">Restricciones:</w:t>
      </w:r>
    </w:p>
    <w:p w:rsidR="00000000" w:rsidDel="00000000" w:rsidP="00000000" w:rsidRDefault="00000000" w:rsidRPr="00000000" w14:paraId="0000004E">
      <w:pPr>
        <w:numPr>
          <w:ilvl w:val="0"/>
          <w:numId w:val="9"/>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 hacer uso de un repositorio en la nube para realizar la entrega de su proyecto (Gitlab, Github, Bitbucket, etc.)</w:t>
      </w:r>
    </w:p>
    <w:p w:rsidR="00000000" w:rsidDel="00000000" w:rsidP="00000000" w:rsidRDefault="00000000" w:rsidRPr="00000000" w14:paraId="0000004F">
      <w:pPr>
        <w:numPr>
          <w:ilvl w:val="0"/>
          <w:numId w:val="9"/>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Se trabajará en parejas.</w:t>
      </w:r>
      <w:r w:rsidDel="00000000" w:rsidR="00000000" w:rsidRPr="00000000">
        <w:rPr>
          <w:rtl w:val="0"/>
        </w:rPr>
      </w:r>
    </w:p>
    <w:p w:rsidR="00000000" w:rsidDel="00000000" w:rsidP="00000000" w:rsidRDefault="00000000" w:rsidRPr="00000000" w14:paraId="00000050">
      <w:pPr>
        <w:numPr>
          <w:ilvl w:val="0"/>
          <w:numId w:val="9"/>
        </w:numPr>
        <w:spacing w:before="0" w:line="276" w:lineRule="auto"/>
        <w:ind w:left="720" w:hanging="360"/>
        <w:jc w:val="both"/>
        <w:rPr>
          <w:rFonts w:ascii="Arial" w:cs="Arial" w:eastAsia="Arial" w:hAnsi="Arial"/>
          <w:b w:val="1"/>
          <w:color w:val="cc0000"/>
          <w:sz w:val="24"/>
          <w:szCs w:val="24"/>
        </w:rPr>
      </w:pPr>
      <w:r w:rsidDel="00000000" w:rsidR="00000000" w:rsidRPr="00000000">
        <w:rPr>
          <w:rFonts w:ascii="Arial" w:cs="Arial" w:eastAsia="Arial" w:hAnsi="Arial"/>
          <w:b w:val="1"/>
          <w:color w:val="cc0000"/>
          <w:sz w:val="24"/>
          <w:szCs w:val="24"/>
          <w:rtl w:val="0"/>
        </w:rPr>
        <w:t xml:space="preserve">NO se calificará nada de manera local. </w:t>
      </w:r>
    </w:p>
    <w:p w:rsidR="00000000" w:rsidDel="00000000" w:rsidP="00000000" w:rsidRDefault="00000000" w:rsidRPr="00000000" w14:paraId="00000051">
      <w:pPr>
        <w:numPr>
          <w:ilvl w:val="0"/>
          <w:numId w:val="9"/>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Copias completas/parciales serán merecedoras de una nota de 0 puntos, los responsables serán reportados al catedrático de la sección y a la Escuela de Ciencias y Sistemas.</w:t>
      </w:r>
    </w:p>
    <w:p w:rsidR="00000000" w:rsidDel="00000000" w:rsidP="00000000" w:rsidRDefault="00000000" w:rsidRPr="00000000" w14:paraId="00000052">
      <w:pPr>
        <w:spacing w:before="0" w:line="276" w:lineRule="auto"/>
        <w:jc w:val="both"/>
        <w:rPr>
          <w:rFonts w:ascii="Arial" w:cs="Arial" w:eastAsia="Arial" w:hAnsi="Arial"/>
        </w:rPr>
      </w:pPr>
      <w:r w:rsidDel="00000000" w:rsidR="00000000" w:rsidRPr="00000000">
        <w:rPr>
          <w:rFonts w:ascii="Arial" w:cs="Arial" w:eastAsia="Arial" w:hAnsi="Arial"/>
          <w:sz w:val="24"/>
          <w:szCs w:val="24"/>
        </w:rPr>
        <w:drawing>
          <wp:inline distB="114300" distT="114300" distL="114300" distR="114300">
            <wp:extent cx="5731200" cy="2184400"/>
            <wp:effectExtent b="0" l="0" r="0" t="0"/>
            <wp:docPr id="3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spacing w:before="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pStyle w:val="Heading1"/>
        <w:rPr/>
      </w:pPr>
      <w:bookmarkStart w:colFirst="0" w:colLast="0" w:name="_heading=h.kdd86q2ymoby" w:id="13"/>
      <w:bookmarkEnd w:id="13"/>
      <w:r w:rsidDel="00000000" w:rsidR="00000000" w:rsidRPr="00000000">
        <w:rPr>
          <w:rtl w:val="0"/>
        </w:rPr>
        <w:t xml:space="preserve">Cronograma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rPr/>
            </w:pPr>
            <w:r w:rsidDel="00000000" w:rsidR="00000000" w:rsidRPr="00000000">
              <w:rPr>
                <w:rtl w:val="0"/>
              </w:rPr>
              <w:t xml:space="preserve">26/10/2025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rPr/>
            </w:pPr>
            <w:r w:rsidDel="00000000" w:rsidR="00000000" w:rsidRPr="00000000">
              <w:rPr>
                <w:rtl w:val="0"/>
              </w:rPr>
              <w:t xml:space="preserve">30/10/2025 antes del medio 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rPr/>
            </w:pPr>
            <w:r w:rsidDel="00000000" w:rsidR="00000000" w:rsidRPr="00000000">
              <w:rPr>
                <w:rtl w:val="0"/>
              </w:rPr>
              <w:t xml:space="preserve">30/10/2025 en horario de laboratorio. </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heading=h.otw5dbc0gysq" w:id="14"/>
      <w:bookmarkEnd w:id="14"/>
      <w:r w:rsidDel="00000000" w:rsidR="00000000" w:rsidRPr="00000000">
        <w:rPr>
          <w:rtl w:val="0"/>
        </w:rPr>
        <w:t xml:space="preserve">Rúbrica de Calificación</w:t>
      </w:r>
    </w:p>
    <w:p w:rsidR="00000000" w:rsidDel="00000000" w:rsidP="00000000" w:rsidRDefault="00000000" w:rsidRPr="00000000" w14:paraId="00000060">
      <w:pPr>
        <w:spacing w:before="0" w:line="276" w:lineRule="auto"/>
        <w:rPr>
          <w:rFonts w:ascii="Arial" w:cs="Arial" w:eastAsia="Arial" w:hAnsi="Arial"/>
        </w:rPr>
      </w:pPr>
      <w:r w:rsidDel="00000000" w:rsidR="00000000" w:rsidRPr="00000000">
        <w:rPr>
          <w:rtl w:val="0"/>
        </w:rPr>
      </w:r>
    </w:p>
    <w:tbl>
      <w:tblPr>
        <w:tblStyle w:val="Table2"/>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020"/>
        <w:gridCol w:w="1395"/>
        <w:tblGridChange w:id="0">
          <w:tblGrid>
            <w:gridCol w:w="4260"/>
            <w:gridCol w:w="1020"/>
            <w:gridCol w:w="13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Punteo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Descripción detallada de la herramienta utilizada, incluyendo sus funcionalidades clave, precios, restricciones,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Manual de uso del chatbot creado que incluya inputs de 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Diagrama de arquitectura actualizado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UI/UX agradable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Llamadas exitosas al backend del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Mostrar las respuestas del chatbot exitosamente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rFonts w:ascii="Arial" w:cs="Arial" w:eastAsia="Arial" w:hAnsi="Arial"/>
              </w:rPr>
            </w:pPr>
            <w:r w:rsidDel="00000000" w:rsidR="00000000" w:rsidRPr="00000000">
              <w:rPr>
                <w:rFonts w:ascii="Arial" w:cs="Arial" w:eastAsia="Arial" w:hAnsi="Arial"/>
                <w:b w:val="1"/>
                <w:rtl w:val="0"/>
              </w:rPr>
              <w:t xml:space="preserve">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Uso de herramienta adecuada de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Uso del backend de forma independiente a los demas microservicios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Uso de microservicios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Implementación correcta con todos sus microservicios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jc w:val="center"/>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Llamada de al menos 2 microservicios diferentes del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jc w:val="center"/>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jc w:val="center"/>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Chatbot funcionando por medio de inputs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Comportamiento lógico y coherente según el proyecto diseñado por 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Procesamiento de diversos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Punteo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0A0">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1">
      <w:pPr>
        <w:pStyle w:val="Heading1"/>
        <w:rPr/>
      </w:pPr>
      <w:bookmarkStart w:colFirst="0" w:colLast="0" w:name="_heading=h.nwbj4qjv93nr" w:id="15"/>
      <w:bookmarkEnd w:id="15"/>
      <w:r w:rsidDel="00000000" w:rsidR="00000000" w:rsidRPr="00000000">
        <w:rPr>
          <w:rtl w:val="0"/>
        </w:rPr>
        <w:t xml:space="preserve">Valores</w:t>
      </w:r>
    </w:p>
    <w:p w:rsidR="00000000" w:rsidDel="00000000" w:rsidP="00000000" w:rsidRDefault="00000000" w:rsidRPr="00000000" w14:paraId="000000A2">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A3">
      <w:pPr>
        <w:numPr>
          <w:ilvl w:val="0"/>
          <w:numId w:val="6"/>
        </w:numPr>
        <w:spacing w:after="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A4">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A5">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A6">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7">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A8">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A9">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AA">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AB">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AC">
      <w:pPr>
        <w:numPr>
          <w:ilvl w:val="1"/>
          <w:numId w:val="6"/>
        </w:numPr>
        <w:spacing w:after="24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D">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AE">
      <w:pPr>
        <w:spacing w:after="240" w:before="24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438150</wp:posOffset>
          </wp:positionV>
          <wp:extent cx="7781925" cy="409575"/>
          <wp:effectExtent b="0" l="0" r="0" t="0"/>
          <wp:wrapTopAndBottom distB="0" distT="0"/>
          <wp:docPr descr="pie de página" id="3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438150</wp:posOffset>
          </wp:positionV>
          <wp:extent cx="7781925" cy="409575"/>
          <wp:effectExtent b="0" l="0" r="0" t="0"/>
          <wp:wrapTopAndBottom distB="0" distT="0"/>
          <wp:docPr descr="pie de página" id="3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Software Avanzado</w:t>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-66668</wp:posOffset>
          </wp:positionV>
          <wp:extent cx="7781925" cy="95250"/>
          <wp:effectExtent b="0" l="0" r="0" t="0"/>
          <wp:wrapTopAndBottom distB="0" distT="0"/>
          <wp:docPr descr="línea horizontal" id="3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-919156</wp:posOffset>
          </wp:positionH>
          <wp:positionV relativeFrom="paragraph">
            <wp:posOffset>-66668</wp:posOffset>
          </wp:positionV>
          <wp:extent cx="7781925" cy="95250"/>
          <wp:effectExtent b="0" l="0" r="0" t="0"/>
          <wp:wrapTopAndBottom distB="0" distT="0"/>
          <wp:docPr descr="horizontal line" id="35"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6"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-919156</wp:posOffset>
          </wp:positionH>
          <wp:positionV relativeFrom="paragraph">
            <wp:posOffset>-66668</wp:posOffset>
          </wp:positionV>
          <wp:extent cx="7781925" cy="95250"/>
          <wp:effectExtent b="0" l="0" r="0" t="0"/>
          <wp:wrapTopAndBottom distB="0" distT="0"/>
          <wp:docPr descr="línea horizontal" id="29"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K3kbsHp7yg"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Bp5K+KiOIUD9YdphbSdDqRBiA==">CgMxLjAyDmguY2g4dnozbHZlNjgyMg5oLjZuN3pieW12bHMwczIOaC5mZnVhZzRldjJsMG4yDmguYXVkZTNxOTg3NjkyMg5oLnBldGZxMHZkNmMxZDIOaC5pcnliZjg5cjhxaGcyDmguZjdraGIwNDdmOWVsMg5oLjY5ZmNqd3ZmOXZzaDIOaC53NGxtbDcyeG53M28yDmgudmE1cGc4c21lNDQ4Mg5oLmlsM3hhbTU2Z2x2NDIOaC43ZHg1c2F4bzd3cjgyCWguMXQzaDVzZjIOaC5rZGQ4NnEyeW1vYnkyDmgub3R3NWRiYzBneXNxMg5oLm53Ymo0cWp2OTNucjgAciExSXZIYm5qaExCRGNqMnlMb3dYMFpyNDhXX3NvT0JwV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