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fase 3: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Librería de Don Héctor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276" w:lineRule="auto"/>
        <w:jc w:val="center"/>
        <w:rPr/>
      </w:pPr>
      <w:r w:rsidDel="00000000" w:rsidR="00000000" w:rsidRPr="00000000">
        <w:rPr>
          <w:b w:val="1"/>
          <w:bCs w:val="1"/>
          <w:color w:val="bf9000"/>
          <w:sz w:val="40"/>
          <w:szCs w:val="40"/>
          <w:rtl w:val="0"/>
        </w:rPr>
        <w:t xml:space="preserve">Horas Aproximadas:  75</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42937272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Información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en Grupo</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7">
      <w:pPr>
        <w:spacing w:after="240" w:before="240" w:line="276" w:lineRule="auto"/>
        <w:rPr>
          <w:rFonts w:ascii="Proxima Nova" w:cs="Proxima Nova" w:eastAsia="Proxima Nova" w:hAnsi="Proxima Nova"/>
          <w:sz w:val="36"/>
          <w:szCs w:val="36"/>
        </w:rPr>
      </w:pPr>
      <w:r w:rsidDel="00000000" w:rsidR="00000000" w:rsidRPr="00000000">
        <w:rPr>
          <w:rtl w:val="0"/>
        </w:rPr>
        <w:t xml:space="preserve">Este proyecto tiene como fin enseñar a los estudiantes a desplegar arquitecturas de software en la nube, usando herramientas y servicios que aseguren escalabilidad, disponibilidad y eficiencia. Aborda la necesidad de desarrollar infraestructuras flexibles y sostenibles en crecimiento. La solución incluye la integración de CI/CD y pruebas de software para garantizar una entrega continua y segura, optimizando el ciclo de vida del software y reforzando la adaptabilidad y estabilidad del sistema, además del uso de control de versiones.</w:t>
      </w:r>
      <w:r w:rsidDel="00000000" w:rsidR="00000000" w:rsidRPr="00000000">
        <w:rPr>
          <w:rtl w:val="0"/>
        </w:rPr>
      </w:r>
    </w:p>
    <w:p w:rsidR="00000000" w:rsidDel="00000000" w:rsidP="00000000" w:rsidRDefault="00000000" w:rsidRPr="00000000" w14:paraId="00000038">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9">
      <w:pPr>
        <w:numPr>
          <w:ilvl w:val="0"/>
          <w:numId w:val="9"/>
        </w:numPr>
        <w:spacing w:after="0" w:afterAutospacing="0" w:before="240" w:line="276" w:lineRule="auto"/>
        <w:ind w:left="720" w:hanging="360"/>
        <w:rPr>
          <w:u w:val="none"/>
        </w:rPr>
      </w:pPr>
      <w:r w:rsidDel="00000000" w:rsidR="00000000" w:rsidRPr="00000000">
        <w:rPr>
          <w:rtl w:val="0"/>
        </w:rPr>
        <w:t xml:space="preserve">Aplica y adapta modelos de despliegue en la nube mediante arquitecturas por capas, microservicios y plataformas como Docker y Terraform optimizando la disponibilidad y escalabilidad de los sistemas. </w:t>
      </w:r>
    </w:p>
    <w:p w:rsidR="00000000" w:rsidDel="00000000" w:rsidP="00000000" w:rsidRDefault="00000000" w:rsidRPr="00000000" w14:paraId="0000003A">
      <w:pPr>
        <w:numPr>
          <w:ilvl w:val="0"/>
          <w:numId w:val="9"/>
        </w:numPr>
        <w:spacing w:after="240" w:before="0" w:beforeAutospacing="0" w:line="276" w:lineRule="auto"/>
        <w:ind w:left="720" w:hanging="360"/>
        <w:rPr>
          <w:u w:val="none"/>
        </w:rPr>
      </w:pPr>
      <w:r w:rsidDel="00000000" w:rsidR="00000000" w:rsidRPr="00000000">
        <w:rPr>
          <w:rtl w:val="0"/>
        </w:rPr>
        <w:t xml:space="preserve">Implementa y evalúa pruebas funcionales y no funcionales empleando técnicas de pruebas unitarias, de carga y de seguridad asegurando el correcto funcionamiento y desempeño del software. </w:t>
      </w:r>
    </w:p>
    <w:p w:rsidR="00000000" w:rsidDel="00000000" w:rsidP="00000000" w:rsidRDefault="00000000" w:rsidRPr="00000000" w14:paraId="0000003B">
      <w:pPr>
        <w:spacing w:after="240" w:before="240" w:line="276" w:lineRule="auto"/>
        <w:ind w:left="0" w:firstLine="0"/>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rPr/>
      </w:pPr>
      <w:r w:rsidDel="00000000" w:rsidR="00000000" w:rsidRPr="00000000">
        <w:rPr>
          <w:rtl w:val="0"/>
        </w:rPr>
      </w:r>
    </w:p>
    <w:p w:rsidR="00000000" w:rsidDel="00000000" w:rsidP="00000000" w:rsidRDefault="00000000" w:rsidRPr="00000000" w14:paraId="0000003D">
      <w:pPr>
        <w:spacing w:after="240" w:before="240" w:line="276" w:lineRule="auto"/>
        <w:ind w:left="0" w:firstLine="0"/>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pPr>
      <w:r w:rsidDel="00000000" w:rsidR="00000000" w:rsidRPr="00000000">
        <w:rPr>
          <w:rtl w:val="0"/>
        </w:rPr>
      </w:r>
    </w:p>
    <w:p w:rsidR="00000000" w:rsidDel="00000000" w:rsidP="00000000" w:rsidRDefault="00000000" w:rsidRPr="00000000" w14:paraId="00000044">
      <w:pPr>
        <w:spacing w:after="240" w:before="240" w:line="276" w:lineRule="auto"/>
        <w:ind w:left="0" w:firstLine="0"/>
        <w:rPr/>
      </w:pPr>
      <w:r w:rsidDel="00000000" w:rsidR="00000000" w:rsidRPr="00000000">
        <w:rPr>
          <w:rtl w:val="0"/>
        </w:rPr>
      </w:r>
    </w:p>
    <w:p w:rsidR="00000000" w:rsidDel="00000000" w:rsidP="00000000" w:rsidRDefault="00000000" w:rsidRPr="00000000" w14:paraId="00000045">
      <w:pPr>
        <w:spacing w:after="240" w:before="240" w:line="276" w:lineRule="auto"/>
        <w:ind w:left="0" w:firstLine="0"/>
        <w:rPr/>
      </w:pPr>
      <w:r w:rsidDel="00000000" w:rsidR="00000000" w:rsidRPr="00000000">
        <w:rPr>
          <w:rtl w:val="0"/>
        </w:rPr>
      </w:r>
    </w:p>
    <w:p w:rsidR="00000000" w:rsidDel="00000000" w:rsidP="00000000" w:rsidRDefault="00000000" w:rsidRPr="00000000" w14:paraId="00000046">
      <w:pPr>
        <w:spacing w:after="240" w:before="240" w:line="276" w:lineRule="auto"/>
        <w:ind w:left="0" w:firstLine="0"/>
        <w:rPr/>
      </w:pPr>
      <w:r w:rsidDel="00000000" w:rsidR="00000000" w:rsidRPr="00000000">
        <w:rPr>
          <w:rtl w:val="0"/>
        </w:rPr>
      </w:r>
    </w:p>
    <w:p w:rsidR="00000000" w:rsidDel="00000000" w:rsidP="00000000" w:rsidRDefault="00000000" w:rsidRPr="00000000" w14:paraId="00000047">
      <w:pPr>
        <w:spacing w:after="240" w:before="240" w:line="276" w:lineRule="auto"/>
        <w:ind w:left="0" w:firstLine="0"/>
        <w:rPr/>
      </w:pPr>
      <w:r w:rsidDel="00000000" w:rsidR="00000000" w:rsidRPr="00000000">
        <w:rPr>
          <w:rtl w:val="0"/>
        </w:rPr>
      </w:r>
    </w:p>
    <w:p w:rsidR="00000000" w:rsidDel="00000000" w:rsidP="00000000" w:rsidRDefault="00000000" w:rsidRPr="00000000" w14:paraId="00000048">
      <w:pPr>
        <w:spacing w:after="240" w:before="240" w:line="276" w:lineRule="auto"/>
        <w:ind w:left="0" w:firstLine="0"/>
        <w:rPr/>
      </w:pPr>
      <w:r w:rsidDel="00000000" w:rsidR="00000000" w:rsidRPr="00000000">
        <w:rPr>
          <w:rtl w:val="0"/>
        </w:rPr>
      </w:r>
    </w:p>
    <w:p w:rsidR="00000000" w:rsidDel="00000000" w:rsidP="00000000" w:rsidRDefault="00000000" w:rsidRPr="00000000" w14:paraId="00000049">
      <w:pPr>
        <w:spacing w:after="240" w:before="240" w:line="276" w:lineRule="auto"/>
        <w:ind w:left="0" w:firstLine="0"/>
        <w:rPr/>
      </w:pPr>
      <w:r w:rsidDel="00000000" w:rsidR="00000000" w:rsidRPr="00000000">
        <w:rPr>
          <w:rtl w:val="0"/>
        </w:rPr>
        <w:t xml:space="preserve">. </w:t>
      </w:r>
    </w:p>
    <w:p w:rsidR="00000000" w:rsidDel="00000000" w:rsidP="00000000" w:rsidRDefault="00000000" w:rsidRPr="00000000" w14:paraId="0000004A">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4B">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4C">
      <w:pPr>
        <w:spacing w:after="240" w:before="240" w:line="276" w:lineRule="auto"/>
        <w:rPr/>
      </w:pPr>
      <w:r w:rsidDel="00000000" w:rsidR="00000000" w:rsidRPr="00000000">
        <w:rPr>
          <w:rtl w:val="0"/>
        </w:rPr>
        <w:t xml:space="preserve">Que el estudiante aprenda desplegar 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r w:rsidDel="00000000" w:rsidR="00000000" w:rsidRPr="00000000">
        <w:rPr>
          <w:rtl w:val="0"/>
        </w:rPr>
      </w:r>
    </w:p>
    <w:p w:rsidR="00000000" w:rsidDel="00000000" w:rsidP="00000000" w:rsidRDefault="00000000" w:rsidRPr="00000000" w14:paraId="0000004D">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4E">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F">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la arquitectura del sistema utilizando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p>
    <w:p w:rsidR="00000000" w:rsidDel="00000000" w:rsidP="00000000" w:rsidRDefault="00000000" w:rsidRPr="00000000" w14:paraId="00000050">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todas las funcionalidades y características no funcionales de la arquitectura, asegurando que esta cumpla con los requisitos establecidos y se adhiera estrictamente a los criterios definidos en la documentación técnica, garantizando la alineación con los principios de diseño.</w:t>
      </w:r>
    </w:p>
    <w:p w:rsidR="00000000" w:rsidDel="00000000" w:rsidP="00000000" w:rsidRDefault="00000000" w:rsidRPr="00000000" w14:paraId="0000005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Entender la importancia de los diferentes tipos de pruebas en una arquitectura de software con el objetivo de identificar errores, validar el funcionamiento correcto de los diferentes módulos y garantizar la calidad general del producto final, asegurando un desarrollo efectivo y exitoso.</w:t>
      </w:r>
    </w:p>
    <w:p w:rsidR="00000000" w:rsidDel="00000000" w:rsidP="00000000" w:rsidRDefault="00000000" w:rsidRPr="00000000" w14:paraId="00000052">
      <w:pPr>
        <w:numPr>
          <w:ilvl w:val="0"/>
          <w:numId w:val="13"/>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Comprender la importancia de CI/CD en la arquitectura de software con el objetivo de automatizar y estandarizar la integración y entrega de aplicaciones, permitiendo implementar cambios de código de manera fluida y segura en entornos de producción, mejorando la resiliencia y escalabilidad de la arquitectura mientras se minimizan riesgos y se facilita una respuesta ágil ante cambios o incidentes.</w:t>
      </w:r>
      <w:r w:rsidDel="00000000" w:rsidR="00000000" w:rsidRPr="00000000">
        <w:rPr>
          <w:rtl w:val="0"/>
        </w:rPr>
      </w:r>
    </w:p>
    <w:p w:rsidR="00000000" w:rsidDel="00000000" w:rsidP="00000000" w:rsidRDefault="00000000" w:rsidRPr="00000000" w14:paraId="00000053">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6">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7">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8">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59">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Don Héctor ha quedado plenamente satisfecho con la primera parte del desarrollo de la plataforma de su librería, ya que observa que el equipo ha realizado un trabajo meticuloso y cuidadosamente estructurado, cumpliendo con los altos estándares esperados. Esta primera fase de desarrollo no solo ha reflejado un entendimiento profundo de los desafíos y oportunidades específicos de su negocio, sino que también ha abordado los objetivos de optimización de la gestión de inventario y la organización interna.</w:t>
      </w:r>
    </w:p>
    <w:p w:rsidR="00000000" w:rsidDel="00000000" w:rsidP="00000000" w:rsidRDefault="00000000" w:rsidRPr="00000000" w14:paraId="0000005C">
      <w:pPr>
        <w:rPr/>
      </w:pPr>
      <w:r w:rsidDel="00000000" w:rsidR="00000000" w:rsidRPr="00000000">
        <w:rPr>
          <w:rtl w:val="0"/>
        </w:rPr>
        <w:t xml:space="preserve">Don Héctor también ha expresado su interés en que, en caso de surgir problemas durante el desarrollo o despliegue, se actualice la documentación de manera inmediata. Desea contar con un registro exhaustivo de cada avance y ajuste en el proyecto, para mantener un control riguroso y asegurarse de que cada aspecto de la plataforma contribuya a mejorar su negocio.</w:t>
      </w:r>
    </w:p>
    <w:p w:rsidR="00000000" w:rsidDel="00000000" w:rsidP="00000000" w:rsidRDefault="00000000" w:rsidRPr="00000000" w14:paraId="0000005D">
      <w:pPr>
        <w:rPr/>
      </w:pPr>
      <w:r w:rsidDel="00000000" w:rsidR="00000000" w:rsidRPr="00000000">
        <w:rPr>
          <w:rtl w:val="0"/>
        </w:rPr>
        <w:t xml:space="preserve">A partir de ahora, en esta tercera fase del proyecto, se procederá con la integración de prácticas DevOps. La adopción de DevOps facilitará la automatización e integración de procesos entre los equipos, lo que incrementará la velocidad y calidad en las implementaciones. Esta metodología permitirá a Don Héctor responder de manera ágil a las necesidades del mercado, asegurando que la plataforma evolucione para ofrecer una experiencia digital óptima en la venta de libros.</w:t>
      </w:r>
    </w:p>
    <w:p w:rsidR="00000000" w:rsidDel="00000000" w:rsidP="00000000" w:rsidRDefault="00000000" w:rsidRPr="00000000" w14:paraId="0000005E">
      <w:pPr>
        <w:spacing w:after="240" w:before="240" w:line="276" w:lineRule="auto"/>
        <w:rPr>
          <w:i w:val="1"/>
          <w:iCs w:val="1"/>
        </w:rPr>
      </w:pPr>
      <w:r w:rsidDel="00000000" w:rsidR="00000000" w:rsidRPr="00000000">
        <w:rPr>
          <w:rtl w:val="0"/>
        </w:rPr>
      </w:r>
    </w:p>
    <w:p w:rsidR="00000000" w:rsidDel="00000000" w:rsidP="00000000" w:rsidRDefault="00000000" w:rsidRPr="00000000" w14:paraId="0000005F">
      <w:pPr>
        <w:pStyle w:val="Heading2"/>
        <w:spacing w:after="240" w:before="240" w:line="276" w:lineRule="auto"/>
        <w:rPr/>
      </w:pPr>
      <w:bookmarkStart w:colFirst="0" w:colLast="0" w:name="_nkp6h89x8ytp" w:id="10"/>
      <w:bookmarkEnd w:id="10"/>
      <w:r w:rsidDel="00000000" w:rsidR="00000000" w:rsidRPr="00000000">
        <w:rPr>
          <w:rtl w:val="0"/>
        </w:rPr>
        <w:t xml:space="preserve">4.2 Información del proyecto</w:t>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rPr>
      </w:pPr>
      <w:bookmarkStart w:colFirst="0" w:colLast="0" w:name="_gjdgxs" w:id="1"/>
      <w:bookmarkEnd w:id="1"/>
      <w:r w:rsidDel="00000000" w:rsidR="00000000" w:rsidRPr="00000000">
        <w:rPr>
          <w:rFonts w:ascii="Times New Roman" w:cs="Times New Roman" w:eastAsia="Times New Roman" w:hAnsi="Times New Roman"/>
          <w:b w:val="1"/>
          <w:bCs w:val="1"/>
          <w:rtl w:val="0"/>
        </w:rPr>
        <w:t xml:space="preserve">ROL SUPERVISOR</w:t>
      </w:r>
    </w:p>
    <w:p w:rsidR="00000000" w:rsidDel="00000000" w:rsidP="00000000" w:rsidRDefault="00000000" w:rsidRPr="00000000" w14:paraId="00000061">
      <w:pPr>
        <w:numPr>
          <w:ilvl w:val="0"/>
          <w:numId w:val="16"/>
        </w:numPr>
        <w:spacing w:line="360" w:lineRule="auto"/>
        <w:ind w:left="720" w:hanging="360"/>
        <w:jc w:val="both"/>
        <w:rPr>
          <w:rFonts w:ascii="Times New Roman" w:cs="Times New Roman" w:eastAsia="Times New Roman" w:hAnsi="Times New Roman"/>
          <w:b w:val="1"/>
          <w:bCs w:val="1"/>
        </w:rPr>
      </w:pPr>
      <w:bookmarkStart w:colFirst="0" w:colLast="0" w:name="_r5lq0v87lwvk" w:id="11"/>
      <w:bookmarkEnd w:id="11"/>
      <w:r w:rsidDel="00000000" w:rsidR="00000000" w:rsidRPr="00000000">
        <w:rPr>
          <w:rFonts w:ascii="Times New Roman" w:cs="Times New Roman" w:eastAsia="Times New Roman" w:hAnsi="Times New Roman"/>
          <w:b w:val="1"/>
          <w:bCs w:val="1"/>
          <w:rtl w:val="0"/>
        </w:rPr>
        <w:t xml:space="preserve">Panel de soporte:</w:t>
      </w:r>
      <w:r w:rsidDel="00000000" w:rsidR="00000000" w:rsidRPr="00000000">
        <w:rPr>
          <w:rFonts w:ascii="Times New Roman" w:cs="Times New Roman" w:eastAsia="Times New Roman" w:hAnsi="Times New Roman"/>
          <w:rtl w:val="0"/>
        </w:rPr>
        <w:t xml:space="preserve"> Los supervisores tendrán un panel donde recibirán los tickets de soporte de parte de los clientes. En todo momento el supervisor podrá ver el estado actual del ticket, donde podrá ver la conversación que se va desarrollando.</w:t>
      </w:r>
    </w:p>
    <w:p w:rsidR="00000000" w:rsidDel="00000000" w:rsidP="00000000" w:rsidRDefault="00000000" w:rsidRPr="00000000" w14:paraId="00000062">
      <w:pPr>
        <w:spacing w:line="360" w:lineRule="auto"/>
        <w:jc w:val="both"/>
        <w:rPr>
          <w:rFonts w:ascii="Times New Roman" w:cs="Times New Roman" w:eastAsia="Times New Roman" w:hAnsi="Times New Roman"/>
        </w:rPr>
      </w:pPr>
      <w:bookmarkStart w:colFirst="0" w:colLast="0" w:name="_98s2fzhqxbz" w:id="12"/>
      <w:bookmarkEnd w:id="12"/>
      <w:r w:rsidDel="00000000" w:rsidR="00000000" w:rsidRPr="00000000">
        <w:rPr>
          <w:rFonts w:ascii="Times New Roman" w:cs="Times New Roman" w:eastAsia="Times New Roman" w:hAnsi="Times New Roman"/>
          <w:rtl w:val="0"/>
        </w:rPr>
        <w:tab/>
        <w:t xml:space="preserve">El supervisor tendrá las siguientes acciones para cada ticket:</w:t>
      </w:r>
    </w:p>
    <w:p w:rsidR="00000000" w:rsidDel="00000000" w:rsidP="00000000" w:rsidRDefault="00000000" w:rsidRPr="00000000" w14:paraId="00000063">
      <w:pPr>
        <w:numPr>
          <w:ilvl w:val="0"/>
          <w:numId w:val="17"/>
        </w:numPr>
        <w:spacing w:line="360" w:lineRule="auto"/>
        <w:ind w:left="1440" w:hanging="360"/>
        <w:jc w:val="both"/>
        <w:rPr>
          <w:rFonts w:ascii="Times New Roman" w:cs="Times New Roman" w:eastAsia="Times New Roman" w:hAnsi="Times New Roman"/>
        </w:rPr>
      </w:pPr>
      <w:bookmarkStart w:colFirst="0" w:colLast="0" w:name="_eauhlxuv27bz" w:id="13"/>
      <w:bookmarkEnd w:id="13"/>
      <w:r w:rsidDel="00000000" w:rsidR="00000000" w:rsidRPr="00000000">
        <w:rPr>
          <w:rFonts w:ascii="Times New Roman" w:cs="Times New Roman" w:eastAsia="Times New Roman" w:hAnsi="Times New Roman"/>
          <w:b w:val="1"/>
          <w:bCs w:val="1"/>
          <w:rtl w:val="0"/>
        </w:rPr>
        <w:t xml:space="preserve">Asignar ticket a un empleado</w:t>
      </w:r>
      <w:r w:rsidDel="00000000" w:rsidR="00000000" w:rsidRPr="00000000">
        <w:rPr>
          <w:rFonts w:ascii="Times New Roman" w:cs="Times New Roman" w:eastAsia="Times New Roman" w:hAnsi="Times New Roman"/>
          <w:rtl w:val="0"/>
        </w:rPr>
        <w:t xml:space="preserve">: Se podrá asignar y reasignar un ticket a diferentes empleados. Cuando un ticket es asignado a un empleado, cambia su estado a “En proceso”. Cada vez que el ticket sea reasignado, el usuario deberá recibir un mensaje que indique el nombre del empleado asignado al ticket.</w:t>
      </w:r>
    </w:p>
    <w:p w:rsidR="00000000" w:rsidDel="00000000" w:rsidP="00000000" w:rsidRDefault="00000000" w:rsidRPr="00000000" w14:paraId="00000064">
      <w:pPr>
        <w:numPr>
          <w:ilvl w:val="0"/>
          <w:numId w:val="17"/>
        </w:numPr>
        <w:spacing w:line="360" w:lineRule="auto"/>
        <w:ind w:left="1440" w:hanging="360"/>
        <w:jc w:val="both"/>
        <w:rPr>
          <w:rFonts w:ascii="Times New Roman" w:cs="Times New Roman" w:eastAsia="Times New Roman" w:hAnsi="Times New Roman"/>
        </w:rPr>
      </w:pPr>
      <w:bookmarkStart w:colFirst="0" w:colLast="0" w:name="_yreh5r1nq50e" w:id="14"/>
      <w:bookmarkEnd w:id="14"/>
      <w:r w:rsidDel="00000000" w:rsidR="00000000" w:rsidRPr="00000000">
        <w:rPr>
          <w:rFonts w:ascii="Times New Roman" w:cs="Times New Roman" w:eastAsia="Times New Roman" w:hAnsi="Times New Roman"/>
          <w:b w:val="1"/>
          <w:bCs w:val="1"/>
          <w:rtl w:val="0"/>
        </w:rPr>
        <w:t xml:space="preserve">Cancelar un ticket</w:t>
      </w:r>
      <w:r w:rsidDel="00000000" w:rsidR="00000000" w:rsidRPr="00000000">
        <w:rPr>
          <w:rFonts w:ascii="Times New Roman" w:cs="Times New Roman" w:eastAsia="Times New Roman" w:hAnsi="Times New Roman"/>
          <w:rtl w:val="0"/>
        </w:rPr>
        <w:t xml:space="preserve">: Si un supervisor lo considera adecuado, puede cerrar el ticket sin importar si se ha llegado a una solución. Cuando un ticket es cancelado, cambia su estado a “Cancelado”. Para cancelar un ticket, se debe dar una razón, la cual quedará como el último mensaje en la conversación del ticket. Ejemplo: “Este ticket ha sido cancelado. Razón: La pregunta es muy ambigua”</w:t>
      </w:r>
    </w:p>
    <w:p w:rsidR="00000000" w:rsidDel="00000000" w:rsidP="00000000" w:rsidRDefault="00000000" w:rsidRPr="00000000" w14:paraId="00000065">
      <w:pPr>
        <w:numPr>
          <w:ilvl w:val="0"/>
          <w:numId w:val="17"/>
        </w:numPr>
        <w:spacing w:line="360" w:lineRule="auto"/>
        <w:ind w:left="1440" w:hanging="360"/>
        <w:jc w:val="both"/>
        <w:rPr>
          <w:rFonts w:ascii="Times New Roman" w:cs="Times New Roman" w:eastAsia="Times New Roman" w:hAnsi="Times New Roman"/>
          <w:b w:val="1"/>
          <w:bCs w:val="1"/>
        </w:rPr>
      </w:pPr>
      <w:bookmarkStart w:colFirst="0" w:colLast="0" w:name="_ob3f8nn05lsz" w:id="15"/>
      <w:bookmarkEnd w:id="15"/>
      <w:r w:rsidDel="00000000" w:rsidR="00000000" w:rsidRPr="00000000">
        <w:rPr>
          <w:rFonts w:ascii="Times New Roman" w:cs="Times New Roman" w:eastAsia="Times New Roman" w:hAnsi="Times New Roman"/>
          <w:b w:val="1"/>
          <w:bCs w:val="1"/>
          <w:rtl w:val="0"/>
        </w:rPr>
        <w:t xml:space="preserve">Aceptar resolución</w:t>
      </w:r>
      <w:r w:rsidDel="00000000" w:rsidR="00000000" w:rsidRPr="00000000">
        <w:rPr>
          <w:rFonts w:ascii="Times New Roman" w:cs="Times New Roman" w:eastAsia="Times New Roman" w:hAnsi="Times New Roman"/>
          <w:rtl w:val="0"/>
        </w:rPr>
        <w:t xml:space="preserve">: Cuando un empleado marca un ticket como resuelto, antes de pasar a ese estado, debe ser aprobado por un supervisor. Cuando el supervisor aprueba la resolución, el ticket pasa a “Resuelto”</w:t>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rPr>
      </w:pPr>
      <w:bookmarkStart w:colFirst="0" w:colLast="0" w:name="_30j0zll" w:id="3"/>
      <w:bookmarkEnd w:id="3"/>
      <w:r w:rsidDel="00000000" w:rsidR="00000000" w:rsidRPr="00000000">
        <w:rPr>
          <w:rFonts w:ascii="Times New Roman" w:cs="Times New Roman" w:eastAsia="Times New Roman" w:hAnsi="Times New Roman"/>
          <w:b w:val="1"/>
          <w:bCs w:val="1"/>
          <w:rtl w:val="0"/>
        </w:rPr>
        <w:t xml:space="preserve">ROL EMPLEADO (FAMILIARES Y PERSONAS EXTERNAS)</w:t>
      </w:r>
    </w:p>
    <w:p w:rsidR="00000000" w:rsidDel="00000000" w:rsidP="00000000" w:rsidRDefault="00000000" w:rsidRPr="00000000" w14:paraId="00000067">
      <w:pPr>
        <w:widowControl w:val="0"/>
        <w:numPr>
          <w:ilvl w:val="0"/>
          <w:numId w:val="2"/>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de soporte</w:t>
      </w:r>
      <w:r w:rsidDel="00000000" w:rsidR="00000000" w:rsidRPr="00000000">
        <w:rPr>
          <w:rFonts w:ascii="Times New Roman" w:cs="Times New Roman" w:eastAsia="Times New Roman" w:hAnsi="Times New Roman"/>
          <w:rtl w:val="0"/>
        </w:rPr>
        <w:t xml:space="preserve">: Los empleados tendrán un panel donde podrán ver los tickets que le han sido asignados.</w:t>
      </w:r>
    </w:p>
    <w:p w:rsidR="00000000" w:rsidDel="00000000" w:rsidP="00000000" w:rsidRDefault="00000000" w:rsidRPr="00000000" w14:paraId="00000068">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acciones que los empleados podrán realizar son:</w:t>
      </w:r>
    </w:p>
    <w:p w:rsidR="00000000" w:rsidDel="00000000" w:rsidP="00000000" w:rsidRDefault="00000000" w:rsidRPr="00000000" w14:paraId="00000069">
      <w:pPr>
        <w:widowControl w:val="0"/>
        <w:numPr>
          <w:ilvl w:val="0"/>
          <w:numId w:val="1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Enviar mensajes</w:t>
      </w:r>
      <w:r w:rsidDel="00000000" w:rsidR="00000000" w:rsidRPr="00000000">
        <w:rPr>
          <w:rFonts w:ascii="Times New Roman" w:cs="Times New Roman" w:eastAsia="Times New Roman" w:hAnsi="Times New Roman"/>
          <w:rtl w:val="0"/>
        </w:rPr>
        <w:t xml:space="preserve">: El empleado puede intercambiar mensajes con el cliente del ticket para ir dando resolución a este</w:t>
      </w:r>
    </w:p>
    <w:p w:rsidR="00000000" w:rsidDel="00000000" w:rsidP="00000000" w:rsidRDefault="00000000" w:rsidRPr="00000000" w14:paraId="0000006A">
      <w:pPr>
        <w:widowControl w:val="0"/>
        <w:numPr>
          <w:ilvl w:val="0"/>
          <w:numId w:val="18"/>
        </w:numPr>
        <w:spacing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Solicitar aprobación de resolución</w:t>
      </w:r>
      <w:r w:rsidDel="00000000" w:rsidR="00000000" w:rsidRPr="00000000">
        <w:rPr>
          <w:rFonts w:ascii="Times New Roman" w:cs="Times New Roman" w:eastAsia="Times New Roman" w:hAnsi="Times New Roman"/>
          <w:rtl w:val="0"/>
        </w:rPr>
        <w:t xml:space="preserve">: Cuando el empleado considere que el ticket ha sido resuelto, podrá solicitar cambiar el estado a “Resuelto”. Un supervisor tendrá que aprobar la resolución para que el ticket quede resuelto y deje de aparecer en los tickets abiertos del empleado</w:t>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rPr>
      </w:pPr>
      <w:bookmarkStart w:colFirst="0" w:colLast="0" w:name="_1fob9te" w:id="5"/>
      <w:bookmarkEnd w:id="5"/>
      <w:r w:rsidDel="00000000" w:rsidR="00000000" w:rsidRPr="00000000">
        <w:rPr>
          <w:rFonts w:ascii="Times New Roman" w:cs="Times New Roman" w:eastAsia="Times New Roman" w:hAnsi="Times New Roman"/>
          <w:b w:val="1"/>
          <w:bCs w:val="1"/>
          <w:rtl w:val="0"/>
        </w:rPr>
        <w:t xml:space="preserve">ROL USUARIO</w:t>
      </w:r>
    </w:p>
    <w:p w:rsidR="00000000" w:rsidDel="00000000" w:rsidP="00000000" w:rsidRDefault="00000000" w:rsidRPr="00000000" w14:paraId="0000006C">
      <w:pPr>
        <w:widowControl w:val="0"/>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Formulario de soporte: </w:t>
      </w:r>
      <w:r w:rsidDel="00000000" w:rsidR="00000000" w:rsidRPr="00000000">
        <w:rPr>
          <w:rFonts w:ascii="Times New Roman" w:cs="Times New Roman" w:eastAsia="Times New Roman" w:hAnsi="Times New Roman"/>
          <w:rtl w:val="0"/>
        </w:rPr>
        <w:t xml:space="preserve">Los clientes tendrán acceso a una sección de soporte donde podrán realizar consultas. Cada consulta realizada generará un “ticket” que los empleados, supervisores y gerentes podrán visualizar y resolver.</w:t>
        <w:br w:type="textWrapping"/>
        <w:br w:type="textWrapping"/>
        <w:t xml:space="preserve">El formulario deberá contar con la siguiente información:</w:t>
      </w:r>
    </w:p>
    <w:p w:rsidR="00000000" w:rsidDel="00000000" w:rsidP="00000000" w:rsidRDefault="00000000" w:rsidRPr="00000000" w14:paraId="0000006D">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Asunto</w:t>
      </w:r>
    </w:p>
    <w:p w:rsidR="00000000" w:rsidDel="00000000" w:rsidP="00000000" w:rsidRDefault="00000000" w:rsidRPr="00000000" w14:paraId="0000006E">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06F">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de la pregunta</w:t>
        <w:tab/>
      </w:r>
    </w:p>
    <w:p w:rsidR="00000000" w:rsidDel="00000000" w:rsidP="00000000" w:rsidRDefault="00000000" w:rsidRPr="00000000" w14:paraId="00000070">
      <w:pPr>
        <w:widowControl w:val="0"/>
        <w:numPr>
          <w:ilvl w:val="2"/>
          <w:numId w:val="8"/>
        </w:numPr>
        <w:spacing w:line="360" w:lineRule="auto"/>
        <w:ind w:left="21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de productos</w:t>
      </w:r>
    </w:p>
    <w:p w:rsidR="00000000" w:rsidDel="00000000" w:rsidP="00000000" w:rsidRDefault="00000000" w:rsidRPr="00000000" w14:paraId="00000071">
      <w:pPr>
        <w:widowControl w:val="0"/>
        <w:numPr>
          <w:ilvl w:val="2"/>
          <w:numId w:val="8"/>
        </w:numPr>
        <w:spacing w:line="360" w:lineRule="auto"/>
        <w:ind w:left="21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con la página</w:t>
      </w:r>
    </w:p>
    <w:p w:rsidR="00000000" w:rsidDel="00000000" w:rsidP="00000000" w:rsidRDefault="00000000" w:rsidRPr="00000000" w14:paraId="00000072">
      <w:pPr>
        <w:widowControl w:val="0"/>
        <w:numPr>
          <w:ilvl w:val="2"/>
          <w:numId w:val="8"/>
        </w:numPr>
        <w:spacing w:line="360" w:lineRule="auto"/>
        <w:ind w:left="216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Reembolsos</w:t>
      </w:r>
    </w:p>
    <w:p w:rsidR="00000000" w:rsidDel="00000000" w:rsidP="00000000" w:rsidRDefault="00000000" w:rsidRPr="00000000" w14:paraId="00000073">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adjuntos (Opcionalmente los usuarios podrán subir fotos de su problema o solicitud)</w:t>
      </w:r>
    </w:p>
    <w:p w:rsidR="00000000" w:rsidDel="00000000" w:rsidP="00000000" w:rsidRDefault="00000000" w:rsidRPr="00000000" w14:paraId="00000074">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momento de enviar el formulario, este deberá ingresar al sistema y se generará un código único para dar seguimiento al caso. Automáticamente, el usuario debe recibir en su correo un mensaje que contenga el código de seguimiento y la fecha y hora en que fue recibido el formulario.</w:t>
      </w:r>
    </w:p>
    <w:p w:rsidR="00000000" w:rsidDel="00000000" w:rsidP="00000000" w:rsidRDefault="00000000" w:rsidRPr="00000000" w14:paraId="00000075">
      <w:pPr>
        <w:widowControl w:val="0"/>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de soporte:</w:t>
      </w:r>
      <w:r w:rsidDel="00000000" w:rsidR="00000000" w:rsidRPr="00000000">
        <w:rPr>
          <w:rFonts w:ascii="Times New Roman" w:cs="Times New Roman" w:eastAsia="Times New Roman" w:hAnsi="Times New Roman"/>
          <w:rtl w:val="0"/>
        </w:rPr>
        <w:t xml:space="preserve"> Para llevar control de todas las solicitudes realizadas por un usuario, se contará con un panel donde podrá ver el historial de sus solicitudes, cada una con su estado actual:</w:t>
      </w:r>
    </w:p>
    <w:p w:rsidR="00000000" w:rsidDel="00000000" w:rsidP="00000000" w:rsidRDefault="00000000" w:rsidRPr="00000000" w14:paraId="00000076">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 (El ticket ha sido recibido en el sistema pero aún no hay un empleado asignado al ticket. </w:t>
      </w:r>
      <w:r w:rsidDel="00000000" w:rsidR="00000000" w:rsidRPr="00000000">
        <w:rPr>
          <w:rFonts w:ascii="Times New Roman" w:cs="Times New Roman" w:eastAsia="Times New Roman" w:hAnsi="Times New Roman"/>
          <w:b w:val="1"/>
          <w:bCs w:val="1"/>
          <w:rtl w:val="0"/>
        </w:rPr>
        <w:t xml:space="preserve">Este el estado inicial para un ticket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proceso (Un empleado ha tomado el ticket para darle resolución y está en conversación con el usuario)</w:t>
      </w:r>
    </w:p>
    <w:p w:rsidR="00000000" w:rsidDel="00000000" w:rsidP="00000000" w:rsidRDefault="00000000" w:rsidRPr="00000000" w14:paraId="00000078">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Resuelto (La solicitud ha sido resuelta y el ticket ha sido cerrado)</w:t>
      </w:r>
    </w:p>
    <w:p w:rsidR="00000000" w:rsidDel="00000000" w:rsidP="00000000" w:rsidRDefault="00000000" w:rsidRPr="00000000" w14:paraId="00000079">
      <w:pPr>
        <w:widowControl w:val="0"/>
        <w:numPr>
          <w:ilvl w:val="1"/>
          <w:numId w:val="8"/>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Cancelado (El usuario ha cancelado la solicitud antes de recibir una solución)</w:t>
      </w:r>
    </w:p>
    <w:p w:rsidR="00000000" w:rsidDel="00000000" w:rsidP="00000000" w:rsidRDefault="00000000" w:rsidRPr="00000000" w14:paraId="0000007A">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 ticket queda en estado “Resuelto” o “Cancelado” ya no se puede añadir más mensajes a la conversación.</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seleccionar un ticket en estado “Pendiente” o “En proceso”, se abrirá una conversación donde el usuario podrá enviar mensajes y archivos adjuntos y donde podrá ver las respuestas del empleado asignado a su ticket.</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1"/>
        <w:widowControl w:val="0"/>
        <w:spacing w:after="0" w:before="0" w:line="240" w:lineRule="auto"/>
        <w:rPr>
          <w:rFonts w:ascii="Times New Roman" w:cs="Times New Roman" w:eastAsia="Times New Roman" w:hAnsi="Times New Roman"/>
          <w:color w:val="000000"/>
          <w:sz w:val="36"/>
          <w:szCs w:val="36"/>
        </w:rPr>
      </w:pPr>
      <w:bookmarkStart w:colFirst="0" w:colLast="0" w:name="_izgjivngh6xg" w:id="16"/>
      <w:bookmarkEnd w:id="16"/>
      <w:r w:rsidDel="00000000" w:rsidR="00000000" w:rsidRPr="00000000">
        <w:rPr>
          <w:rFonts w:ascii="Times New Roman" w:cs="Times New Roman" w:eastAsia="Times New Roman" w:hAnsi="Times New Roman"/>
          <w:b w:val="1"/>
          <w:bCs w:val="1"/>
          <w:color w:val="000000"/>
          <w:sz w:val="22"/>
          <w:szCs w:val="22"/>
          <w:rtl w:val="0"/>
        </w:rPr>
        <w:t xml:space="preserve">VISTA DE CONVERSACIÓN PARA UN TICKET</w:t>
      </w:r>
      <w:r w:rsidDel="00000000" w:rsidR="00000000" w:rsidRPr="00000000">
        <w:rPr>
          <w:rtl w:val="0"/>
        </w:rPr>
      </w:r>
    </w:p>
    <w:p w:rsidR="00000000" w:rsidDel="00000000" w:rsidP="00000000" w:rsidRDefault="00000000" w:rsidRPr="00000000" w14:paraId="0000007F">
      <w:pPr>
        <w:spacing w:after="160" w:before="160" w:line="360" w:lineRule="auto"/>
        <w:jc w:val="both"/>
        <w:rPr>
          <w:sz w:val="24"/>
          <w:szCs w:val="24"/>
        </w:rPr>
      </w:pPr>
      <w:r w:rsidDel="00000000" w:rsidR="00000000" w:rsidRPr="00000000">
        <w:rPr>
          <w:rtl w:val="0"/>
        </w:rPr>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supervisores y empleados tendrán acceso a la información del perfil del usuario dentro de cada ticket. Al estar en la vista conversación, se verá el nombre del cliente y el asunto del ticket en todo momento</w:t>
      </w:r>
    </w:p>
    <w:p w:rsidR="00000000" w:rsidDel="00000000" w:rsidP="00000000" w:rsidRDefault="00000000" w:rsidRPr="00000000" w14:paraId="00000081">
      <w:pPr>
        <w:widowControl w:val="0"/>
        <w:spacing w:line="360" w:lineRule="auto"/>
        <w:jc w:val="both"/>
        <w:rPr>
          <w:sz w:val="24"/>
          <w:szCs w:val="24"/>
        </w:rPr>
      </w:pPr>
      <w:r w:rsidDel="00000000" w:rsidR="00000000" w:rsidRPr="00000000">
        <w:rPr>
          <w:rFonts w:ascii="Times New Roman" w:cs="Times New Roman" w:eastAsia="Times New Roman" w:hAnsi="Times New Roman"/>
          <w:rtl w:val="0"/>
        </w:rPr>
        <w:t xml:space="preserve">De lado del cliente, se verá el nombre del empleado asignado y el asunto en todo momento</w:t>
      </w:r>
      <w:r w:rsidDel="00000000" w:rsidR="00000000" w:rsidRPr="00000000">
        <w:rPr>
          <w:rtl w:val="0"/>
        </w:rPr>
      </w:r>
    </w:p>
    <w:p w:rsidR="00000000" w:rsidDel="00000000" w:rsidP="00000000" w:rsidRDefault="00000000" w:rsidRPr="00000000" w14:paraId="00000082">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w:t>
      </w:r>
    </w:p>
    <w:p w:rsidR="00000000" w:rsidDel="00000000" w:rsidP="00000000" w:rsidRDefault="00000000" w:rsidRPr="00000000" w14:paraId="00000084">
      <w:pPr>
        <w:widowControl w:val="0"/>
        <w:numPr>
          <w:ilvl w:val="0"/>
          <w:numId w:val="1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unitarias</w:t>
      </w:r>
    </w:p>
    <w:p w:rsidR="00000000" w:rsidDel="00000000" w:rsidP="00000000" w:rsidRDefault="00000000" w:rsidRPr="00000000" w14:paraId="00000085">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unitarias se pueden definir simplemente como un procedimiento que se ejecuta para validar que cada unidad o componente individual de una aplicación funcione correctamente. Este tipo de pruebas confirman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86">
      <w:pPr>
        <w:widowControl w:val="0"/>
        <w:spacing w:line="240" w:lineRule="auto"/>
        <w:ind w:left="79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936073</wp:posOffset>
            </wp:positionH>
            <wp:positionV relativeFrom="paragraph">
              <wp:posOffset>5218</wp:posOffset>
            </wp:positionV>
            <wp:extent cx="4778375" cy="2194560"/>
            <wp:effectExtent b="0" l="0" r="0" t="0"/>
            <wp:wrapSquare wrapText="bothSides" distB="0" distT="0" distL="114300" distR="114300"/>
            <wp:docPr descr="Diagrama&#10;&#10;Descripción generada automáticamente" id="2" name="image3.jpg"/>
            <a:graphic>
              <a:graphicData uri="http://schemas.openxmlformats.org/drawingml/2006/picture">
                <pic:pic>
                  <pic:nvPicPr>
                    <pic:cNvPr descr="Diagrama&#10;&#10;Descripción generada automáticamente" id="0" name="image3.jpg"/>
                    <pic:cNvPicPr preferRelativeResize="0"/>
                  </pic:nvPicPr>
                  <pic:blipFill>
                    <a:blip r:embed="rId7"/>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87">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numPr>
          <w:ilvl w:val="0"/>
          <w:numId w:val="1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de integración</w:t>
      </w:r>
    </w:p>
    <w:p w:rsidR="00000000" w:rsidDel="00000000" w:rsidP="00000000" w:rsidRDefault="00000000" w:rsidRPr="00000000" w14:paraId="00000089">
      <w:pPr>
        <w:widowControl w:val="0"/>
        <w:spacing w:line="240" w:lineRule="auto"/>
        <w:ind w:left="79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integración se pueden definir simplemente como un procedimiento que se ejecuta para verificar la interacción entre diferentes módulos o componentes de una aplicación. Este tipo de pruebas confirman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8A">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0</wp:posOffset>
            </wp:positionV>
            <wp:extent cx="4197985" cy="2971800"/>
            <wp:effectExtent b="0" l="0" r="0" t="0"/>
            <wp:wrapSquare wrapText="bothSides" distB="0" distT="0" distL="114300" distR="114300"/>
            <wp:docPr descr="Diagrama&#10;&#10;Descripción generada automáticamente" id="3" name="image4.jpg"/>
            <a:graphic>
              <a:graphicData uri="http://schemas.openxmlformats.org/drawingml/2006/picture">
                <pic:pic>
                  <pic:nvPicPr>
                    <pic:cNvPr descr="Diagrama&#10;&#10;Descripción generada automáticamente" id="0" name="image4.jpg"/>
                    <pic:cNvPicPr preferRelativeResize="0"/>
                  </pic:nvPicPr>
                  <pic:blipFill>
                    <a:blip r:embed="rId8"/>
                    <a:srcRect b="0" l="0" r="0" t="0"/>
                    <a:stretch>
                      <a:fillRect/>
                    </a:stretch>
                  </pic:blipFill>
                  <pic:spPr>
                    <a:xfrm>
                      <a:off x="0" y="0"/>
                      <a:ext cx="4197985" cy="2971800"/>
                    </a:xfrm>
                    <a:prstGeom prst="rect"/>
                    <a:ln/>
                  </pic:spPr>
                </pic:pic>
              </a:graphicData>
            </a:graphic>
          </wp:anchor>
        </w:drawing>
      </w:r>
    </w:p>
    <w:p w:rsidR="00000000" w:rsidDel="00000000" w:rsidP="00000000" w:rsidRDefault="00000000" w:rsidRPr="00000000" w14:paraId="00000091">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numPr>
          <w:ilvl w:val="0"/>
          <w:numId w:val="12"/>
        </w:numPr>
        <w:spacing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 de aceptación</w:t>
      </w:r>
    </w:p>
    <w:p w:rsidR="00000000" w:rsidDel="00000000" w:rsidP="00000000" w:rsidRDefault="00000000" w:rsidRPr="00000000" w14:paraId="000000A1">
      <w:pPr>
        <w:widowControl w:val="0"/>
        <w:spacing w:line="240" w:lineRule="auto"/>
        <w:ind w:left="79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aceptación se pueden definir simplemente como un procedimiento que se ejecuta para validar que una aplicación cumple con los requisitos especificados y satisface las necesidades del usuario final. Este tipo de pruebas confirman que el sistema completo funciona como se espera en un entorno de producción, verificando la funcionalidad desde la perspectiva del software. Por ende, se evalúa la conformidad del software con los criterios de aceptación definidos previamente. Deberá implementar un mínimo de 5 pruebas de aceptación.</w:t>
      </w:r>
    </w:p>
    <w:p w:rsidR="00000000" w:rsidDel="00000000" w:rsidP="00000000" w:rsidRDefault="00000000" w:rsidRPr="00000000" w14:paraId="000000A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line="240" w:lineRule="auto"/>
        <w:ind w:left="79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Despliegue</w:t>
      </w:r>
    </w:p>
    <w:p w:rsidR="00000000" w:rsidDel="00000000" w:rsidP="00000000" w:rsidRDefault="00000000" w:rsidRPr="00000000" w14:paraId="000000A5">
      <w:pPr>
        <w:widowControl w:val="0"/>
        <w:spacing w:line="240" w:lineRule="auto"/>
        <w:ind w:left="792"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CI/CD</w:t>
      </w:r>
    </w:p>
    <w:p w:rsidR="00000000" w:rsidDel="00000000" w:rsidP="00000000" w:rsidRDefault="00000000" w:rsidRPr="00000000" w14:paraId="000000A6">
      <w:pPr>
        <w:spacing w:line="240" w:lineRule="auto"/>
        <w:ind w:left="85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lograr un despliegue eficiente y escalable del proyecto,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pipelines clave que se utilizarán en este proceso:</w:t>
      </w:r>
    </w:p>
    <w:p w:rsidR="00000000" w:rsidDel="00000000" w:rsidP="00000000" w:rsidRDefault="00000000" w:rsidRPr="00000000" w14:paraId="000000A7">
      <w:pPr>
        <w:widowControl w:val="0"/>
        <w:numPr>
          <w:ilvl w:val="0"/>
          <w:numId w:val="5"/>
        </w:numPr>
        <w:spacing w:line="240" w:lineRule="auto"/>
        <w:ind w:left="1512"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w:t>
      </w:r>
    </w:p>
    <w:p w:rsidR="00000000" w:rsidDel="00000000" w:rsidP="00000000" w:rsidRDefault="00000000" w:rsidRPr="00000000" w14:paraId="000000A8">
      <w:pPr>
        <w:widowControl w:val="0"/>
        <w:spacing w:line="240" w:lineRule="auto"/>
        <w:ind w:left="151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A9">
      <w:pPr>
        <w:widowControl w:val="0"/>
        <w:numPr>
          <w:ilvl w:val="0"/>
          <w:numId w:val="5"/>
        </w:numPr>
        <w:spacing w:line="240" w:lineRule="auto"/>
        <w:ind w:left="1512"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w:t>
      </w:r>
    </w:p>
    <w:p w:rsidR="00000000" w:rsidDel="00000000" w:rsidP="00000000" w:rsidRDefault="00000000" w:rsidRPr="00000000" w14:paraId="000000AA">
      <w:pPr>
        <w:widowControl w:val="0"/>
        <w:spacing w:line="240" w:lineRule="auto"/>
        <w:ind w:left="151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esta fase, se ejecutan pruebas automatizadas para validar la funcionalidad del código. Esto incluye </w:t>
      </w:r>
      <w:r w:rsidDel="00000000" w:rsidR="00000000" w:rsidRPr="00000000">
        <w:rPr>
          <w:rFonts w:ascii="Times New Roman" w:cs="Times New Roman" w:eastAsia="Times New Roman" w:hAnsi="Times New Roman"/>
          <w:b w:val="1"/>
          <w:bCs w:val="1"/>
          <w:rtl w:val="0"/>
        </w:rPr>
        <w:t xml:space="preserve">pruebas unitarias y de integración</w:t>
      </w:r>
      <w:r w:rsidDel="00000000" w:rsidR="00000000" w:rsidRPr="00000000">
        <w:rPr>
          <w:rFonts w:ascii="Times New Roman" w:cs="Times New Roman" w:eastAsia="Times New Roman" w:hAnsi="Times New Roman"/>
          <w:rtl w:val="0"/>
        </w:rPr>
        <w:t xml:space="preserve">, para garantizar la calidad del software.</w:t>
      </w:r>
    </w:p>
    <w:p w:rsidR="00000000" w:rsidDel="00000000" w:rsidP="00000000" w:rsidRDefault="00000000" w:rsidRPr="00000000" w14:paraId="000000AB">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line="240" w:lineRule="auto"/>
        <w:ind w:left="151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No se debe hacer deploy si las pruebas no pasan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widowControl w:val="0"/>
        <w:numPr>
          <w:ilvl w:val="0"/>
          <w:numId w:val="5"/>
        </w:numPr>
        <w:spacing w:line="240" w:lineRule="auto"/>
        <w:ind w:left="1512"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w:t>
      </w:r>
    </w:p>
    <w:p w:rsidR="00000000" w:rsidDel="00000000" w:rsidP="00000000" w:rsidRDefault="00000000" w:rsidRPr="00000000" w14:paraId="000000AE">
      <w:pPr>
        <w:widowControl w:val="0"/>
        <w:spacing w:line="240" w:lineRule="auto"/>
        <w:ind w:left="151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un ejemplo de cómo sería el uso de CI/CD</w:t>
      </w:r>
    </w:p>
    <w:p w:rsidR="00000000" w:rsidDel="00000000" w:rsidP="00000000" w:rsidRDefault="00000000" w:rsidRPr="00000000" w14:paraId="000000B2">
      <w:pPr>
        <w:widowControl w:val="0"/>
        <w:spacing w:line="240" w:lineRule="auto"/>
        <w:ind w:left="151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
                <a:graphic>
                  <a:graphicData uri="http://schemas.microsoft.com/office/word/2010/wordprocessingGroup">
                    <wpg:wgp>
                      <wpg:cNvGrpSpPr/>
                      <wpg:grpSpPr>
                        <a:xfrm>
                          <a:off x="2911725" y="2056275"/>
                          <a:ext cx="4868545" cy="3447415"/>
                          <a:chOff x="2911725" y="2056275"/>
                          <a:chExt cx="4868550" cy="3447450"/>
                        </a:xfrm>
                      </wpg:grpSpPr>
                      <wpg:grpSp>
                        <wpg:cNvGrpSpPr/>
                        <wpg:grpSpPr>
                          <a:xfrm>
                            <a:off x="2911728" y="2056293"/>
                            <a:ext cx="4868545" cy="3447415"/>
                            <a:chOff x="2911725" y="2056275"/>
                            <a:chExt cx="4868550" cy="3447450"/>
                          </a:xfrm>
                        </wpg:grpSpPr>
                        <wps:wsp>
                          <wps:cNvSpPr/>
                          <wps:cNvPr id="3" name="Shape 3"/>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0" y="0"/>
                              <a:chExt cx="4868545" cy="3447415"/>
                            </a:xfrm>
                          </wpg:grpSpPr>
                          <wps:wsp>
                            <wps:cNvSpPr/>
                            <wps:cNvPr id="5" name="Shape 5"/>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6" name="Shape 6"/>
                              <pic:cNvPicPr preferRelativeResize="0"/>
                            </pic:nvPicPr>
                            <pic:blipFill rotWithShape="1">
                              <a:blip r:embed="rId9">
                                <a:alphaModFix/>
                              </a:blip>
                              <a:srcRect b="0" l="0" r="0" t="0"/>
                              <a:stretch/>
                            </pic:blipFill>
                            <pic:spPr>
                              <a:xfrm>
                                <a:off x="0" y="0"/>
                                <a:ext cx="4868545" cy="3447415"/>
                              </a:xfrm>
                              <a:prstGeom prst="rect">
                                <a:avLst/>
                              </a:prstGeom>
                              <a:noFill/>
                              <a:ln>
                                <a:noFill/>
                              </a:ln>
                            </pic:spPr>
                          </pic:pic>
                          <pic:pic>
                            <pic:nvPicPr>
                              <pic:cNvPr descr="Google Cloud&quot; Icon - Download for free – Iconduck" id="7" name="Shape 7"/>
                              <pic:cNvPicPr preferRelativeResize="0"/>
                            </pic:nvPicPr>
                            <pic:blipFill rotWithShape="1">
                              <a:blip r:embed="rId10">
                                <a:alphaModFix/>
                              </a:blip>
                              <a:srcRect b="0" l="0" r="0" t="0"/>
                              <a:stretch/>
                            </pic:blipFill>
                            <pic:spPr>
                              <a:xfrm>
                                <a:off x="3943700" y="880741"/>
                                <a:ext cx="240665" cy="19367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4868545" cy="3447415"/>
                        </a:xfrm>
                        <a:prstGeom prst="rect"/>
                        <a:ln/>
                      </pic:spPr>
                    </pic:pic>
                  </a:graphicData>
                </a:graphic>
              </wp:anchor>
            </w:drawing>
          </mc:Fallback>
        </mc:AlternateContent>
      </w:r>
    </w:p>
    <w:p w:rsidR="00000000" w:rsidDel="00000000" w:rsidP="00000000" w:rsidRDefault="00000000" w:rsidRPr="00000000" w14:paraId="000000B3">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widowControl w:val="0"/>
        <w:spacing w:line="240" w:lineRule="auto"/>
        <w:ind w:left="151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herramienta para el uso de CI/CD será </w:t>
      </w:r>
      <w:r w:rsidDel="00000000" w:rsidR="00000000" w:rsidRPr="00000000">
        <w:rPr>
          <w:rFonts w:ascii="Times New Roman" w:cs="Times New Roman" w:eastAsia="Times New Roman" w:hAnsi="Times New Roman"/>
          <w:b w:val="1"/>
          <w:bCs w:val="1"/>
          <w:rtl w:val="0"/>
        </w:rPr>
        <w:t xml:space="preserve">GitLab</w:t>
      </w:r>
    </w:p>
    <w:p w:rsidR="00000000" w:rsidDel="00000000" w:rsidP="00000000" w:rsidRDefault="00000000" w:rsidRPr="00000000" w14:paraId="000000C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 del Despliegue CI/CD</w:t>
      </w:r>
    </w:p>
    <w:p w:rsidR="00000000" w:rsidDel="00000000" w:rsidP="00000000" w:rsidRDefault="00000000" w:rsidRPr="00000000" w14:paraId="000000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 evaluación del correcto funcionamiento del ciclo de DevOps, cada equipo deberá demostrar la implementación de las fases Build, Test y Deploy de su proyecto. Para facilitar la revisión, deberán grabar un video en el que:</w:t>
      </w:r>
    </w:p>
    <w:p w:rsidR="00000000" w:rsidDel="00000000" w:rsidP="00000000" w:rsidRDefault="00000000" w:rsidRPr="00000000" w14:paraId="000000CD">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Ejecuten el ciclo completo, Build, Test y Deploy, mostrando en pantalla los comandos utilizados y los resultados obtenidos.</w:t>
      </w:r>
    </w:p>
    <w:p w:rsidR="00000000" w:rsidDel="00000000" w:rsidP="00000000" w:rsidRDefault="00000000" w:rsidRPr="00000000" w14:paraId="000000CE">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Expliquen la configuración de su(s) pipeline(s) en GitLab, detallando cómo implementan cada paso y su propósito dentro del ciclo de DevOps.</w:t>
      </w:r>
    </w:p>
    <w:p w:rsidR="00000000" w:rsidDel="00000000" w:rsidP="00000000" w:rsidRDefault="00000000" w:rsidRPr="00000000" w14:paraId="000000CF">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duración del video debe de ser como máximo de 10 minutos.</w:t>
      </w:r>
    </w:p>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Nota:</w:t>
      </w:r>
      <w:r w:rsidDel="00000000" w:rsidR="00000000" w:rsidRPr="00000000">
        <w:rPr>
          <w:rFonts w:ascii="Times New Roman" w:cs="Times New Roman" w:eastAsia="Times New Roman" w:hAnsi="Times New Roman"/>
          <w:rtl w:val="0"/>
        </w:rPr>
        <w:t xml:space="preserve"> el video debe ser adjuntado a la documentación en Markdown del repositorio correctamente identificado.</w:t>
      </w:r>
    </w:p>
    <w:p w:rsidR="00000000" w:rsidDel="00000000" w:rsidP="00000000" w:rsidRDefault="00000000" w:rsidRPr="00000000" w14:paraId="000000D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Almacenamiento de archivos estáticos</w:t>
      </w:r>
      <w:r w:rsidDel="00000000" w:rsidR="00000000" w:rsidRPr="00000000">
        <w:rPr>
          <w:rFonts w:ascii="Times New Roman" w:cs="Times New Roman" w:eastAsia="Times New Roman" w:hAnsi="Times New Roman"/>
          <w:b w:val="1"/>
          <w:bCs w:val="1"/>
          <w:color w:val="0000ff"/>
          <w:rtl w:val="0"/>
        </w:rPr>
        <w:br w:type="textWrapping"/>
      </w:r>
      <w:r w:rsidDel="00000000" w:rsidR="00000000" w:rsidRPr="00000000">
        <w:rPr>
          <w:rFonts w:ascii="Times New Roman" w:cs="Times New Roman" w:eastAsia="Times New Roman" w:hAnsi="Times New Roman"/>
          <w:rtl w:val="0"/>
        </w:rPr>
        <w:t xml:space="preserve">Tanto las facturas en formato pdf como las imágenes deben ser almacenadas en Google cloud storage o un bucket de Amazon S3. Estos archivos deben poder visualizarse en el frontend, en los módulos que lo requieran.</w:t>
      </w:r>
    </w:p>
    <w:p w:rsidR="00000000" w:rsidDel="00000000" w:rsidP="00000000" w:rsidRDefault="00000000" w:rsidRPr="00000000" w14:paraId="000000D4">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Docker</w:t>
      </w:r>
    </w:p>
    <w:p w:rsidR="00000000" w:rsidDel="00000000" w:rsidP="00000000" w:rsidRDefault="00000000" w:rsidRPr="00000000" w14:paraId="000000D5">
      <w:pPr>
        <w:widowControl w:val="0"/>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D6">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D7">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 fase se le solicita al estudiante que utilice Docker tanto en el Backend como en el Frontend. Debe incluirse en el proceso de CI/CD.  </w:t>
      </w:r>
    </w:p>
    <w:p w:rsidR="00000000" w:rsidDel="00000000" w:rsidP="00000000" w:rsidRDefault="00000000" w:rsidRPr="00000000" w14:paraId="000000D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Sprint</w:t>
      </w:r>
    </w:p>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0DA">
      <w:pPr>
        <w:widowControl w:val="0"/>
        <w:numPr>
          <w:ilvl w:val="0"/>
          <w:numId w:val="7"/>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en donde CADA INTEGRANTE indica por cada día del el sprint:</w:t>
      </w:r>
    </w:p>
    <w:p w:rsidR="00000000" w:rsidDel="00000000" w:rsidP="00000000" w:rsidRDefault="00000000" w:rsidRPr="00000000" w14:paraId="000000DB">
      <w:pPr>
        <w:widowControl w:val="0"/>
        <w:numPr>
          <w:ilvl w:val="1"/>
          <w:numId w:val="7"/>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el día anterior</w:t>
      </w:r>
    </w:p>
    <w:p w:rsidR="00000000" w:rsidDel="00000000" w:rsidP="00000000" w:rsidRDefault="00000000" w:rsidRPr="00000000" w14:paraId="000000DC">
      <w:pPr>
        <w:widowControl w:val="0"/>
        <w:numPr>
          <w:ilvl w:val="1"/>
          <w:numId w:val="7"/>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hará el día actual</w:t>
      </w:r>
    </w:p>
    <w:p w:rsidR="00000000" w:rsidDel="00000000" w:rsidP="00000000" w:rsidRDefault="00000000" w:rsidRPr="00000000" w14:paraId="000000DD">
      <w:pPr>
        <w:widowControl w:val="0"/>
        <w:numPr>
          <w:ilvl w:val="1"/>
          <w:numId w:val="7"/>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tiene algún impedimento</w:t>
      </w:r>
      <w:r w:rsidDel="00000000" w:rsidR="00000000" w:rsidRPr="00000000">
        <w:rPr>
          <w:rtl w:val="0"/>
        </w:rPr>
      </w:r>
    </w:p>
    <w:p w:rsidR="00000000" w:rsidDel="00000000" w:rsidP="00000000" w:rsidRDefault="00000000" w:rsidRPr="00000000" w14:paraId="000000DE">
      <w:pPr>
        <w:widowControl w:val="0"/>
        <w:numPr>
          <w:ilvl w:val="0"/>
          <w:numId w:val="11"/>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p w:rsidR="00000000" w:rsidDel="00000000" w:rsidP="00000000" w:rsidRDefault="00000000" w:rsidRPr="00000000" w14:paraId="000000DF">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en donde se observen los elementos del Sprint Backlog</w:t>
      </w:r>
    </w:p>
    <w:p w:rsidR="00000000" w:rsidDel="00000000" w:rsidP="00000000" w:rsidRDefault="00000000" w:rsidRPr="00000000" w14:paraId="000000E0">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en donde se visualiza el tablero previo al inicio del sprint.</w:t>
      </w:r>
    </w:p>
    <w:p w:rsidR="00000000" w:rsidDel="00000000" w:rsidP="00000000" w:rsidRDefault="00000000" w:rsidRPr="00000000" w14:paraId="000000E1">
      <w:pPr>
        <w:widowControl w:val="0"/>
        <w:numPr>
          <w:ilvl w:val="0"/>
          <w:numId w:val="11"/>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 CADA UNO DE LOS INTEGRANTES debe de responder las preguntas:</w:t>
      </w:r>
    </w:p>
    <w:p w:rsidR="00000000" w:rsidDel="00000000" w:rsidP="00000000" w:rsidRDefault="00000000" w:rsidRPr="00000000" w14:paraId="000000E2">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bien durante el Sprint?</w:t>
      </w:r>
    </w:p>
    <w:p w:rsidR="00000000" w:rsidDel="00000000" w:rsidP="00000000" w:rsidRDefault="00000000" w:rsidRPr="00000000" w14:paraId="000000E3">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mal durante el Sprint?</w:t>
      </w:r>
    </w:p>
    <w:p w:rsidR="00000000" w:rsidDel="00000000" w:rsidP="00000000" w:rsidRDefault="00000000" w:rsidRPr="00000000" w14:paraId="000000E4">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mejoras se deben implementar para el próximo sprint?</w:t>
      </w:r>
    </w:p>
    <w:p w:rsidR="00000000" w:rsidDel="00000000" w:rsidP="00000000" w:rsidRDefault="00000000" w:rsidRPr="00000000" w14:paraId="000000E5">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en donde se visualiza el tablero en la finalización del sprint.</w:t>
      </w:r>
    </w:p>
    <w:p w:rsidR="00000000" w:rsidDel="00000000" w:rsidP="00000000" w:rsidRDefault="00000000" w:rsidRPr="00000000" w14:paraId="000000E6">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E7">
      <w:pPr>
        <w:widowControl w:val="0"/>
        <w:numPr>
          <w:ilvl w:val="0"/>
          <w:numId w:val="11"/>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w:t>
      </w:r>
    </w:p>
    <w:p w:rsidR="00000000" w:rsidDel="00000000" w:rsidP="00000000" w:rsidRDefault="00000000" w:rsidRPr="00000000" w14:paraId="000000E8">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tomar en cuenta que cada sprint es de 7 días y como mínimo debe contar con 3 daily en su documentación por sprint.</w:t>
      </w:r>
    </w:p>
    <w:p w:rsidR="00000000" w:rsidDel="00000000" w:rsidP="00000000" w:rsidRDefault="00000000" w:rsidRPr="00000000" w14:paraId="000000E9">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cada reunión (dailys, sprint planning y retrospective) agregar un screenshot de la reunión (en meet, zoom, etc.) que tuvieron, donde se vea la fecha y hora. No se tomarán como válidas las reuniones que no tengan esta prueba</w:t>
      </w:r>
      <w:r w:rsidDel="00000000" w:rsidR="00000000" w:rsidRPr="00000000">
        <w:rPr>
          <w:rtl w:val="0"/>
        </w:rPr>
      </w:r>
    </w:p>
    <w:p w:rsidR="00000000" w:rsidDel="00000000" w:rsidP="00000000" w:rsidRDefault="00000000" w:rsidRPr="00000000" w14:paraId="000000EA">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resultados de cada sprint es un nuevo release (Como mínimo debe tener 4 releases)</w:t>
      </w:r>
    </w:p>
    <w:p w:rsidR="00000000" w:rsidDel="00000000" w:rsidP="00000000" w:rsidRDefault="00000000" w:rsidRPr="00000000" w14:paraId="000000EB">
      <w:pPr>
        <w:widowControl w:val="0"/>
        <w:numPr>
          <w:ilvl w:val="1"/>
          <w:numId w:val="11"/>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r w:rsidDel="00000000" w:rsidR="00000000" w:rsidRPr="00000000">
        <w:rPr>
          <w:rtl w:val="0"/>
        </w:rPr>
      </w:r>
    </w:p>
    <w:p w:rsidR="00000000" w:rsidDel="00000000" w:rsidP="00000000" w:rsidRDefault="00000000" w:rsidRPr="00000000" w14:paraId="000000EC">
      <w:pPr>
        <w:pStyle w:val="Heading2"/>
        <w:spacing w:after="240" w:before="240" w:line="276" w:lineRule="auto"/>
        <w:rPr/>
      </w:pPr>
      <w:bookmarkStart w:colFirst="0" w:colLast="0" w:name="_8kvgyw4k85vw" w:id="17"/>
      <w:bookmarkEnd w:id="17"/>
      <w:r w:rsidDel="00000000" w:rsidR="00000000" w:rsidRPr="00000000">
        <w:rPr>
          <w:rtl w:val="0"/>
        </w:rPr>
        <w:t xml:space="preserve">4.4 Entregables</w:t>
      </w:r>
    </w:p>
    <w:p w:rsidR="00000000" w:rsidDel="00000000" w:rsidP="00000000" w:rsidRDefault="00000000" w:rsidRPr="00000000" w14:paraId="000000ED">
      <w:pPr>
        <w:numPr>
          <w:ilvl w:val="0"/>
          <w:numId w:val="1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Funcionalidades</w:t>
      </w:r>
      <w:r w:rsidDel="00000000" w:rsidR="00000000" w:rsidRPr="00000000">
        <w:rPr>
          <w:rtl w:val="0"/>
        </w:rPr>
      </w:r>
    </w:p>
    <w:p w:rsidR="00000000" w:rsidDel="00000000" w:rsidP="00000000" w:rsidRDefault="00000000" w:rsidRPr="00000000" w14:paraId="000000EE">
      <w:pPr>
        <w:numPr>
          <w:ilvl w:val="0"/>
          <w:numId w:val="3"/>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SUPERVISOR</w:t>
      </w:r>
    </w:p>
    <w:p w:rsidR="00000000" w:rsidDel="00000000" w:rsidP="00000000" w:rsidRDefault="00000000" w:rsidRPr="00000000" w14:paraId="000000EF">
      <w:pPr>
        <w:widowControl w:val="0"/>
        <w:numPr>
          <w:ilvl w:val="1"/>
          <w:numId w:val="3"/>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 de la calificación de la fase 2 corregidas</w:t>
      </w:r>
    </w:p>
    <w:p w:rsidR="00000000" w:rsidDel="00000000" w:rsidP="00000000" w:rsidRDefault="00000000" w:rsidRPr="00000000" w14:paraId="000000F0">
      <w:pPr>
        <w:widowControl w:val="0"/>
        <w:numPr>
          <w:ilvl w:val="1"/>
          <w:numId w:val="3"/>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del panel de soporte de lado del supervisor</w:t>
      </w:r>
    </w:p>
    <w:p w:rsidR="00000000" w:rsidDel="00000000" w:rsidP="00000000" w:rsidRDefault="00000000" w:rsidRPr="00000000" w14:paraId="000000F1">
      <w:pPr>
        <w:numPr>
          <w:ilvl w:val="0"/>
          <w:numId w:val="3"/>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EMPLEADO</w:t>
      </w:r>
    </w:p>
    <w:p w:rsidR="00000000" w:rsidDel="00000000" w:rsidP="00000000" w:rsidRDefault="00000000" w:rsidRPr="00000000" w14:paraId="000000F2">
      <w:pPr>
        <w:widowControl w:val="0"/>
        <w:numPr>
          <w:ilvl w:val="1"/>
          <w:numId w:val="3"/>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 de la calificación de la fase 2 corregidas</w:t>
      </w:r>
    </w:p>
    <w:p w:rsidR="00000000" w:rsidDel="00000000" w:rsidP="00000000" w:rsidRDefault="00000000" w:rsidRPr="00000000" w14:paraId="000000F3">
      <w:pPr>
        <w:widowControl w:val="0"/>
        <w:numPr>
          <w:ilvl w:val="1"/>
          <w:numId w:val="3"/>
        </w:numPr>
        <w:spacing w:line="240" w:lineRule="auto"/>
        <w:ind w:left="2160" w:hanging="360"/>
        <w:jc w:val="both"/>
        <w:rPr>
          <w:rFonts w:ascii="Times New Roman" w:cs="Times New Roman" w:eastAsia="Times New Roman" w:hAnsi="Times New Roman"/>
        </w:rPr>
      </w:pPr>
      <w:bookmarkStart w:colFirst="0" w:colLast="0" w:name="_q7bwr4kls1la" w:id="18"/>
      <w:bookmarkEnd w:id="18"/>
      <w:r w:rsidDel="00000000" w:rsidR="00000000" w:rsidRPr="00000000">
        <w:rPr>
          <w:rFonts w:ascii="Times New Roman" w:cs="Times New Roman" w:eastAsia="Times New Roman" w:hAnsi="Times New Roman"/>
          <w:rtl w:val="0"/>
        </w:rPr>
        <w:t xml:space="preserve">Implementación del panel de soporte de lado del empleado</w:t>
      </w:r>
    </w:p>
    <w:p w:rsidR="00000000" w:rsidDel="00000000" w:rsidP="00000000" w:rsidRDefault="00000000" w:rsidRPr="00000000" w14:paraId="000000F4">
      <w:pPr>
        <w:numPr>
          <w:ilvl w:val="0"/>
          <w:numId w:val="3"/>
        </w:numPr>
        <w:spacing w:line="360" w:lineRule="auto"/>
        <w:ind w:left="1440" w:hanging="360"/>
        <w:jc w:val="both"/>
        <w:rPr>
          <w:rFonts w:ascii="Times New Roman" w:cs="Times New Roman" w:eastAsia="Times New Roman" w:hAnsi="Times New Roman"/>
          <w:b w:val="1"/>
          <w:bCs w:val="1"/>
        </w:rPr>
      </w:pPr>
      <w:bookmarkStart w:colFirst="0" w:colLast="0" w:name="_1fob9te" w:id="5"/>
      <w:bookmarkEnd w:id="5"/>
      <w:r w:rsidDel="00000000" w:rsidR="00000000" w:rsidRPr="00000000">
        <w:rPr>
          <w:rFonts w:ascii="Times New Roman" w:cs="Times New Roman" w:eastAsia="Times New Roman" w:hAnsi="Times New Roman"/>
          <w:b w:val="1"/>
          <w:bCs w:val="1"/>
          <w:rtl w:val="0"/>
        </w:rPr>
        <w:t xml:space="preserve">ROL USUARIO</w:t>
      </w:r>
    </w:p>
    <w:p w:rsidR="00000000" w:rsidDel="00000000" w:rsidP="00000000" w:rsidRDefault="00000000" w:rsidRPr="00000000" w14:paraId="000000F5">
      <w:pPr>
        <w:widowControl w:val="0"/>
        <w:numPr>
          <w:ilvl w:val="1"/>
          <w:numId w:val="3"/>
        </w:numPr>
        <w:spacing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Observaciones de la calificación de la fase 2 corregidas</w:t>
      </w:r>
    </w:p>
    <w:p w:rsidR="00000000" w:rsidDel="00000000" w:rsidP="00000000" w:rsidRDefault="00000000" w:rsidRPr="00000000" w14:paraId="000000F6">
      <w:pPr>
        <w:widowControl w:val="0"/>
        <w:numPr>
          <w:ilvl w:val="1"/>
          <w:numId w:val="3"/>
        </w:numPr>
        <w:spacing w:line="240" w:lineRule="auto"/>
        <w:ind w:left="2160" w:hanging="360"/>
        <w:jc w:val="both"/>
        <w:rPr>
          <w:rFonts w:ascii="Times New Roman" w:cs="Times New Roman" w:eastAsia="Times New Roman" w:hAnsi="Times New Roman"/>
        </w:rPr>
      </w:pPr>
      <w:bookmarkStart w:colFirst="0" w:colLast="0" w:name="_2mrfymqcfwnp" w:id="19"/>
      <w:bookmarkEnd w:id="19"/>
      <w:r w:rsidDel="00000000" w:rsidR="00000000" w:rsidRPr="00000000">
        <w:rPr>
          <w:rFonts w:ascii="Times New Roman" w:cs="Times New Roman" w:eastAsia="Times New Roman" w:hAnsi="Times New Roman"/>
          <w:rtl w:val="0"/>
        </w:rPr>
        <w:t xml:space="preserve">Implementación de la sección de soporte de lado del cliente</w:t>
      </w:r>
    </w:p>
    <w:p w:rsidR="00000000" w:rsidDel="00000000" w:rsidP="00000000" w:rsidRDefault="00000000" w:rsidRPr="00000000" w14:paraId="000000F7">
      <w:pPr>
        <w:widowControl w:val="0"/>
        <w:numPr>
          <w:ilvl w:val="0"/>
          <w:numId w:val="14"/>
        </w:numPr>
        <w:spacing w:line="240" w:lineRule="auto"/>
        <w:ind w:left="720" w:hanging="360"/>
        <w:jc w:val="both"/>
        <w:rPr>
          <w:rFonts w:ascii="Times New Roman" w:cs="Times New Roman" w:eastAsia="Times New Roman" w:hAnsi="Times New Roman"/>
          <w:b w:val="1"/>
          <w:bCs w:val="1"/>
        </w:rPr>
      </w:pPr>
      <w:bookmarkStart w:colFirst="0" w:colLast="0" w:name="_nr1q2rp72l8c" w:id="20"/>
      <w:bookmarkEnd w:id="20"/>
      <w:r w:rsidDel="00000000" w:rsidR="00000000" w:rsidRPr="00000000">
        <w:rPr>
          <w:rFonts w:ascii="Times New Roman" w:cs="Times New Roman" w:eastAsia="Times New Roman" w:hAnsi="Times New Roman"/>
          <w:b w:val="1"/>
          <w:bCs w:val="1"/>
          <w:rtl w:val="0"/>
        </w:rPr>
        <w:t xml:space="preserve">Arquitectura</w:t>
      </w:r>
    </w:p>
    <w:p w:rsidR="00000000" w:rsidDel="00000000" w:rsidP="00000000" w:rsidRDefault="00000000" w:rsidRPr="00000000" w14:paraId="000000F8">
      <w:pPr>
        <w:widowControl w:val="0"/>
        <w:numPr>
          <w:ilvl w:val="1"/>
          <w:numId w:val="14"/>
        </w:numPr>
        <w:spacing w:line="240" w:lineRule="auto"/>
        <w:ind w:left="1440" w:hanging="360"/>
        <w:jc w:val="both"/>
        <w:rPr>
          <w:rFonts w:ascii="Times New Roman" w:cs="Times New Roman" w:eastAsia="Times New Roman" w:hAnsi="Times New Roman"/>
        </w:rPr>
      </w:pPr>
      <w:bookmarkStart w:colFirst="0" w:colLast="0" w:name="_6gctukjowhg0" w:id="21"/>
      <w:bookmarkEnd w:id="21"/>
      <w:r w:rsidDel="00000000" w:rsidR="00000000" w:rsidRPr="00000000">
        <w:rPr>
          <w:rFonts w:ascii="Times New Roman" w:cs="Times New Roman" w:eastAsia="Times New Roman" w:hAnsi="Times New Roman"/>
          <w:rtl w:val="0"/>
        </w:rPr>
        <w:t xml:space="preserve">Implementar arquitectura documentada en las fases anteriores</w:t>
      </w:r>
    </w:p>
    <w:p w:rsidR="00000000" w:rsidDel="00000000" w:rsidP="00000000" w:rsidRDefault="00000000" w:rsidRPr="00000000" w14:paraId="000000F9">
      <w:pPr>
        <w:widowControl w:val="0"/>
        <w:numPr>
          <w:ilvl w:val="1"/>
          <w:numId w:val="14"/>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Utilización de docker para ejecutar sus diferentes servicios</w:t>
      </w:r>
    </w:p>
    <w:p w:rsidR="00000000" w:rsidDel="00000000" w:rsidP="00000000" w:rsidRDefault="00000000" w:rsidRPr="00000000" w14:paraId="000000FA">
      <w:pPr>
        <w:widowControl w:val="0"/>
        <w:numPr>
          <w:ilvl w:val="1"/>
          <w:numId w:val="14"/>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Mínimo 4 releases</w:t>
      </w:r>
    </w:p>
    <w:p w:rsidR="00000000" w:rsidDel="00000000" w:rsidP="00000000" w:rsidRDefault="00000000" w:rsidRPr="00000000" w14:paraId="000000FB">
      <w:pPr>
        <w:widowControl w:val="0"/>
        <w:numPr>
          <w:ilvl w:val="0"/>
          <w:numId w:val="14"/>
        </w:numPr>
        <w:spacing w:line="240" w:lineRule="auto"/>
        <w:ind w:left="720" w:hanging="360"/>
        <w:jc w:val="both"/>
        <w:rPr>
          <w:rFonts w:ascii="Times New Roman" w:cs="Times New Roman" w:eastAsia="Times New Roman" w:hAnsi="Times New Roman"/>
          <w:b w:val="1"/>
          <w:bCs w:val="1"/>
        </w:rPr>
      </w:pPr>
      <w:bookmarkStart w:colFirst="0" w:colLast="0" w:name="_ydbu72m33dvo" w:id="22"/>
      <w:bookmarkEnd w:id="22"/>
      <w:r w:rsidDel="00000000" w:rsidR="00000000" w:rsidRPr="00000000">
        <w:rPr>
          <w:rFonts w:ascii="Times New Roman" w:cs="Times New Roman" w:eastAsia="Times New Roman" w:hAnsi="Times New Roman"/>
          <w:b w:val="1"/>
          <w:bCs w:val="1"/>
          <w:rtl w:val="0"/>
        </w:rPr>
        <w:t xml:space="preserve">CI/CD</w:t>
      </w:r>
    </w:p>
    <w:p w:rsidR="00000000" w:rsidDel="00000000" w:rsidP="00000000" w:rsidRDefault="00000000" w:rsidRPr="00000000" w14:paraId="000000FC">
      <w:pPr>
        <w:widowControl w:val="0"/>
        <w:numPr>
          <w:ilvl w:val="1"/>
          <w:numId w:val="14"/>
        </w:numPr>
        <w:spacing w:line="240" w:lineRule="auto"/>
        <w:ind w:left="1440" w:hanging="360"/>
        <w:jc w:val="both"/>
        <w:rPr>
          <w:rFonts w:ascii="Times New Roman" w:cs="Times New Roman" w:eastAsia="Times New Roman" w:hAnsi="Times New Roman"/>
        </w:rPr>
      </w:pPr>
      <w:bookmarkStart w:colFirst="0" w:colLast="0" w:name="_sbkrs9my0zga" w:id="23"/>
      <w:bookmarkEnd w:id="23"/>
      <w:r w:rsidDel="00000000" w:rsidR="00000000" w:rsidRPr="00000000">
        <w:rPr>
          <w:rFonts w:ascii="Times New Roman" w:cs="Times New Roman" w:eastAsia="Times New Roman" w:hAnsi="Times New Roman"/>
          <w:rtl w:val="0"/>
        </w:rPr>
        <w:t xml:space="preserve">Utilizar GitLab para hacer las fases de DevOps (build, test, deploy), desplegando a la nube su arquitectura documentada en las fases anteriores.</w:t>
      </w:r>
    </w:p>
    <w:p w:rsidR="00000000" w:rsidDel="00000000" w:rsidP="00000000" w:rsidRDefault="00000000" w:rsidRPr="00000000" w14:paraId="000000FD">
      <w:pPr>
        <w:widowControl w:val="0"/>
        <w:numPr>
          <w:ilvl w:val="0"/>
          <w:numId w:val="14"/>
        </w:numPr>
        <w:spacing w:line="240" w:lineRule="auto"/>
        <w:ind w:left="720" w:hanging="360"/>
        <w:jc w:val="both"/>
        <w:rPr>
          <w:rFonts w:ascii="Times New Roman" w:cs="Times New Roman" w:eastAsia="Times New Roman" w:hAnsi="Times New Roman"/>
          <w:b w:val="1"/>
          <w:bCs w:val="1"/>
        </w:rPr>
      </w:pPr>
      <w:bookmarkStart w:colFirst="0" w:colLast="0" w:name="_3y41f0f9o2q9" w:id="24"/>
      <w:bookmarkEnd w:id="24"/>
      <w:r w:rsidDel="00000000" w:rsidR="00000000" w:rsidRPr="00000000">
        <w:rPr>
          <w:rFonts w:ascii="Times New Roman" w:cs="Times New Roman" w:eastAsia="Times New Roman" w:hAnsi="Times New Roman"/>
          <w:b w:val="1"/>
          <w:bCs w:val="1"/>
          <w:rtl w:val="0"/>
        </w:rPr>
        <w:t xml:space="preserve">Pruebas (5 pruebas mínimo por cada tipo, para un total de 15 pruebas mínimo)</w:t>
      </w:r>
    </w:p>
    <w:p w:rsidR="00000000" w:rsidDel="00000000" w:rsidP="00000000" w:rsidRDefault="00000000" w:rsidRPr="00000000" w14:paraId="000000FE">
      <w:pPr>
        <w:widowControl w:val="0"/>
        <w:numPr>
          <w:ilvl w:val="1"/>
          <w:numId w:val="14"/>
        </w:numPr>
        <w:spacing w:line="240" w:lineRule="auto"/>
        <w:ind w:left="1440" w:hanging="360"/>
        <w:jc w:val="both"/>
        <w:rPr>
          <w:rFonts w:ascii="Times New Roman" w:cs="Times New Roman" w:eastAsia="Times New Roman" w:hAnsi="Times New Roman"/>
        </w:rPr>
      </w:pPr>
      <w:bookmarkStart w:colFirst="0" w:colLast="0" w:name="_v3lv064rueb5" w:id="25"/>
      <w:bookmarkEnd w:id="25"/>
      <w:r w:rsidDel="00000000" w:rsidR="00000000" w:rsidRPr="00000000">
        <w:rPr>
          <w:rFonts w:ascii="Times New Roman" w:cs="Times New Roman" w:eastAsia="Times New Roman" w:hAnsi="Times New Roman"/>
          <w:rtl w:val="0"/>
        </w:rPr>
        <w:t xml:space="preserve">Unitarias</w:t>
      </w:r>
    </w:p>
    <w:p w:rsidR="00000000" w:rsidDel="00000000" w:rsidP="00000000" w:rsidRDefault="00000000" w:rsidRPr="00000000" w14:paraId="000000FF">
      <w:pPr>
        <w:widowControl w:val="0"/>
        <w:numPr>
          <w:ilvl w:val="1"/>
          <w:numId w:val="14"/>
        </w:numPr>
        <w:spacing w:line="240" w:lineRule="auto"/>
        <w:ind w:left="1440" w:hanging="360"/>
        <w:jc w:val="both"/>
        <w:rPr>
          <w:rFonts w:ascii="Times New Roman" w:cs="Times New Roman" w:eastAsia="Times New Roman" w:hAnsi="Times New Roman"/>
        </w:rPr>
      </w:pPr>
      <w:bookmarkStart w:colFirst="0" w:colLast="0" w:name="_glc7td4zp6nf" w:id="26"/>
      <w:bookmarkEnd w:id="26"/>
      <w:r w:rsidDel="00000000" w:rsidR="00000000" w:rsidRPr="00000000">
        <w:rPr>
          <w:rFonts w:ascii="Times New Roman" w:cs="Times New Roman" w:eastAsia="Times New Roman" w:hAnsi="Times New Roman"/>
          <w:rtl w:val="0"/>
        </w:rPr>
        <w:t xml:space="preserve">Integración</w:t>
      </w:r>
    </w:p>
    <w:p w:rsidR="00000000" w:rsidDel="00000000" w:rsidP="00000000" w:rsidRDefault="00000000" w:rsidRPr="00000000" w14:paraId="00000100">
      <w:pPr>
        <w:widowControl w:val="0"/>
        <w:numPr>
          <w:ilvl w:val="1"/>
          <w:numId w:val="14"/>
        </w:numPr>
        <w:spacing w:line="240" w:lineRule="auto"/>
        <w:ind w:left="1440" w:hanging="360"/>
        <w:jc w:val="both"/>
        <w:rPr>
          <w:rFonts w:ascii="Times New Roman" w:cs="Times New Roman" w:eastAsia="Times New Roman" w:hAnsi="Times New Roman"/>
        </w:rPr>
      </w:pPr>
      <w:bookmarkStart w:colFirst="0" w:colLast="0" w:name="_5sb7ktwtu8e0" w:id="27"/>
      <w:bookmarkEnd w:id="27"/>
      <w:r w:rsidDel="00000000" w:rsidR="00000000" w:rsidRPr="00000000">
        <w:rPr>
          <w:rFonts w:ascii="Times New Roman" w:cs="Times New Roman" w:eastAsia="Times New Roman" w:hAnsi="Times New Roman"/>
          <w:rtl w:val="0"/>
        </w:rPr>
        <w:t xml:space="preserve">Aceptación</w:t>
      </w:r>
    </w:p>
    <w:p w:rsidR="00000000" w:rsidDel="00000000" w:rsidP="00000000" w:rsidRDefault="00000000" w:rsidRPr="00000000" w14:paraId="00000101">
      <w:pPr>
        <w:widowControl w:val="0"/>
        <w:spacing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w:t>
      </w:r>
    </w:p>
    <w:p w:rsidR="00000000" w:rsidDel="00000000" w:rsidP="00000000" w:rsidRDefault="00000000" w:rsidRPr="00000000" w14:paraId="000001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103">
      <w:pPr>
        <w:widowControl w:val="0"/>
        <w:numPr>
          <w:ilvl w:val="0"/>
          <w:numId w:val="19"/>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 en donde CADA INTEGRANTE indica por cada día del el sprint:</w:t>
      </w:r>
    </w:p>
    <w:p w:rsidR="00000000" w:rsidDel="00000000" w:rsidP="00000000" w:rsidRDefault="00000000" w:rsidRPr="00000000" w14:paraId="00000104">
      <w:pPr>
        <w:widowControl w:val="0"/>
        <w:numPr>
          <w:ilvl w:val="1"/>
          <w:numId w:val="19"/>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el día anterior</w:t>
      </w:r>
    </w:p>
    <w:p w:rsidR="00000000" w:rsidDel="00000000" w:rsidP="00000000" w:rsidRDefault="00000000" w:rsidRPr="00000000" w14:paraId="00000105">
      <w:pPr>
        <w:widowControl w:val="0"/>
        <w:numPr>
          <w:ilvl w:val="1"/>
          <w:numId w:val="19"/>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hará el día actual</w:t>
      </w:r>
    </w:p>
    <w:p w:rsidR="00000000" w:rsidDel="00000000" w:rsidP="00000000" w:rsidRDefault="00000000" w:rsidRPr="00000000" w14:paraId="00000106">
      <w:pPr>
        <w:widowControl w:val="0"/>
        <w:numPr>
          <w:ilvl w:val="1"/>
          <w:numId w:val="19"/>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tiene algún impedimento</w:t>
      </w:r>
      <w:r w:rsidDel="00000000" w:rsidR="00000000" w:rsidRPr="00000000">
        <w:rPr>
          <w:rtl w:val="0"/>
        </w:rPr>
      </w:r>
    </w:p>
    <w:p w:rsidR="00000000" w:rsidDel="00000000" w:rsidP="00000000" w:rsidRDefault="00000000" w:rsidRPr="00000000" w14:paraId="00000107">
      <w:pPr>
        <w:widowControl w:val="0"/>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p w:rsidR="00000000" w:rsidDel="00000000" w:rsidP="00000000" w:rsidRDefault="00000000" w:rsidRPr="00000000" w14:paraId="00000108">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en donde se observen los elementos del Sprint Backlog</w:t>
      </w:r>
    </w:p>
    <w:p w:rsidR="00000000" w:rsidDel="00000000" w:rsidP="00000000" w:rsidRDefault="00000000" w:rsidRPr="00000000" w14:paraId="00000109">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en donde se visualiza el tablero previo al inicio del sprint.</w:t>
      </w:r>
    </w:p>
    <w:p w:rsidR="00000000" w:rsidDel="00000000" w:rsidP="00000000" w:rsidRDefault="00000000" w:rsidRPr="00000000" w14:paraId="0000010A">
      <w:pPr>
        <w:widowControl w:val="0"/>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 CADA UNO DE LOS INTEGRANTES debe de responder las preguntas:</w:t>
      </w:r>
    </w:p>
    <w:p w:rsidR="00000000" w:rsidDel="00000000" w:rsidP="00000000" w:rsidRDefault="00000000" w:rsidRPr="00000000" w14:paraId="0000010B">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bien durante el Sprint?</w:t>
      </w:r>
    </w:p>
    <w:p w:rsidR="00000000" w:rsidDel="00000000" w:rsidP="00000000" w:rsidRDefault="00000000" w:rsidRPr="00000000" w14:paraId="0000010C">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se hizo mal durante el Sprint?</w:t>
      </w:r>
    </w:p>
    <w:p w:rsidR="00000000" w:rsidDel="00000000" w:rsidP="00000000" w:rsidRDefault="00000000" w:rsidRPr="00000000" w14:paraId="0000010D">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mejoras se deben implementar para el próximo sprint?</w:t>
      </w:r>
    </w:p>
    <w:p w:rsidR="00000000" w:rsidDel="00000000" w:rsidP="00000000" w:rsidRDefault="00000000" w:rsidRPr="00000000" w14:paraId="0000010E">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en donde se visualiza el tablero en la finalización del sprint.</w:t>
      </w:r>
    </w:p>
    <w:p w:rsidR="00000000" w:rsidDel="00000000" w:rsidP="00000000" w:rsidRDefault="00000000" w:rsidRPr="00000000" w14:paraId="0000010F">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10">
      <w:pPr>
        <w:widowControl w:val="0"/>
        <w:numPr>
          <w:ilvl w:val="0"/>
          <w:numId w:val="4"/>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NOTAS:</w:t>
      </w:r>
    </w:p>
    <w:p w:rsidR="00000000" w:rsidDel="00000000" w:rsidP="00000000" w:rsidRDefault="00000000" w:rsidRPr="00000000" w14:paraId="00000111">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tomar en cuenta que cada sprint es de 7 días y como mínimo debe contar con 3 daily en su documentación por sprint.</w:t>
      </w:r>
    </w:p>
    <w:p w:rsidR="00000000" w:rsidDel="00000000" w:rsidP="00000000" w:rsidRDefault="00000000" w:rsidRPr="00000000" w14:paraId="00000112">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cada reunión (dailys, sprint planning y retrospective) agregar un screenshot de la reunión (en meet, zoom, etc.) que tuvieron, donde se vea la fecha y hora. No se tomarán como válidas las reuniones que no tengan esta prueba</w:t>
      </w:r>
      <w:r w:rsidDel="00000000" w:rsidR="00000000" w:rsidRPr="00000000">
        <w:rPr>
          <w:rtl w:val="0"/>
        </w:rPr>
      </w:r>
    </w:p>
    <w:p w:rsidR="00000000" w:rsidDel="00000000" w:rsidP="00000000" w:rsidRDefault="00000000" w:rsidRPr="00000000" w14:paraId="00000113">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resultados de cada sprint es un nuevo release (Como mínimo debe tener 4 releases)</w:t>
      </w:r>
    </w:p>
    <w:p w:rsidR="00000000" w:rsidDel="00000000" w:rsidP="00000000" w:rsidRDefault="00000000" w:rsidRPr="00000000" w14:paraId="00000114">
      <w:pPr>
        <w:widowControl w:val="0"/>
        <w:numPr>
          <w:ilvl w:val="1"/>
          <w:numId w:val="4"/>
        </w:numPr>
        <w:spacing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r w:rsidDel="00000000" w:rsidR="00000000" w:rsidRPr="00000000">
        <w:rPr>
          <w:rtl w:val="0"/>
        </w:rPr>
      </w:r>
    </w:p>
    <w:p w:rsidR="00000000" w:rsidDel="00000000" w:rsidP="00000000" w:rsidRDefault="00000000" w:rsidRPr="00000000" w14:paraId="00000115">
      <w:pPr>
        <w:widowControl w:val="0"/>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widowControl w:val="0"/>
        <w:spacing w:line="360" w:lineRule="auto"/>
        <w:jc w:val="both"/>
        <w:rPr/>
      </w:pP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b w:val="1"/>
          <w:bCs w:val="1"/>
          <w:rtl w:val="0"/>
        </w:rPr>
        <w:t xml:space="preserve">CONSIDERACIONES</w:t>
      </w:r>
      <w:r w:rsidDel="00000000" w:rsidR="00000000" w:rsidRPr="00000000">
        <w:rPr>
          <w:rtl w:val="0"/>
        </w:rPr>
        <w:t xml:space="preserve">: </w:t>
      </w:r>
    </w:p>
    <w:p w:rsidR="00000000" w:rsidDel="00000000" w:rsidP="00000000" w:rsidRDefault="00000000" w:rsidRPr="00000000" w14:paraId="00000118">
      <w:pPr>
        <w:numPr>
          <w:ilvl w:val="0"/>
          <w:numId w:val="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obligatorio el uso de una estrategia de </w:t>
      </w:r>
      <w:r w:rsidDel="00000000" w:rsidR="00000000" w:rsidRPr="00000000">
        <w:rPr>
          <w:rFonts w:ascii="Times New Roman" w:cs="Times New Roman" w:eastAsia="Times New Roman" w:hAnsi="Times New Roman"/>
          <w:b w:val="1"/>
          <w:bCs w:val="1"/>
          <w:sz w:val="26"/>
          <w:szCs w:val="26"/>
          <w:u w:val="single"/>
          <w:rtl w:val="0"/>
        </w:rPr>
        <w:t xml:space="preserve">git-flow</w:t>
      </w:r>
      <w:r w:rsidDel="00000000" w:rsidR="00000000" w:rsidRPr="00000000">
        <w:rPr>
          <w:rFonts w:ascii="Times New Roman" w:cs="Times New Roman" w:eastAsia="Times New Roman" w:hAnsi="Times New Roman"/>
          <w:sz w:val="26"/>
          <w:szCs w:val="26"/>
          <w:rtl w:val="0"/>
        </w:rPr>
        <w:t xml:space="preserve"> como estrategia de branching</w:t>
      </w:r>
    </w:p>
    <w:p w:rsidR="00000000" w:rsidDel="00000000" w:rsidP="00000000" w:rsidRDefault="00000000" w:rsidRPr="00000000" w14:paraId="00000119">
      <w:pPr>
        <w:numPr>
          <w:ilvl w:val="1"/>
          <w:numId w:val="6"/>
        </w:numPr>
        <w:spacing w:lin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Durante el desarrollo de la fase debe hacer un mínimo de 4 releases</w:t>
      </w:r>
    </w:p>
    <w:p w:rsidR="00000000" w:rsidDel="00000000" w:rsidP="00000000" w:rsidRDefault="00000000" w:rsidRPr="00000000" w14:paraId="0000011A">
      <w:pPr>
        <w:widowControl w:val="0"/>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deben estar presentes el día de la calificación, ya que se validará la participación de los integrantes. </w:t>
      </w:r>
    </w:p>
    <w:p w:rsidR="00000000" w:rsidDel="00000000" w:rsidP="00000000" w:rsidRDefault="00000000" w:rsidRPr="00000000" w14:paraId="0000011B">
      <w:pPr>
        <w:widowControl w:val="0"/>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Agregar al aux de su sección correspondiente desde el primer día después de la publicación del enunciado:</w:t>
      </w:r>
    </w:p>
    <w:p w:rsidR="00000000" w:rsidDel="00000000" w:rsidP="00000000" w:rsidRDefault="00000000" w:rsidRPr="00000000" w14:paraId="0000011C">
      <w:pPr>
        <w:widowControl w:val="0"/>
        <w:numPr>
          <w:ilvl w:val="1"/>
          <w:numId w:val="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SaulUbd</w:t>
      </w:r>
    </w:p>
    <w:p w:rsidR="00000000" w:rsidDel="00000000" w:rsidP="00000000" w:rsidRDefault="00000000" w:rsidRPr="00000000" w14:paraId="0000011D">
      <w:pPr>
        <w:widowControl w:val="0"/>
        <w:numPr>
          <w:ilvl w:val="1"/>
          <w:numId w:val="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Luis-BarreraV</w:t>
      </w:r>
    </w:p>
    <w:p w:rsidR="00000000" w:rsidDel="00000000" w:rsidP="00000000" w:rsidRDefault="00000000" w:rsidRPr="00000000" w14:paraId="0000011E">
      <w:pPr>
        <w:widowControl w:val="0"/>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documentación debe ser almacenada en el repositorio utilizando el formato MarkDown</w:t>
      </w:r>
    </w:p>
    <w:p w:rsidR="00000000" w:rsidDel="00000000" w:rsidP="00000000" w:rsidRDefault="00000000" w:rsidRPr="00000000" w14:paraId="0000011F">
      <w:pPr>
        <w:numPr>
          <w:ilvl w:val="0"/>
          <w:numId w:val="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120">
      <w:pPr>
        <w:widowControl w:val="0"/>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calificación obtenida puede cambiar si la ingeniera solicita una revisión.</w:t>
      </w:r>
    </w:p>
    <w:p w:rsidR="00000000" w:rsidDel="00000000" w:rsidP="00000000" w:rsidRDefault="00000000" w:rsidRPr="00000000" w14:paraId="00000121">
      <w:pPr>
        <w:widowControl w:val="0"/>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122">
      <w:pPr>
        <w:widowControl w:val="0"/>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Documentación formato markdown en un repositorio de github y código de la solución</w:t>
      </w:r>
    </w:p>
    <w:p w:rsidR="00000000" w:rsidDel="00000000" w:rsidP="00000000" w:rsidRDefault="00000000" w:rsidRPr="00000000" w14:paraId="00000123">
      <w:pPr>
        <w:widowControl w:val="0"/>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al mismo repositorio de las fases anteriores a través de UEDI</w:t>
      </w:r>
      <w:r w:rsidDel="00000000" w:rsidR="00000000" w:rsidRPr="00000000">
        <w:rPr>
          <w:rtl w:val="0"/>
        </w:rPr>
      </w:r>
    </w:p>
    <w:p w:rsidR="00000000" w:rsidDel="00000000" w:rsidP="00000000" w:rsidRDefault="00000000" w:rsidRPr="00000000" w14:paraId="00000124">
      <w:pPr>
        <w:pStyle w:val="Heading1"/>
        <w:keepNext w:val="0"/>
        <w:keepLines w:val="0"/>
        <w:spacing w:before="280" w:line="276" w:lineRule="auto"/>
        <w:rPr/>
      </w:pPr>
      <w:bookmarkStart w:colFirst="0" w:colLast="0" w:name="_3dy6vkm" w:id="28"/>
      <w:bookmarkEnd w:id="28"/>
      <w:r w:rsidDel="00000000" w:rsidR="00000000" w:rsidRPr="00000000">
        <w:rPr>
          <w:rtl w:val="0"/>
        </w:rPr>
        <w:t xml:space="preserve">5. Metodología</w:t>
      </w:r>
    </w:p>
    <w:p w:rsidR="00000000" w:rsidDel="00000000" w:rsidP="00000000" w:rsidRDefault="00000000" w:rsidRPr="00000000" w14:paraId="00000125">
      <w:pPr>
        <w:spacing w:after="240" w:line="276" w:lineRule="auto"/>
        <w:ind w:left="0" w:firstLine="0"/>
        <w:rPr/>
      </w:pPr>
      <w:r w:rsidDel="00000000" w:rsidR="00000000" w:rsidRPr="00000000">
        <w:rPr>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126">
      <w:pPr>
        <w:spacing w:after="240" w:before="240" w:line="276" w:lineRule="auto"/>
        <w:ind w:left="0" w:firstLine="0"/>
        <w:rPr/>
      </w:pPr>
      <w:r w:rsidDel="00000000" w:rsidR="00000000" w:rsidRPr="00000000">
        <w:rPr>
          <w:rtl w:val="0"/>
        </w:rPr>
      </w:r>
    </w:p>
    <w:p w:rsidR="00000000" w:rsidDel="00000000" w:rsidP="00000000" w:rsidRDefault="00000000" w:rsidRPr="00000000" w14:paraId="00000127">
      <w:pPr>
        <w:spacing w:after="240" w:before="240" w:line="276" w:lineRule="auto"/>
        <w:ind w:left="0" w:firstLine="0"/>
        <w:rPr/>
      </w:pPr>
      <w:r w:rsidDel="00000000" w:rsidR="00000000" w:rsidRPr="00000000">
        <w:rPr>
          <w:rtl w:val="0"/>
        </w:rPr>
      </w:r>
    </w:p>
    <w:p w:rsidR="00000000" w:rsidDel="00000000" w:rsidP="00000000" w:rsidRDefault="00000000" w:rsidRPr="00000000" w14:paraId="00000128">
      <w:pPr>
        <w:spacing w:after="240" w:before="240" w:line="276" w:lineRule="auto"/>
        <w:ind w:left="0" w:firstLine="0"/>
        <w:rPr/>
      </w:pPr>
      <w:r w:rsidDel="00000000" w:rsidR="00000000" w:rsidRPr="00000000">
        <w:rPr>
          <w:rtl w:val="0"/>
        </w:rPr>
      </w:r>
    </w:p>
    <w:p w:rsidR="00000000" w:rsidDel="00000000" w:rsidP="00000000" w:rsidRDefault="00000000" w:rsidRPr="00000000" w14:paraId="00000129">
      <w:pPr>
        <w:pStyle w:val="Heading1"/>
        <w:keepNext w:val="0"/>
        <w:keepLines w:val="0"/>
        <w:spacing w:before="280" w:line="276" w:lineRule="auto"/>
        <w:rPr/>
      </w:pPr>
      <w:bookmarkStart w:colFirst="0" w:colLast="0" w:name="_1t3h5sf" w:id="29"/>
      <w:bookmarkEnd w:id="29"/>
      <w:r w:rsidDel="00000000" w:rsidR="00000000" w:rsidRPr="00000000">
        <w:rPr>
          <w:rtl w:val="0"/>
        </w:rPr>
        <w:t xml:space="preserve">6. Desarrollo de Habilidades Blandas</w:t>
      </w:r>
    </w:p>
    <w:p w:rsidR="00000000" w:rsidDel="00000000" w:rsidP="00000000" w:rsidRDefault="00000000" w:rsidRPr="00000000" w14:paraId="0000012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2B">
      <w:pPr>
        <w:pStyle w:val="Heading2"/>
        <w:keepNext w:val="0"/>
        <w:keepLines w:val="0"/>
        <w:spacing w:before="280" w:line="276" w:lineRule="auto"/>
        <w:rPr/>
      </w:pPr>
      <w:bookmarkStart w:colFirst="0" w:colLast="0" w:name="_4d34og8" w:id="30"/>
      <w:bookmarkEnd w:id="30"/>
      <w:r w:rsidDel="00000000" w:rsidR="00000000" w:rsidRPr="00000000">
        <w:rPr>
          <w:rtl w:val="0"/>
        </w:rPr>
        <w:t xml:space="preserve">6.1 Proyectos en Grupo</w:t>
      </w:r>
    </w:p>
    <w:p w:rsidR="00000000" w:rsidDel="00000000" w:rsidP="00000000" w:rsidRDefault="00000000" w:rsidRPr="00000000" w14:paraId="0000012C">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12D">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12E">
      <w:pPr>
        <w:spacing w:after="240" w:before="240" w:line="276"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30">
      <w:pPr>
        <w:spacing w:after="240" w:before="240" w:line="276"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31">
      <w:pPr>
        <w:spacing w:after="240" w:before="240" w:line="276" w:lineRule="auto"/>
        <w:rPr/>
      </w:pPr>
      <w:r w:rsidDel="00000000" w:rsidR="00000000" w:rsidRPr="00000000">
        <w:rPr>
          <w:rtl w:val="0"/>
        </w:rPr>
      </w:r>
    </w:p>
    <w:p w:rsidR="00000000" w:rsidDel="00000000" w:rsidP="00000000" w:rsidRDefault="00000000" w:rsidRPr="00000000" w14:paraId="00000132">
      <w:pPr>
        <w:spacing w:after="240" w:before="240" w:line="276" w:lineRule="auto"/>
        <w:rPr/>
      </w:pPr>
      <w:r w:rsidDel="00000000" w:rsidR="00000000" w:rsidRPr="00000000">
        <w:rPr>
          <w:rtl w:val="0"/>
        </w:rPr>
      </w:r>
    </w:p>
    <w:p w:rsidR="00000000" w:rsidDel="00000000" w:rsidP="00000000" w:rsidRDefault="00000000" w:rsidRPr="00000000" w14:paraId="00000133">
      <w:pPr>
        <w:spacing w:after="240" w:before="240" w:line="276" w:lineRule="auto"/>
        <w:rPr/>
      </w:pPr>
      <w:r w:rsidDel="00000000" w:rsidR="00000000" w:rsidRPr="00000000">
        <w:rPr>
          <w:rtl w:val="0"/>
        </w:rPr>
      </w:r>
    </w:p>
    <w:p w:rsidR="00000000" w:rsidDel="00000000" w:rsidP="00000000" w:rsidRDefault="00000000" w:rsidRPr="00000000" w14:paraId="00000134">
      <w:pPr>
        <w:spacing w:after="240" w:before="240" w:line="276" w:lineRule="auto"/>
        <w:rPr/>
      </w:pPr>
      <w:r w:rsidDel="00000000" w:rsidR="00000000" w:rsidRPr="00000000">
        <w:rPr>
          <w:rtl w:val="0"/>
        </w:rPr>
      </w:r>
    </w:p>
    <w:p w:rsidR="00000000" w:rsidDel="00000000" w:rsidP="00000000" w:rsidRDefault="00000000" w:rsidRPr="00000000" w14:paraId="00000135">
      <w:pPr>
        <w:spacing w:after="240" w:before="240" w:line="276" w:lineRule="auto"/>
        <w:rPr/>
      </w:pPr>
      <w:r w:rsidDel="00000000" w:rsidR="00000000" w:rsidRPr="00000000">
        <w:rPr>
          <w:rtl w:val="0"/>
        </w:rPr>
      </w:r>
    </w:p>
    <w:p w:rsidR="00000000" w:rsidDel="00000000" w:rsidP="00000000" w:rsidRDefault="00000000" w:rsidRPr="00000000" w14:paraId="00000136">
      <w:pPr>
        <w:spacing w:after="240" w:before="240" w:line="276" w:lineRule="auto"/>
        <w:rPr/>
      </w:pPr>
      <w:r w:rsidDel="00000000" w:rsidR="00000000" w:rsidRPr="00000000">
        <w:rPr>
          <w:rtl w:val="0"/>
        </w:rPr>
      </w:r>
    </w:p>
    <w:p w:rsidR="00000000" w:rsidDel="00000000" w:rsidP="00000000" w:rsidRDefault="00000000" w:rsidRPr="00000000" w14:paraId="00000137">
      <w:pPr>
        <w:spacing w:after="240" w:before="240" w:line="276" w:lineRule="auto"/>
        <w:rPr/>
      </w:pPr>
      <w:r w:rsidDel="00000000" w:rsidR="00000000" w:rsidRPr="00000000">
        <w:rPr>
          <w:rtl w:val="0"/>
        </w:rPr>
      </w:r>
    </w:p>
    <w:p w:rsidR="00000000" w:rsidDel="00000000" w:rsidP="00000000" w:rsidRDefault="00000000" w:rsidRPr="00000000" w14:paraId="00000138">
      <w:pPr>
        <w:pStyle w:val="Heading1"/>
        <w:keepNext w:val="0"/>
        <w:keepLines w:val="0"/>
        <w:spacing w:before="280" w:line="276" w:lineRule="auto"/>
        <w:rPr/>
      </w:pPr>
      <w:bookmarkStart w:colFirst="0" w:colLast="0" w:name="_17dp8vu" w:id="31"/>
      <w:bookmarkEnd w:id="31"/>
      <w:r w:rsidDel="00000000" w:rsidR="00000000" w:rsidRPr="00000000">
        <w:rPr>
          <w:rtl w:val="0"/>
        </w:rPr>
        <w:t xml:space="preserve">7. Cronograma</w:t>
      </w:r>
      <w:r w:rsidDel="00000000" w:rsidR="00000000" w:rsidRPr="00000000">
        <w:rPr>
          <w:rtl w:val="0"/>
        </w:rPr>
      </w:r>
    </w:p>
    <w:tbl>
      <w:tblPr>
        <w:tblStyle w:val="Table1"/>
        <w:tblW w:w="6019.33333333333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tblGridChange w:id="0">
          <w:tblGrid>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Semana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Semana 11</w:t>
            </w:r>
          </w:p>
        </w:tc>
      </w:tr>
    </w:tbl>
    <w:p w:rsidR="00000000" w:rsidDel="00000000" w:rsidP="00000000" w:rsidRDefault="00000000" w:rsidRPr="00000000" w14:paraId="00000141">
      <w:pPr>
        <w:pStyle w:val="Heading1"/>
        <w:keepNext w:val="0"/>
        <w:keepLines w:val="0"/>
        <w:spacing w:before="280" w:line="276" w:lineRule="auto"/>
        <w:rPr/>
      </w:pPr>
      <w:bookmarkStart w:colFirst="0" w:colLast="0" w:name="_3rdcrjn" w:id="32"/>
      <w:bookmarkEnd w:id="32"/>
      <w:r w:rsidDel="00000000" w:rsidR="00000000" w:rsidRPr="00000000">
        <w:rPr>
          <w:rtl w:val="0"/>
        </w:rPr>
        <w:t xml:space="preserve">8. Rúbrica de Calificación</w:t>
      </w:r>
    </w:p>
    <w:p w:rsidR="00000000" w:rsidDel="00000000" w:rsidP="00000000" w:rsidRDefault="00000000" w:rsidRPr="00000000" w14:paraId="00000142">
      <w:pPr>
        <w:pStyle w:val="Heading2"/>
        <w:keepNext w:val="0"/>
        <w:keepLines w:val="0"/>
        <w:spacing w:line="276" w:lineRule="auto"/>
        <w:rPr/>
      </w:pPr>
      <w:bookmarkStart w:colFirst="0" w:colLast="0" w:name="_26in1rg" w:id="33"/>
      <w:bookmarkEnd w:id="33"/>
      <w:r w:rsidDel="00000000" w:rsidR="00000000" w:rsidRPr="00000000">
        <w:rPr>
          <w:rtl w:val="0"/>
        </w:rPr>
        <w:t xml:space="preserve">8.2 Resumen de Puntuaciones</w:t>
      </w:r>
    </w:p>
    <w:p w:rsidR="00000000" w:rsidDel="00000000" w:rsidP="00000000" w:rsidRDefault="00000000" w:rsidRPr="00000000" w14:paraId="00000143">
      <w:pPr>
        <w:widowControl w:val="0"/>
        <w:spacing w:line="240" w:lineRule="auto"/>
        <w:rPr>
          <w:rFonts w:ascii="Cambria" w:cs="Cambria" w:eastAsia="Cambria" w:hAnsi="Cambria"/>
          <w:sz w:val="19"/>
          <w:szCs w:val="19"/>
        </w:rPr>
      </w:pPr>
      <w:r w:rsidDel="00000000" w:rsidR="00000000" w:rsidRPr="00000000">
        <w:rPr>
          <w:rtl w:val="0"/>
        </w:rPr>
      </w:r>
    </w:p>
    <w:tbl>
      <w:tblPr>
        <w:tblStyle w:val="Table2"/>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6.9361147327254"/>
        <w:gridCol w:w="1414.341590612777"/>
        <w:gridCol w:w="3099.7653194263366"/>
        <w:gridCol w:w="718.9569752281616"/>
        <w:tblGridChange w:id="0">
          <w:tblGrid>
            <w:gridCol w:w="3806.9361147327254"/>
            <w:gridCol w:w="1414.341590612777"/>
            <w:gridCol w:w="3099.7653194263366"/>
            <w:gridCol w:w="718.9569752281616"/>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002060"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Descripción de ponderación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2060"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Valor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2060" w:val="clear"/>
            <w:tcMar>
              <w:top w:w="0.0" w:type="dxa"/>
              <w:left w:w="40.0" w:type="dxa"/>
              <w:bottom w:w="0.0" w:type="dxa"/>
              <w:right w:w="40.0" w:type="dxa"/>
            </w:tcMar>
            <w:vAlign w:val="center"/>
          </w:tcPr>
          <w:p w:rsidR="00000000" w:rsidDel="00000000" w:rsidP="00000000" w:rsidRDefault="00000000" w:rsidRPr="00000000" w14:paraId="00000146">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Observación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2060" w:val="clear"/>
            <w:tcMar>
              <w:top w:w="0.0" w:type="dxa"/>
              <w:left w:w="40.0" w:type="dxa"/>
              <w:bottom w:w="0.0" w:type="dxa"/>
              <w:right w:w="40.0" w:type="dxa"/>
            </w:tcMar>
            <w:vAlign w:val="center"/>
          </w:tcPr>
          <w:p w:rsidR="00000000" w:rsidDel="00000000" w:rsidP="00000000" w:rsidRDefault="00000000" w:rsidRPr="00000000" w14:paraId="00000147">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Punteo</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Cambio de estado al asignar ticket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60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4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rPr>
                <w:rFonts w:ascii="Calibri" w:cs="Calibri" w:eastAsia="Calibri" w:hAnsi="Calibri"/>
              </w:rPr>
            </w:pPr>
            <w:r w:rsidDel="00000000" w:rsidR="00000000" w:rsidRPr="00000000">
              <w:rPr>
                <w:rFonts w:ascii="Calibri" w:cs="Calibri" w:eastAsia="Calibri" w:hAnsi="Calibri"/>
                <w:rtl w:val="0"/>
              </w:rPr>
              <w:t xml:space="preserve">Rendimiento y flexibilidad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rPr>
                <w:rFonts w:ascii="Calibri" w:cs="Calibri" w:eastAsia="Calibri" w:hAnsi="Calibri"/>
              </w:rPr>
            </w:pPr>
            <w:r w:rsidDel="00000000" w:rsidR="00000000" w:rsidRPr="00000000">
              <w:rPr>
                <w:rFonts w:ascii="Calibri" w:cs="Calibri" w:eastAsia="Calibri" w:hAnsi="Calibri"/>
                <w:rtl w:val="0"/>
              </w:rPr>
              <w:t xml:space="preserve">Fiabilidad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1">
            <w:pPr>
              <w:widowControl w:val="0"/>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rPr>
                <w:rFonts w:ascii="Calibri" w:cs="Calibri" w:eastAsia="Calibri" w:hAnsi="Calibri"/>
              </w:rPr>
            </w:pPr>
            <w:r w:rsidDel="00000000" w:rsidR="00000000" w:rsidRPr="00000000">
              <w:rPr>
                <w:rFonts w:ascii="Calibri" w:cs="Calibri" w:eastAsia="Calibri" w:hAnsi="Calibri"/>
                <w:rtl w:val="0"/>
              </w:rPr>
              <w:t xml:space="preserve">Mantenibilidad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58">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Funcionalidades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5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5B">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5C">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Supervisor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5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rPr>
                <w:rFonts w:ascii="Calibri" w:cs="Calibri" w:eastAsia="Calibri" w:hAnsi="Calibri"/>
              </w:rPr>
            </w:pPr>
            <w:r w:rsidDel="00000000" w:rsidR="00000000" w:rsidRPr="00000000">
              <w:rPr>
                <w:rFonts w:ascii="Calibri" w:cs="Calibri" w:eastAsia="Calibri" w:hAnsi="Calibri"/>
                <w:rtl w:val="0"/>
              </w:rPr>
              <w:t xml:space="preserve">Monitoreo del estado actual del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rPr>
                <w:rFonts w:ascii="Calibri" w:cs="Calibri" w:eastAsia="Calibri" w:hAnsi="Calibri"/>
              </w:rPr>
            </w:pPr>
            <w:r w:rsidDel="00000000" w:rsidR="00000000" w:rsidRPr="00000000">
              <w:rPr>
                <w:rtl w:val="0"/>
              </w:rPr>
            </w:r>
          </w:p>
        </w:tc>
      </w:tr>
      <w:tr>
        <w:trPr>
          <w:cantSplit w:val="0"/>
          <w:trHeight w:val="75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rPr>
                <w:rFonts w:ascii="Calibri" w:cs="Calibri" w:eastAsia="Calibri" w:hAnsi="Calibri"/>
              </w:rPr>
            </w:pPr>
            <w:r w:rsidDel="00000000" w:rsidR="00000000" w:rsidRPr="00000000">
              <w:rPr>
                <w:rFonts w:ascii="Calibri" w:cs="Calibri" w:eastAsia="Calibri" w:hAnsi="Calibri"/>
                <w:rtl w:val="0"/>
              </w:rPr>
              <w:t xml:space="preserve">Cambio de estado al asignar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rPr>
                <w:rFonts w:ascii="Calibri" w:cs="Calibri" w:eastAsia="Calibri" w:hAnsi="Calibri"/>
              </w:rPr>
            </w:pPr>
            <w:r w:rsidDel="00000000" w:rsidR="00000000" w:rsidRPr="00000000">
              <w:rPr>
                <w:rFonts w:ascii="Calibri" w:cs="Calibri" w:eastAsia="Calibri" w:hAnsi="Calibri"/>
                <w:rtl w:val="0"/>
              </w:rPr>
              <w:t xml:space="preserve">Mensaje con el nombre del empleado al reasignar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rPr>
                <w:rFonts w:ascii="Calibri" w:cs="Calibri" w:eastAsia="Calibri" w:hAnsi="Calibri"/>
              </w:rPr>
            </w:pPr>
            <w:r w:rsidDel="00000000" w:rsidR="00000000" w:rsidRPr="00000000">
              <w:rPr>
                <w:rtl w:val="0"/>
              </w:rPr>
            </w:r>
          </w:p>
        </w:tc>
      </w:tr>
      <w:tr>
        <w:trPr>
          <w:cantSplit w:val="0"/>
          <w:trHeight w:val="63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rPr>
                <w:rFonts w:ascii="Calibri" w:cs="Calibri" w:eastAsia="Calibri" w:hAnsi="Calibri"/>
              </w:rPr>
            </w:pPr>
            <w:r w:rsidDel="00000000" w:rsidR="00000000" w:rsidRPr="00000000">
              <w:rPr>
                <w:rFonts w:ascii="Calibri" w:cs="Calibri" w:eastAsia="Calibri" w:hAnsi="Calibri"/>
                <w:rtl w:val="0"/>
              </w:rPr>
              <w:t xml:space="preserve">Cambio de estado al cancelar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0">
            <w:pPr>
              <w:widowControl w:val="0"/>
              <w:rPr>
                <w:rFonts w:ascii="Calibri" w:cs="Calibri" w:eastAsia="Calibri" w:hAnsi="Calibri"/>
              </w:rPr>
            </w:pPr>
            <w:r w:rsidDel="00000000" w:rsidR="00000000" w:rsidRPr="00000000">
              <w:rPr>
                <w:rFonts w:ascii="Calibri" w:cs="Calibri" w:eastAsia="Calibri" w:hAnsi="Calibri"/>
                <w:rtl w:val="0"/>
              </w:rPr>
              <w:t xml:space="preserve">Último mensaje con la razón de la cancelación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4">
            <w:pPr>
              <w:widowControl w:val="0"/>
              <w:rPr>
                <w:rFonts w:ascii="Calibri" w:cs="Calibri" w:eastAsia="Calibri" w:hAnsi="Calibri"/>
              </w:rPr>
            </w:pPr>
            <w:r w:rsidDel="00000000" w:rsidR="00000000" w:rsidRPr="00000000">
              <w:rPr>
                <w:rFonts w:ascii="Calibri" w:cs="Calibri" w:eastAsia="Calibri" w:hAnsi="Calibri"/>
                <w:rtl w:val="0"/>
              </w:rPr>
              <w:t xml:space="preserve">Supervisor debe aprobar la resolución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5">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78">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Empleado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79">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7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7B">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6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rPr>
                <w:rFonts w:ascii="Calibri" w:cs="Calibri" w:eastAsia="Calibri" w:hAnsi="Calibri"/>
              </w:rPr>
            </w:pPr>
            <w:r w:rsidDel="00000000" w:rsidR="00000000" w:rsidRPr="00000000">
              <w:rPr>
                <w:rFonts w:ascii="Calibri" w:cs="Calibri" w:eastAsia="Calibri" w:hAnsi="Calibri"/>
                <w:rtl w:val="0"/>
              </w:rPr>
              <w:t xml:space="preserve">Intercambio de mensajes con el cliente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rPr>
                <w:rFonts w:ascii="Calibri" w:cs="Calibri" w:eastAsia="Calibri" w:hAnsi="Calibri"/>
              </w:rPr>
            </w:pPr>
            <w:r w:rsidDel="00000000" w:rsidR="00000000" w:rsidRPr="00000000">
              <w:rPr>
                <w:rFonts w:ascii="Calibri" w:cs="Calibri" w:eastAsia="Calibri" w:hAnsi="Calibri"/>
                <w:rtl w:val="0"/>
              </w:rPr>
              <w:t xml:space="preserve">Ver tickets asignados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rPr>
                <w:rFonts w:ascii="Calibri" w:cs="Calibri" w:eastAsia="Calibri" w:hAnsi="Calibri"/>
              </w:rPr>
            </w:pPr>
            <w:r w:rsidDel="00000000" w:rsidR="00000000" w:rsidRPr="00000000">
              <w:rPr>
                <w:rFonts w:ascii="Calibri" w:cs="Calibri" w:eastAsia="Calibri" w:hAnsi="Calibri"/>
                <w:rtl w:val="0"/>
              </w:rPr>
              <w:t xml:space="preserve">Solicitar aprobación para resolver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5">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88">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89">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8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9cc2e5" w:val="clear"/>
            <w:tcMar>
              <w:top w:w="0.0" w:type="dxa"/>
              <w:left w:w="40.0" w:type="dxa"/>
              <w:bottom w:w="0.0" w:type="dxa"/>
              <w:right w:w="40.0" w:type="dxa"/>
            </w:tcMar>
            <w:vAlign w:val="center"/>
          </w:tcPr>
          <w:p w:rsidR="00000000" w:rsidDel="00000000" w:rsidP="00000000" w:rsidRDefault="00000000" w:rsidRPr="00000000" w14:paraId="0000018B">
            <w:pPr>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0</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C">
            <w:pPr>
              <w:widowControl w:val="0"/>
              <w:rPr>
                <w:rFonts w:ascii="Calibri" w:cs="Calibri" w:eastAsia="Calibri" w:hAnsi="Calibri"/>
              </w:rPr>
            </w:pPr>
            <w:r w:rsidDel="00000000" w:rsidR="00000000" w:rsidRPr="00000000">
              <w:rPr>
                <w:rFonts w:ascii="Calibri" w:cs="Calibri" w:eastAsia="Calibri" w:hAnsi="Calibri"/>
                <w:rtl w:val="0"/>
              </w:rPr>
              <w:t xml:space="preserve">Intercambio de mensajes con el empleado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D">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0">
            <w:pPr>
              <w:widowControl w:val="0"/>
              <w:rPr>
                <w:rFonts w:ascii="Calibri" w:cs="Calibri" w:eastAsia="Calibri" w:hAnsi="Calibri"/>
              </w:rPr>
            </w:pPr>
            <w:r w:rsidDel="00000000" w:rsidR="00000000" w:rsidRPr="00000000">
              <w:rPr>
                <w:rFonts w:ascii="Calibri" w:cs="Calibri" w:eastAsia="Calibri" w:hAnsi="Calibri"/>
                <w:rtl w:val="0"/>
              </w:rPr>
              <w:t xml:space="preserve">Información del formulario de soporte completa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3">
            <w:pPr>
              <w:widowControl w:val="0"/>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4">
            <w:pPr>
              <w:widowControl w:val="0"/>
              <w:rPr>
                <w:rFonts w:ascii="Calibri" w:cs="Calibri" w:eastAsia="Calibri" w:hAnsi="Calibri"/>
              </w:rPr>
            </w:pPr>
            <w:r w:rsidDel="00000000" w:rsidR="00000000" w:rsidRPr="00000000">
              <w:rPr>
                <w:rFonts w:ascii="Calibri" w:cs="Calibri" w:eastAsia="Calibri" w:hAnsi="Calibri"/>
                <w:rtl w:val="0"/>
              </w:rPr>
              <w:t xml:space="preserve">Generación de código único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8">
            <w:pPr>
              <w:widowControl w:val="0"/>
              <w:rPr>
                <w:rFonts w:ascii="Calibri" w:cs="Calibri" w:eastAsia="Calibri" w:hAnsi="Calibri"/>
              </w:rPr>
            </w:pPr>
            <w:r w:rsidDel="00000000" w:rsidR="00000000" w:rsidRPr="00000000">
              <w:rPr>
                <w:rFonts w:ascii="Calibri" w:cs="Calibri" w:eastAsia="Calibri" w:hAnsi="Calibri"/>
                <w:rtl w:val="0"/>
              </w:rPr>
              <w:t xml:space="preserve">Correo con información del ticket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rPr>
                <w:rFonts w:ascii="Calibri" w:cs="Calibri" w:eastAsia="Calibri" w:hAnsi="Calibri"/>
              </w:rPr>
            </w:pPr>
            <w:r w:rsidDel="00000000" w:rsidR="00000000" w:rsidRPr="00000000">
              <w:rPr>
                <w:rFonts w:ascii="Calibri" w:cs="Calibri" w:eastAsia="Calibri" w:hAnsi="Calibri"/>
                <w:rtl w:val="0"/>
              </w:rPr>
              <w:t xml:space="preserve">Historial de solicitudes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rPr>
                <w:rFonts w:ascii="Calibri" w:cs="Calibri" w:eastAsia="Calibri" w:hAnsi="Calibri"/>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Calibri" w:cs="Calibri" w:eastAsia="Calibri" w:hAnsi="Calibri"/>
              </w:rPr>
            </w:pPr>
            <w:r w:rsidDel="00000000" w:rsidR="00000000" w:rsidRPr="00000000">
              <w:rPr>
                <w:rFonts w:ascii="Calibri" w:cs="Calibri" w:eastAsia="Calibri" w:hAnsi="Calibri"/>
                <w:rtl w:val="0"/>
              </w:rPr>
              <w:t xml:space="preserve">No poder agregar mensajes a un ticket Resuelto o cancelado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rPr>
                <w:rFonts w:ascii="Calibri" w:cs="Calibri" w:eastAsia="Calibri" w:hAnsi="Calibri"/>
              </w:rPr>
            </w:pPr>
            <w:r w:rsidDel="00000000" w:rsidR="00000000" w:rsidRPr="00000000">
              <w:rPr>
                <w:rFonts w:ascii="Calibri" w:cs="Calibri" w:eastAsia="Calibri" w:hAnsi="Calibri"/>
                <w:rtl w:val="0"/>
              </w:rPr>
              <w:t xml:space="preserve">Abrir chat al seleccionar ticket activo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A8">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Documentación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A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AB">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0</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rPr>
                <w:rFonts w:ascii="Calibri" w:cs="Calibri" w:eastAsia="Calibri" w:hAnsi="Calibri"/>
              </w:rPr>
            </w:pPr>
            <w:r w:rsidDel="00000000" w:rsidR="00000000" w:rsidRPr="00000000">
              <w:rPr>
                <w:rFonts w:ascii="Calibri" w:cs="Calibri" w:eastAsia="Calibri" w:hAnsi="Calibri"/>
                <w:rtl w:val="0"/>
              </w:rPr>
              <w:t xml:space="preserve">Pruebas Unitarias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rPr>
                <w:rFonts w:ascii="Calibri" w:cs="Calibri" w:eastAsia="Calibri" w:hAnsi="Calibri"/>
              </w:rPr>
            </w:pPr>
            <w:r w:rsidDel="00000000" w:rsidR="00000000" w:rsidRPr="00000000">
              <w:rPr>
                <w:rFonts w:ascii="Calibri" w:cs="Calibri" w:eastAsia="Calibri" w:hAnsi="Calibri"/>
                <w:rtl w:val="0"/>
              </w:rPr>
              <w:t xml:space="preserve">Pruebas de Integración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Calibri" w:cs="Calibri" w:eastAsia="Calibri" w:hAnsi="Calibri"/>
              </w:rPr>
            </w:pPr>
            <w:r w:rsidDel="00000000" w:rsidR="00000000" w:rsidRPr="00000000">
              <w:rPr>
                <w:rFonts w:ascii="Calibri" w:cs="Calibri" w:eastAsia="Calibri" w:hAnsi="Calibri"/>
                <w:rtl w:val="0"/>
              </w:rPr>
              <w:t xml:space="preserve">Pruebas de Aceptación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rPr>
                <w:rFonts w:ascii="Calibri" w:cs="Calibri" w:eastAsia="Calibri" w:hAnsi="Calibri"/>
              </w:rPr>
            </w:pPr>
            <w:r w:rsidDel="00000000" w:rsidR="00000000" w:rsidRPr="00000000">
              <w:rPr>
                <w:rFonts w:ascii="Calibri" w:cs="Calibri" w:eastAsia="Calibri" w:hAnsi="Calibri"/>
                <w:rtl w:val="0"/>
              </w:rPr>
              <w:t xml:space="preserve">Video de pipeline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rPr>
                <w:rFonts w:ascii="Calibri" w:cs="Calibri" w:eastAsia="Calibri" w:hAnsi="Calibri"/>
              </w:rPr>
            </w:pPr>
            <w:r w:rsidDel="00000000" w:rsidR="00000000" w:rsidRPr="00000000">
              <w:rPr>
                <w:rFonts w:ascii="Calibri" w:cs="Calibri" w:eastAsia="Calibri" w:hAnsi="Calibri"/>
                <w:rtl w:val="0"/>
              </w:rPr>
              <w:t xml:space="preserve">Manual de usuario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rPr>
                <w:rFonts w:ascii="Calibri" w:cs="Calibri" w:eastAsia="Calibri" w:hAnsi="Calibri"/>
              </w:rPr>
            </w:pPr>
            <w:r w:rsidDel="00000000" w:rsidR="00000000" w:rsidRPr="00000000">
              <w:rPr>
                <w:rFonts w:ascii="Calibri" w:cs="Calibri" w:eastAsia="Calibri" w:hAnsi="Calibri"/>
                <w:rtl w:val="0"/>
              </w:rPr>
              <w:t xml:space="preserve">Sprints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4">
            <w:pPr>
              <w:widowControl w:val="0"/>
              <w:rPr>
                <w:rFonts w:ascii="Calibri" w:cs="Calibri" w:eastAsia="Calibri" w:hAnsi="Calibri"/>
              </w:rPr>
            </w:pPr>
            <w:r w:rsidDel="00000000" w:rsidR="00000000" w:rsidRPr="00000000">
              <w:rPr>
                <w:rFonts w:ascii="Calibri" w:cs="Calibri" w:eastAsia="Calibri" w:hAnsi="Calibri"/>
                <w:rtl w:val="0"/>
              </w:rPr>
              <w:t xml:space="preserve">Tablero Kanban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7">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8">
            <w:pPr>
              <w:widowControl w:val="0"/>
              <w:rPr>
                <w:rFonts w:ascii="Calibri" w:cs="Calibri" w:eastAsia="Calibri" w:hAnsi="Calibri"/>
              </w:rPr>
            </w:pPr>
            <w:r w:rsidDel="00000000" w:rsidR="00000000" w:rsidRPr="00000000">
              <w:rPr>
                <w:rFonts w:ascii="Calibri" w:cs="Calibri" w:eastAsia="Calibri" w:hAnsi="Calibri"/>
                <w:rtl w:val="0"/>
              </w:rPr>
              <w:t xml:space="preserve">Actualización de casos de uso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9">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rPr>
                <w:rFonts w:ascii="Calibri" w:cs="Calibri" w:eastAsia="Calibri" w:hAnsi="Calibri"/>
              </w:rPr>
            </w:pPr>
            <w:r w:rsidDel="00000000" w:rsidR="00000000" w:rsidRPr="00000000">
              <w:rPr>
                <w:rFonts w:ascii="Calibri" w:cs="Calibri" w:eastAsia="Calibri" w:hAnsi="Calibri"/>
                <w:rtl w:val="0"/>
              </w:rPr>
              <w:t xml:space="preserve">Actualización de requerimientos funcionales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rPr>
                <w:rFonts w:ascii="Calibri" w:cs="Calibri" w:eastAsia="Calibri" w:hAnsi="Calibri"/>
              </w:rPr>
            </w:pPr>
            <w:r w:rsidDel="00000000" w:rsidR="00000000" w:rsidRPr="00000000">
              <w:rPr>
                <w:rFonts w:ascii="Calibri" w:cs="Calibri" w:eastAsia="Calibri" w:hAnsi="Calibri"/>
                <w:rtl w:val="0"/>
              </w:rPr>
              <w:t xml:space="preserve">Actualización de diagramas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D6">
            <w:pPr>
              <w:widowControl w:val="0"/>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0070c0"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0</w:t>
            </w:r>
            <w:r w:rsidDel="00000000" w:rsidR="00000000" w:rsidRPr="00000000">
              <w:rPr>
                <w:rtl w:val="0"/>
              </w:rPr>
            </w:r>
          </w:p>
        </w:tc>
      </w:tr>
      <w:tr>
        <w:trPr>
          <w:cantSplit w:val="0"/>
          <w:trHeight w:val="285" w:hRule="atLeast"/>
          <w:tblHeader w:val="0"/>
        </w:trPr>
        <w:tc>
          <w:tcPr>
            <w:gridSpan w:val="4"/>
            <w:tcBorders>
              <w:top w:color="cccccc" w:space="0" w:sz="5" w:val="single"/>
              <w:left w:color="000000" w:space="0" w:sz="5" w:val="single"/>
              <w:bottom w:color="000000" w:space="0" w:sz="5" w:val="single"/>
              <w:right w:color="000000" w:space="0" w:sz="5" w:val="single"/>
            </w:tcBorders>
            <w:shd w:fill="ffc7ce"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Calibri" w:cs="Calibri" w:eastAsia="Calibri" w:hAnsi="Calibri"/>
                <w:color w:val="9c0006"/>
                <w:rtl w:val="0"/>
              </w:rPr>
              <w:t xml:space="preserve">Precondiciones</w:t>
            </w:r>
            <w:r w:rsidDel="00000000" w:rsidR="00000000" w:rsidRPr="00000000">
              <w:rPr>
                <w:rtl w:val="0"/>
              </w:rPr>
            </w:r>
          </w:p>
        </w:tc>
      </w:tr>
      <w:tr>
        <w:trPr>
          <w:cantSplit w:val="0"/>
          <w:trHeight w:val="285" w:hRule="atLeast"/>
          <w:tblHeader w:val="0"/>
        </w:trPr>
        <w:tc>
          <w:tcPr>
            <w:gridSpan w:val="3"/>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jc w:val="center"/>
              <w:rPr>
                <w:rFonts w:ascii="Calibri" w:cs="Calibri" w:eastAsia="Calibri" w:hAnsi="Calibri"/>
              </w:rPr>
            </w:pPr>
            <w:r w:rsidDel="00000000" w:rsidR="00000000" w:rsidRPr="00000000">
              <w:rPr>
                <w:rFonts w:ascii="Calibri" w:cs="Calibri" w:eastAsia="Calibri" w:hAnsi="Calibri"/>
                <w:rtl w:val="0"/>
              </w:rPr>
              <w:t xml:space="preserve">La arquitectura debe estar en la nube para tener derecho a calificarse.</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E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pStyle w:val="Heading2"/>
        <w:keepNext w:val="0"/>
        <w:keepLines w:val="0"/>
        <w:spacing w:before="280" w:line="276" w:lineRule="auto"/>
        <w:rPr/>
      </w:pPr>
      <w:bookmarkStart w:colFirst="0" w:colLast="0" w:name="_lnxbz9" w:id="34"/>
      <w:bookmarkEnd w:id="34"/>
      <w:r w:rsidDel="00000000" w:rsidR="00000000" w:rsidRPr="00000000">
        <w:rPr>
          <w:rtl w:val="0"/>
        </w:rPr>
        <w:t xml:space="preserve">8.3 Detalle de la Calificación</w:t>
      </w:r>
    </w:p>
    <w:p w:rsidR="00000000" w:rsidDel="00000000" w:rsidP="00000000" w:rsidRDefault="00000000" w:rsidRPr="00000000" w14:paraId="000001E2">
      <w:pPr>
        <w:spacing w:line="276" w:lineRule="auto"/>
        <w:rPr/>
      </w:pPr>
      <w:r w:rsidDel="00000000" w:rsidR="00000000" w:rsidRPr="00000000">
        <w:rPr>
          <w:rtl w:val="0"/>
        </w:rPr>
        <w:t xml:space="preserve">Parte de calificación individual.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6219116313368"/>
        <w:gridCol w:w="1758.4689319647748"/>
        <w:gridCol w:w="1826.4760177313683"/>
        <w:gridCol w:w="1768.1842299314312"/>
        <w:gridCol w:w="1816.7607197647121"/>
        <w:tblGridChange w:id="0">
          <w:tblGrid>
            <w:gridCol w:w="1855.6219116313368"/>
            <w:gridCol w:w="1758.4689319647748"/>
            <w:gridCol w:w="1826.4760177313683"/>
            <w:gridCol w:w="1768.1842299314312"/>
            <w:gridCol w:w="1816.7607197647121"/>
          </w:tblGrid>
        </w:tblGridChange>
      </w:tblGrid>
      <w:tr>
        <w:trPr>
          <w:cantSplit w:val="0"/>
          <w:trHeight w:val="990" w:hRule="atLeast"/>
          <w:tblHeader w:val="0"/>
        </w:trPr>
        <w:tc>
          <w:tcPr>
            <w:tcBorders>
              <w:top w:color="666666" w:space="0" w:sz="6" w:val="single"/>
              <w:left w:color="666666" w:space="0" w:sz="6" w:val="single"/>
              <w:bottom w:color="666666" w:space="0" w:sz="6" w:val="single"/>
              <w:right w:color="666666" w:space="0" w:sz="6" w:val="single"/>
            </w:tcBorders>
            <w:shd w:fill="dddddd" w:val="clear"/>
            <w:tcMar>
              <w:top w:w="100.0" w:type="dxa"/>
              <w:left w:w="100.0" w:type="dxa"/>
              <w:bottom w:w="100.0" w:type="dxa"/>
              <w:right w:w="100.0" w:type="dxa"/>
            </w:tcMar>
            <w:vAlign w:val="center"/>
          </w:tcPr>
          <w:p w:rsidR="00000000" w:rsidDel="00000000" w:rsidP="00000000" w:rsidRDefault="00000000" w:rsidRPr="00000000" w14:paraId="000001E3">
            <w:pPr>
              <w:spacing w:after="240" w:before="240" w:lineRule="auto"/>
              <w:jc w:val="center"/>
              <w:rPr>
                <w:b w:val="1"/>
                <w:bCs w:val="1"/>
                <w:sz w:val="24"/>
                <w:szCs w:val="24"/>
              </w:rPr>
            </w:pPr>
            <w:r w:rsidDel="00000000" w:rsidR="00000000" w:rsidRPr="00000000">
              <w:rPr>
                <w:b w:val="1"/>
                <w:bCs w:val="1"/>
                <w:sz w:val="24"/>
                <w:szCs w:val="24"/>
                <w:rtl w:val="0"/>
              </w:rPr>
              <w:t xml:space="preserve">CATEGORÍA</w:t>
            </w:r>
          </w:p>
        </w:tc>
        <w:tc>
          <w:tcPr>
            <w:tcBorders>
              <w:top w:color="666666" w:space="0" w:sz="6" w:val="single"/>
              <w:left w:color="000000" w:space="0" w:sz="0" w:val="nil"/>
              <w:bottom w:color="666666" w:space="0" w:sz="6" w:val="single"/>
              <w:right w:color="666666" w:space="0" w:sz="6" w:val="single"/>
            </w:tcBorders>
            <w:shd w:fill="add58a" w:val="clear"/>
            <w:tcMar>
              <w:top w:w="100.0" w:type="dxa"/>
              <w:left w:w="100.0" w:type="dxa"/>
              <w:bottom w:w="100.0" w:type="dxa"/>
              <w:right w:w="100.0" w:type="dxa"/>
            </w:tcMar>
            <w:vAlign w:val="center"/>
          </w:tcPr>
          <w:p w:rsidR="00000000" w:rsidDel="00000000" w:rsidP="00000000" w:rsidRDefault="00000000" w:rsidRPr="00000000" w14:paraId="000001E4">
            <w:pPr>
              <w:spacing w:after="240" w:before="240" w:lineRule="auto"/>
              <w:jc w:val="center"/>
              <w:rPr>
                <w:b w:val="1"/>
                <w:bCs w:val="1"/>
                <w:sz w:val="24"/>
                <w:szCs w:val="24"/>
              </w:rPr>
            </w:pPr>
            <w:r w:rsidDel="00000000" w:rsidR="00000000" w:rsidRPr="00000000">
              <w:rPr>
                <w:b w:val="1"/>
                <w:bCs w:val="1"/>
                <w:sz w:val="24"/>
                <w:szCs w:val="24"/>
                <w:rtl w:val="0"/>
              </w:rPr>
              <w:t xml:space="preserve"> EXCELENTE </w:t>
            </w:r>
          </w:p>
        </w:tc>
        <w:tc>
          <w:tcPr>
            <w:tcBorders>
              <w:top w:color="666666" w:space="0" w:sz="6" w:val="single"/>
              <w:left w:color="000000" w:space="0" w:sz="0" w:val="nil"/>
              <w:bottom w:color="666666" w:space="0" w:sz="6" w:val="single"/>
              <w:right w:color="666666" w:space="0" w:sz="6" w:val="single"/>
            </w:tcBorders>
            <w:shd w:fill="adc5e7" w:val="clear"/>
            <w:tcMar>
              <w:top w:w="100.0" w:type="dxa"/>
              <w:left w:w="100.0" w:type="dxa"/>
              <w:bottom w:w="100.0" w:type="dxa"/>
              <w:right w:w="100.0" w:type="dxa"/>
            </w:tcMar>
            <w:vAlign w:val="center"/>
          </w:tcPr>
          <w:p w:rsidR="00000000" w:rsidDel="00000000" w:rsidP="00000000" w:rsidRDefault="00000000" w:rsidRPr="00000000" w14:paraId="000001E5">
            <w:pPr>
              <w:spacing w:after="240" w:before="240" w:lineRule="auto"/>
              <w:jc w:val="center"/>
              <w:rPr>
                <w:b w:val="1"/>
                <w:bCs w:val="1"/>
                <w:sz w:val="24"/>
                <w:szCs w:val="24"/>
              </w:rPr>
            </w:pPr>
            <w:r w:rsidDel="00000000" w:rsidR="00000000" w:rsidRPr="00000000">
              <w:rPr>
                <w:b w:val="1"/>
                <w:bCs w:val="1"/>
                <w:sz w:val="24"/>
                <w:szCs w:val="24"/>
                <w:rtl w:val="0"/>
              </w:rPr>
              <w:t xml:space="preserve"> SATISFACTORIO </w:t>
            </w:r>
          </w:p>
        </w:tc>
        <w:tc>
          <w:tcPr>
            <w:tcBorders>
              <w:top w:color="666666" w:space="0" w:sz="6" w:val="single"/>
              <w:left w:color="000000" w:space="0" w:sz="0" w:val="nil"/>
              <w:bottom w:color="666666" w:space="0" w:sz="6" w:val="single"/>
              <w:right w:color="666666" w:space="0" w:sz="6" w:val="single"/>
            </w:tcBorders>
            <w:shd w:fill="dfcce4" w:val="clear"/>
            <w:tcMar>
              <w:top w:w="100.0" w:type="dxa"/>
              <w:left w:w="100.0" w:type="dxa"/>
              <w:bottom w:w="100.0" w:type="dxa"/>
              <w:right w:w="100.0" w:type="dxa"/>
            </w:tcMar>
            <w:vAlign w:val="center"/>
          </w:tcPr>
          <w:p w:rsidR="00000000" w:rsidDel="00000000" w:rsidP="00000000" w:rsidRDefault="00000000" w:rsidRPr="00000000" w14:paraId="000001E6">
            <w:pPr>
              <w:spacing w:after="240" w:before="240" w:lineRule="auto"/>
              <w:jc w:val="center"/>
              <w:rPr>
                <w:b w:val="1"/>
                <w:bCs w:val="1"/>
                <w:sz w:val="24"/>
                <w:szCs w:val="24"/>
              </w:rPr>
            </w:pPr>
            <w:r w:rsidDel="00000000" w:rsidR="00000000" w:rsidRPr="00000000">
              <w:rPr>
                <w:b w:val="1"/>
                <w:bCs w:val="1"/>
                <w:sz w:val="24"/>
                <w:szCs w:val="24"/>
                <w:rtl w:val="0"/>
              </w:rPr>
              <w:t xml:space="preserve"> MEJORABLE</w:t>
            </w:r>
          </w:p>
        </w:tc>
        <w:tc>
          <w:tcPr>
            <w:tcBorders>
              <w:top w:color="666666" w:space="0" w:sz="6" w:val="single"/>
              <w:left w:color="000000" w:space="0" w:sz="0" w:val="nil"/>
              <w:bottom w:color="666666" w:space="0" w:sz="6" w:val="single"/>
              <w:right w:color="666666" w:space="0" w:sz="6" w:val="single"/>
            </w:tcBorders>
            <w:shd w:fill="fff9ae" w:val="clear"/>
            <w:tcMar>
              <w:top w:w="100.0" w:type="dxa"/>
              <w:left w:w="100.0" w:type="dxa"/>
              <w:bottom w:w="100.0" w:type="dxa"/>
              <w:right w:w="100.0" w:type="dxa"/>
            </w:tcMar>
            <w:vAlign w:val="center"/>
          </w:tcPr>
          <w:p w:rsidR="00000000" w:rsidDel="00000000" w:rsidP="00000000" w:rsidRDefault="00000000" w:rsidRPr="00000000" w14:paraId="000001E7">
            <w:pPr>
              <w:spacing w:after="240" w:before="240" w:lineRule="auto"/>
              <w:jc w:val="center"/>
              <w:rPr>
                <w:b w:val="1"/>
                <w:bCs w:val="1"/>
                <w:sz w:val="24"/>
                <w:szCs w:val="24"/>
              </w:rPr>
            </w:pPr>
            <w:r w:rsidDel="00000000" w:rsidR="00000000" w:rsidRPr="00000000">
              <w:rPr>
                <w:b w:val="1"/>
                <w:bCs w:val="1"/>
                <w:sz w:val="24"/>
                <w:szCs w:val="24"/>
                <w:rtl w:val="0"/>
              </w:rPr>
              <w:t xml:space="preserve">INSUFICIENTE</w:t>
            </w:r>
          </w:p>
        </w:tc>
      </w:tr>
      <w:tr>
        <w:trPr>
          <w:cantSplit w:val="0"/>
          <w:trHeight w:val="195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b w:val="1"/>
                <w:bCs w:val="1"/>
                <w:sz w:val="20"/>
                <w:szCs w:val="20"/>
              </w:rPr>
            </w:pPr>
            <w:r w:rsidDel="00000000" w:rsidR="00000000" w:rsidRPr="00000000">
              <w:rPr>
                <w:b w:val="1"/>
                <w:bCs w:val="1"/>
                <w:sz w:val="20"/>
                <w:szCs w:val="20"/>
                <w:rtl w:val="0"/>
              </w:rPr>
              <w:t xml:space="preserve">DISTRIBUCIÓN DE LAS TAREAS</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both"/>
              <w:rPr>
                <w:sz w:val="18"/>
                <w:szCs w:val="18"/>
              </w:rPr>
            </w:pPr>
            <w:r w:rsidDel="00000000" w:rsidR="00000000" w:rsidRPr="00000000">
              <w:rPr>
                <w:sz w:val="18"/>
                <w:szCs w:val="18"/>
                <w:rtl w:val="0"/>
              </w:rPr>
              <w:t xml:space="preserve">La distribución de “todas” las tareas asignadas ha sido equitativa en función del resto de los miembros del equipo.</w:t>
            </w:r>
          </w:p>
          <w:p w:rsidR="00000000" w:rsidDel="00000000" w:rsidP="00000000" w:rsidRDefault="00000000" w:rsidRPr="00000000" w14:paraId="000001EA">
            <w:pPr>
              <w:spacing w:after="240" w:before="240"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both"/>
              <w:rPr>
                <w:sz w:val="18"/>
                <w:szCs w:val="18"/>
              </w:rPr>
            </w:pPr>
            <w:r w:rsidDel="00000000" w:rsidR="00000000" w:rsidRPr="00000000">
              <w:rPr>
                <w:sz w:val="18"/>
                <w:szCs w:val="18"/>
                <w:rtl w:val="0"/>
              </w:rPr>
              <w:t xml:space="preserve">La distribución de “la mayor parte de las tareas asignadas” ha sido de forma equitativa entre todos los miembros del equipo.</w:t>
            </w:r>
          </w:p>
          <w:p w:rsidR="00000000" w:rsidDel="00000000" w:rsidP="00000000" w:rsidRDefault="00000000" w:rsidRPr="00000000" w14:paraId="000001EC">
            <w:pPr>
              <w:spacing w:after="240" w:before="240"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both"/>
              <w:rPr>
                <w:sz w:val="18"/>
                <w:szCs w:val="18"/>
              </w:rPr>
            </w:pPr>
            <w:r w:rsidDel="00000000" w:rsidR="00000000" w:rsidRPr="00000000">
              <w:rPr>
                <w:sz w:val="18"/>
                <w:szCs w:val="18"/>
                <w:rtl w:val="0"/>
              </w:rPr>
              <w:t xml:space="preserve">La distribución del 50% de las tareas asignadas ha sido de forma equitativa entre todos los miembros del equipo.</w:t>
            </w:r>
          </w:p>
          <w:p w:rsidR="00000000" w:rsidDel="00000000" w:rsidP="00000000" w:rsidRDefault="00000000" w:rsidRPr="00000000" w14:paraId="000001EE">
            <w:pPr>
              <w:spacing w:after="240" w:before="240" w:lineRule="auto"/>
              <w:jc w:val="center"/>
              <w:rPr>
                <w:sz w:val="18"/>
                <w:szCs w:val="18"/>
              </w:rPr>
            </w:pPr>
            <w:r w:rsidDel="00000000" w:rsidR="00000000" w:rsidRPr="00000000">
              <w:rPr>
                <w:sz w:val="18"/>
                <w:szCs w:val="18"/>
                <w:rtl w:val="0"/>
              </w:rPr>
              <w:t xml:space="preserve">2/5</w:t>
            </w:r>
          </w:p>
          <w:p w:rsidR="00000000" w:rsidDel="00000000" w:rsidP="00000000" w:rsidRDefault="00000000" w:rsidRPr="00000000" w14:paraId="000001EF">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both"/>
              <w:rPr>
                <w:sz w:val="18"/>
                <w:szCs w:val="18"/>
              </w:rPr>
            </w:pPr>
            <w:r w:rsidDel="00000000" w:rsidR="00000000" w:rsidRPr="00000000">
              <w:rPr>
                <w:sz w:val="18"/>
                <w:szCs w:val="18"/>
                <w:rtl w:val="0"/>
              </w:rPr>
              <w:t xml:space="preserve">Ha habido un reparto muy desigual de las tareas entre los diferentes miembros del equipo.</w:t>
            </w:r>
          </w:p>
          <w:p w:rsidR="00000000" w:rsidDel="00000000" w:rsidP="00000000" w:rsidRDefault="00000000" w:rsidRPr="00000000" w14:paraId="000001F1">
            <w:pPr>
              <w:spacing w:after="240" w:before="240" w:lineRule="auto"/>
              <w:jc w:val="center"/>
              <w:rPr>
                <w:sz w:val="18"/>
                <w:szCs w:val="18"/>
              </w:rPr>
            </w:pPr>
            <w:r w:rsidDel="00000000" w:rsidR="00000000" w:rsidRPr="00000000">
              <w:rPr>
                <w:sz w:val="18"/>
                <w:szCs w:val="18"/>
                <w:rtl w:val="0"/>
              </w:rPr>
              <w:t xml:space="preserve">0/5</w:t>
            </w:r>
          </w:p>
        </w:tc>
      </w:tr>
      <w:tr>
        <w:trPr>
          <w:cantSplit w:val="0"/>
          <w:trHeight w:val="192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b w:val="1"/>
                <w:bCs w:val="1"/>
                <w:sz w:val="20"/>
                <w:szCs w:val="20"/>
              </w:rPr>
            </w:pPr>
            <w:r w:rsidDel="00000000" w:rsidR="00000000" w:rsidRPr="00000000">
              <w:rPr>
                <w:b w:val="1"/>
                <w:bCs w:val="1"/>
                <w:sz w:val="20"/>
                <w:szCs w:val="20"/>
                <w:rtl w:val="0"/>
              </w:rPr>
              <w:t xml:space="preserve">SEGUIMIENTO DE TAREAS POR PARTE DEL AUXILIAR</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both"/>
              <w:rPr>
                <w:sz w:val="18"/>
                <w:szCs w:val="18"/>
              </w:rPr>
            </w:pPr>
            <w:r w:rsidDel="00000000" w:rsidR="00000000" w:rsidRPr="00000000">
              <w:rPr>
                <w:sz w:val="18"/>
                <w:szCs w:val="18"/>
                <w:rtl w:val="0"/>
              </w:rPr>
              <w:t xml:space="preserve">Durante la realización de todas las tareas y en todos los momentos de revisión, el auxiliar ha podido monitorear su trabajo con el incremento esperado.</w:t>
            </w:r>
          </w:p>
          <w:p w:rsidR="00000000" w:rsidDel="00000000" w:rsidP="00000000" w:rsidRDefault="00000000" w:rsidRPr="00000000" w14:paraId="000001F4">
            <w:pPr>
              <w:spacing w:after="240" w:before="240" w:lineRule="auto"/>
              <w:jc w:val="center"/>
              <w:rPr>
                <w:sz w:val="18"/>
                <w:szCs w:val="18"/>
              </w:rPr>
            </w:pPr>
            <w:r w:rsidDel="00000000" w:rsidR="00000000" w:rsidRPr="00000000">
              <w:rPr>
                <w:sz w:val="18"/>
                <w:szCs w:val="18"/>
                <w:rtl w:val="0"/>
              </w:rPr>
              <w:t xml:space="preserve">10/10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both"/>
              <w:rPr>
                <w:sz w:val="18"/>
                <w:szCs w:val="18"/>
              </w:rPr>
            </w:pPr>
            <w:r w:rsidDel="00000000" w:rsidR="00000000" w:rsidRPr="00000000">
              <w:rPr>
                <w:sz w:val="18"/>
                <w:szCs w:val="18"/>
                <w:rtl w:val="0"/>
              </w:rPr>
              <w:t xml:space="preserve">Durante la realización de la mayor parte las tareas y en la mayor parte de los momentos de revisión, el auxiliar ha podido monitorear su trabajo con el incremento esperado.</w:t>
            </w:r>
          </w:p>
          <w:p w:rsidR="00000000" w:rsidDel="00000000" w:rsidP="00000000" w:rsidRDefault="00000000" w:rsidRPr="00000000" w14:paraId="000001F6">
            <w:pPr>
              <w:spacing w:after="240" w:before="240" w:lineRule="auto"/>
              <w:jc w:val="center"/>
              <w:rPr>
                <w:sz w:val="18"/>
                <w:szCs w:val="18"/>
              </w:rPr>
            </w:pPr>
            <w:r w:rsidDel="00000000" w:rsidR="00000000" w:rsidRPr="00000000">
              <w:rPr>
                <w:sz w:val="18"/>
                <w:szCs w:val="18"/>
                <w:rtl w:val="0"/>
              </w:rPr>
              <w:t xml:space="preserve">7/10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both"/>
              <w:rPr>
                <w:sz w:val="18"/>
                <w:szCs w:val="18"/>
              </w:rPr>
            </w:pPr>
            <w:r w:rsidDel="00000000" w:rsidR="00000000" w:rsidRPr="00000000">
              <w:rPr>
                <w:sz w:val="18"/>
                <w:szCs w:val="18"/>
                <w:rtl w:val="0"/>
              </w:rPr>
              <w:t xml:space="preserve">Durante la realización de las tareas y en el 50% de los momentos de revisión, el auxiliar ha podido monitorear su trabajo con el incremento esperado.</w:t>
            </w:r>
          </w:p>
          <w:p w:rsidR="00000000" w:rsidDel="00000000" w:rsidP="00000000" w:rsidRDefault="00000000" w:rsidRPr="00000000" w14:paraId="000001F8">
            <w:pPr>
              <w:spacing w:after="240" w:before="240" w:lineRule="auto"/>
              <w:jc w:val="center"/>
              <w:rPr>
                <w:sz w:val="18"/>
                <w:szCs w:val="18"/>
              </w:rPr>
            </w:pPr>
            <w:r w:rsidDel="00000000" w:rsidR="00000000" w:rsidRPr="00000000">
              <w:rPr>
                <w:sz w:val="18"/>
                <w:szCs w:val="18"/>
                <w:rtl w:val="0"/>
              </w:rPr>
              <w:t xml:space="preserve">4/10</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both"/>
              <w:rPr>
                <w:sz w:val="18"/>
                <w:szCs w:val="18"/>
              </w:rPr>
            </w:pPr>
            <w:r w:rsidDel="00000000" w:rsidR="00000000" w:rsidRPr="00000000">
              <w:rPr>
                <w:sz w:val="18"/>
                <w:szCs w:val="18"/>
                <w:rtl w:val="0"/>
              </w:rPr>
              <w:t xml:space="preserve">Durante la realización de las tareas y en menos del 50% de los momentos de revisión, el auxiliar ha podido monitorear su trabajo con el incremento esperado.</w:t>
            </w:r>
          </w:p>
          <w:p w:rsidR="00000000" w:rsidDel="00000000" w:rsidP="00000000" w:rsidRDefault="00000000" w:rsidRPr="00000000" w14:paraId="000001FA">
            <w:pPr>
              <w:spacing w:after="240" w:before="240" w:lineRule="auto"/>
              <w:jc w:val="center"/>
              <w:rPr>
                <w:sz w:val="18"/>
                <w:szCs w:val="18"/>
              </w:rPr>
            </w:pPr>
            <w:r w:rsidDel="00000000" w:rsidR="00000000" w:rsidRPr="00000000">
              <w:rPr>
                <w:sz w:val="18"/>
                <w:szCs w:val="18"/>
                <w:rtl w:val="0"/>
              </w:rPr>
              <w:t xml:space="preserve">2/10</w:t>
            </w:r>
          </w:p>
        </w:tc>
      </w:tr>
      <w:tr>
        <w:trPr>
          <w:cantSplit w:val="0"/>
          <w:trHeight w:val="1740" w:hRule="atLeast"/>
          <w:tblHeader w:val="0"/>
        </w:trPr>
        <w:tc>
          <w:tcPr>
            <w:tcBorders>
              <w:top w:color="000000" w:space="0" w:sz="0" w:val="nil"/>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bCs w:val="1"/>
                <w:sz w:val="20"/>
                <w:szCs w:val="20"/>
              </w:rPr>
            </w:pPr>
            <w:r w:rsidDel="00000000" w:rsidR="00000000" w:rsidRPr="00000000">
              <w:rPr>
                <w:b w:val="1"/>
                <w:bCs w:val="1"/>
                <w:sz w:val="20"/>
                <w:szCs w:val="20"/>
                <w:rtl w:val="0"/>
              </w:rPr>
              <w:t xml:space="preserve">ASUNCIÓN DE FUNCIONES Y RESPONSABILIDADES</w:t>
            </w:r>
          </w:p>
          <w:p w:rsidR="00000000" w:rsidDel="00000000" w:rsidP="00000000" w:rsidRDefault="00000000" w:rsidRPr="00000000" w14:paraId="000001FC">
            <w:pPr>
              <w:spacing w:after="240" w:before="240" w:lineRule="auto"/>
              <w:rPr>
                <w:b w:val="1"/>
                <w:bCs w:val="1"/>
                <w:sz w:val="20"/>
                <w:szCs w:val="20"/>
              </w:rPr>
            </w:pPr>
            <w:r w:rsidDel="00000000" w:rsidR="00000000" w:rsidRPr="00000000">
              <w:rPr>
                <w:b w:val="1"/>
                <w:bCs w:val="1"/>
                <w:sz w:val="20"/>
                <w:szCs w:val="20"/>
                <w:rtl w:val="0"/>
              </w:rPr>
              <w:t xml:space="preserve">(De acuerdo a las preguntas del auxiliar el día de la calificación)</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jc w:val="both"/>
              <w:rPr>
                <w:sz w:val="18"/>
                <w:szCs w:val="18"/>
              </w:rPr>
            </w:pPr>
            <w:r w:rsidDel="00000000" w:rsidR="00000000" w:rsidRPr="00000000">
              <w:rPr>
                <w:sz w:val="18"/>
                <w:szCs w:val="18"/>
                <w:rtl w:val="0"/>
              </w:rPr>
              <w:t xml:space="preserve">Ha demostrado en un 100% que realizó sus funciones y ha cumplido a la perfección sus responsabilidades.</w:t>
            </w:r>
          </w:p>
          <w:p w:rsidR="00000000" w:rsidDel="00000000" w:rsidP="00000000" w:rsidRDefault="00000000" w:rsidRPr="00000000" w14:paraId="000001FE">
            <w:pPr>
              <w:spacing w:after="240" w:before="240" w:lineRule="auto"/>
              <w:jc w:val="center"/>
              <w:rPr>
                <w:sz w:val="18"/>
                <w:szCs w:val="18"/>
              </w:rPr>
            </w:pPr>
            <w:r w:rsidDel="00000000" w:rsidR="00000000" w:rsidRPr="00000000">
              <w:rPr>
                <w:sz w:val="18"/>
                <w:szCs w:val="18"/>
                <w:rtl w:val="0"/>
              </w:rPr>
              <w:t xml:space="preserve">15/15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75%</w:t>
            </w:r>
          </w:p>
          <w:p w:rsidR="00000000" w:rsidDel="00000000" w:rsidP="00000000" w:rsidRDefault="00000000" w:rsidRPr="00000000" w14:paraId="00000200">
            <w:pPr>
              <w:spacing w:after="240" w:before="240" w:lineRule="auto"/>
              <w:jc w:val="center"/>
              <w:rPr>
                <w:sz w:val="18"/>
                <w:szCs w:val="18"/>
              </w:rPr>
            </w:pPr>
            <w:r w:rsidDel="00000000" w:rsidR="00000000" w:rsidRPr="00000000">
              <w:rPr>
                <w:sz w:val="18"/>
                <w:szCs w:val="18"/>
                <w:rtl w:val="0"/>
              </w:rPr>
              <w:t xml:space="preserve">7/15</w:t>
            </w:r>
          </w:p>
          <w:p w:rsidR="00000000" w:rsidDel="00000000" w:rsidP="00000000" w:rsidRDefault="00000000" w:rsidRPr="00000000" w14:paraId="00000201">
            <w:pPr>
              <w:spacing w:after="240" w:before="240" w:lineRule="auto"/>
              <w:jc w:val="both"/>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al menos un 50%</w:t>
            </w:r>
          </w:p>
          <w:p w:rsidR="00000000" w:rsidDel="00000000" w:rsidP="00000000" w:rsidRDefault="00000000" w:rsidRPr="00000000" w14:paraId="00000203">
            <w:pPr>
              <w:spacing w:after="240" w:before="240" w:lineRule="auto"/>
              <w:jc w:val="center"/>
              <w:rPr>
                <w:sz w:val="18"/>
                <w:szCs w:val="18"/>
              </w:rPr>
            </w:pPr>
            <w:r w:rsidDel="00000000" w:rsidR="00000000" w:rsidRPr="00000000">
              <w:rPr>
                <w:sz w:val="18"/>
                <w:szCs w:val="18"/>
                <w:rtl w:val="0"/>
              </w:rPr>
              <w:t xml:space="preserve">4/15</w:t>
            </w:r>
          </w:p>
        </w:tc>
        <w:tc>
          <w:tcPr>
            <w:tcBorders>
              <w:top w:color="000000" w:space="0" w:sz="0" w:val="nil"/>
              <w:left w:color="000000" w:space="0" w:sz="0" w:val="nil"/>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both"/>
              <w:rPr>
                <w:sz w:val="18"/>
                <w:szCs w:val="18"/>
              </w:rPr>
            </w:pPr>
            <w:r w:rsidDel="00000000" w:rsidR="00000000" w:rsidRPr="00000000">
              <w:rPr>
                <w:sz w:val="18"/>
                <w:szCs w:val="18"/>
                <w:rtl w:val="0"/>
              </w:rPr>
              <w:t xml:space="preserve">Ha ejercido sus funciones y ha cumplido sus responsabilidades en menos de un 50%</w:t>
            </w:r>
          </w:p>
          <w:p w:rsidR="00000000" w:rsidDel="00000000" w:rsidP="00000000" w:rsidRDefault="00000000" w:rsidRPr="00000000" w14:paraId="00000205">
            <w:pPr>
              <w:spacing w:after="240" w:before="240" w:lineRule="auto"/>
              <w:jc w:val="center"/>
              <w:rPr>
                <w:sz w:val="18"/>
                <w:szCs w:val="18"/>
              </w:rPr>
            </w:pPr>
            <w:r w:rsidDel="00000000" w:rsidR="00000000" w:rsidRPr="00000000">
              <w:rPr>
                <w:sz w:val="18"/>
                <w:szCs w:val="18"/>
                <w:rtl w:val="0"/>
              </w:rPr>
              <w:t xml:space="preserve">2/15</w:t>
            </w:r>
          </w:p>
        </w:tc>
      </w:tr>
    </w:tbl>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spacing w:line="276" w:lineRule="auto"/>
        <w:rPr/>
      </w:pPr>
      <w:r w:rsidDel="00000000" w:rsidR="00000000" w:rsidRPr="00000000">
        <w:rPr>
          <w:rtl w:val="0"/>
        </w:rPr>
        <w:t xml:space="preserve">Calificación de drivers de calidad</w:t>
      </w:r>
    </w:p>
    <w:p w:rsidR="00000000" w:rsidDel="00000000" w:rsidP="00000000" w:rsidRDefault="00000000" w:rsidRPr="00000000" w14:paraId="00000208">
      <w:pPr>
        <w:spacing w:line="276" w:lineRule="auto"/>
        <w:rPr/>
      </w:pPr>
      <w:r w:rsidDel="00000000" w:rsidR="00000000" w:rsidRPr="00000000">
        <w:rPr>
          <w:rtl w:val="0"/>
        </w:rPr>
      </w:r>
    </w:p>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7928043302086"/>
        <w:gridCol w:w="7144.719006693414"/>
        <w:gridCol w:w="1.1627296587921592"/>
        <w:gridCol w:w="1.1627296587921592"/>
        <w:gridCol w:w="1.1627296587921592"/>
        <w:tblGridChange w:id="0">
          <w:tblGrid>
            <w:gridCol w:w="1880.7928043302086"/>
            <w:gridCol w:w="7144.719006693414"/>
            <w:gridCol w:w="1.1627296587921592"/>
            <w:gridCol w:w="1.1627296587921592"/>
            <w:gridCol w:w="1.1627296587921592"/>
          </w:tblGrid>
        </w:tblGridChange>
      </w:tblGrid>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209">
            <w:pPr>
              <w:widowControl w:val="0"/>
              <w:jc w:val="center"/>
              <w:rPr>
                <w:rFonts w:ascii="Calibri" w:cs="Calibri" w:eastAsia="Calibri" w:hAnsi="Calibri"/>
              </w:rPr>
            </w:pPr>
            <w:r w:rsidDel="00000000" w:rsidR="00000000" w:rsidRPr="00000000">
              <w:rPr>
                <w:rFonts w:ascii="Cambria" w:cs="Cambria" w:eastAsia="Cambria" w:hAnsi="Cambria"/>
                <w:rtl w:val="0"/>
              </w:rPr>
              <w:t xml:space="preserve">Categoria</w:t>
            </w:r>
            <w:r w:rsidDel="00000000" w:rsidR="00000000" w:rsidRPr="00000000">
              <w:rPr>
                <w:rtl w:val="0"/>
              </w:rPr>
            </w:r>
          </w:p>
        </w:tc>
        <w:tc>
          <w:tcPr>
            <w:gridSpan w:val="4"/>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20A">
            <w:pPr>
              <w:widowControl w:val="0"/>
              <w:jc w:val="center"/>
              <w:rPr>
                <w:rFonts w:ascii="Calibri" w:cs="Calibri" w:eastAsia="Calibri" w:hAnsi="Calibri"/>
              </w:rPr>
            </w:pPr>
            <w:r w:rsidDel="00000000" w:rsidR="00000000" w:rsidRPr="00000000">
              <w:rPr>
                <w:rFonts w:ascii="Cambria" w:cs="Cambria" w:eastAsia="Cambria" w:hAnsi="Cambria"/>
                <w:rtl w:val="0"/>
              </w:rPr>
              <w:t xml:space="preserve">Escenario</w:t>
            </w:r>
            <w:r w:rsidDel="00000000" w:rsidR="00000000" w:rsidRPr="00000000">
              <w:rPr>
                <w:rtl w:val="0"/>
              </w:rPr>
            </w:r>
          </w:p>
        </w:tc>
      </w:tr>
      <w:tr>
        <w:trPr>
          <w:cantSplit w:val="0"/>
          <w:trHeight w:val="285" w:hRule="atLeast"/>
          <w:tblHeader w:val="0"/>
        </w:trPr>
        <w:tc>
          <w:tcPr>
            <w:vMerge w:val="restart"/>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widowControl w:val="0"/>
              <w:jc w:val="center"/>
              <w:rPr>
                <w:rFonts w:ascii="Cambria" w:cs="Cambria" w:eastAsia="Cambria" w:hAnsi="Cambria"/>
              </w:rPr>
            </w:pPr>
            <w:r w:rsidDel="00000000" w:rsidR="00000000" w:rsidRPr="00000000">
              <w:rPr>
                <w:rFonts w:ascii="Cambria" w:cs="Cambria" w:eastAsia="Cambria" w:hAnsi="Cambria"/>
                <w:rtl w:val="0"/>
              </w:rPr>
              <w:t xml:space="preserve">Rendimiento y flexibilidad</w:t>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Fuente del estímulo:</w:t>
            </w:r>
            <w:r w:rsidDel="00000000" w:rsidR="00000000" w:rsidRPr="00000000">
              <w:rPr>
                <w:rFonts w:ascii="Cambria" w:cs="Cambria" w:eastAsia="Cambria" w:hAnsi="Cambria"/>
                <w:rtl w:val="0"/>
              </w:rPr>
              <w:t xml:space="preserve"> Usuario, supervisor, empleado</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Estímulo:</w:t>
            </w:r>
            <w:r w:rsidDel="00000000" w:rsidR="00000000" w:rsidRPr="00000000">
              <w:rPr>
                <w:rFonts w:ascii="Cambria" w:cs="Cambria" w:eastAsia="Cambria" w:hAnsi="Cambria"/>
                <w:rtl w:val="0"/>
              </w:rPr>
              <w:t xml:space="preserve"> flujo de trabajo de ticket</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19">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Artefacto:</w:t>
            </w:r>
            <w:r w:rsidDel="00000000" w:rsidR="00000000" w:rsidRPr="00000000">
              <w:rPr>
                <w:rFonts w:ascii="Cambria" w:cs="Cambria" w:eastAsia="Cambria" w:hAnsi="Cambria"/>
                <w:rtl w:val="0"/>
              </w:rPr>
              <w:t xml:space="preserve"> Vista de tickets en la página web desplegada en contenedores Docker con middleware</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Entorno:</w:t>
            </w:r>
            <w:r w:rsidDel="00000000" w:rsidR="00000000" w:rsidRPr="00000000">
              <w:rPr>
                <w:rFonts w:ascii="Cambria" w:cs="Cambria" w:eastAsia="Cambria" w:hAnsi="Cambria"/>
                <w:rtl w:val="0"/>
              </w:rPr>
              <w:t xml:space="preserve"> Durante una prueba de carga en el entorno de pruebas del laboratorio</w:t>
            </w:r>
            <w:r w:rsidDel="00000000" w:rsidR="00000000" w:rsidRPr="00000000">
              <w:rPr>
                <w:rtl w:val="0"/>
              </w:rPr>
            </w:r>
          </w:p>
        </w:tc>
      </w:tr>
      <w:tr>
        <w:trPr>
          <w:cantSplit w:val="0"/>
          <w:trHeight w:val="52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Respuesta:</w:t>
            </w:r>
            <w:r w:rsidDel="00000000" w:rsidR="00000000" w:rsidRPr="00000000">
              <w:rPr>
                <w:rFonts w:ascii="Cambria" w:cs="Cambria" w:eastAsia="Cambria" w:hAnsi="Cambria"/>
                <w:rtl w:val="0"/>
              </w:rPr>
              <w:t xml:space="preserve"> El sistema procesa las peticiones concurrentes correctamente y el middleware las registra</w:t>
            </w:r>
            <w:r w:rsidDel="00000000" w:rsidR="00000000" w:rsidRPr="00000000">
              <w:rPr>
                <w:rtl w:val="0"/>
              </w:rPr>
            </w:r>
          </w:p>
        </w:tc>
      </w:tr>
      <w:tr>
        <w:trPr>
          <w:cantSplit w:val="0"/>
          <w:trHeight w:val="750"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Medida de la respuesta:</w:t>
            </w:r>
            <w:r w:rsidDel="00000000" w:rsidR="00000000" w:rsidRPr="00000000">
              <w:rPr>
                <w:rFonts w:ascii="Cambria" w:cs="Cambria" w:eastAsia="Cambria" w:hAnsi="Cambria"/>
                <w:rtl w:val="0"/>
              </w:rPr>
              <w:t xml:space="preserve"> Todas las peticiones se muestran correctamente en el log del middleware sin caídas ni retrasos significativos</w:t>
            </w:r>
            <w:r w:rsidDel="00000000" w:rsidR="00000000" w:rsidRPr="00000000">
              <w:rPr>
                <w:rtl w:val="0"/>
              </w:rPr>
            </w:r>
          </w:p>
        </w:tc>
      </w:tr>
      <w:tr>
        <w:trPr>
          <w:cantSplit w:val="0"/>
          <w:trHeight w:val="285" w:hRule="atLeast"/>
          <w:tblHeader w:val="0"/>
        </w:trPr>
        <w:tc>
          <w:tcPr>
            <w:vMerge w:val="restart"/>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widowControl w:val="0"/>
              <w:jc w:val="center"/>
              <w:rPr>
                <w:rFonts w:ascii="Cambria" w:cs="Cambria" w:eastAsia="Cambria" w:hAnsi="Cambria"/>
              </w:rPr>
            </w:pPr>
            <w:r w:rsidDel="00000000" w:rsidR="00000000" w:rsidRPr="00000000">
              <w:rPr>
                <w:rFonts w:ascii="Cambria" w:cs="Cambria" w:eastAsia="Cambria" w:hAnsi="Cambria"/>
                <w:rtl w:val="0"/>
              </w:rPr>
              <w:t xml:space="preserve">Fiabilidad</w:t>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Fuente del estímulo:</w:t>
            </w:r>
            <w:r w:rsidDel="00000000" w:rsidR="00000000" w:rsidRPr="00000000">
              <w:rPr>
                <w:rFonts w:ascii="Cambria" w:cs="Cambria" w:eastAsia="Cambria" w:hAnsi="Cambria"/>
                <w:rtl w:val="0"/>
              </w:rPr>
              <w:t xml:space="preserve"> Usuario malintencionado o prueba automatizada</w:t>
            </w:r>
            <w:r w:rsidDel="00000000" w:rsidR="00000000" w:rsidRPr="00000000">
              <w:rPr>
                <w:rtl w:val="0"/>
              </w:rPr>
            </w:r>
          </w:p>
        </w:tc>
      </w:tr>
      <w:tr>
        <w:trPr>
          <w:cantSplit w:val="0"/>
          <w:trHeight w:val="630"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Estímulo</w:t>
            </w:r>
            <w:r w:rsidDel="00000000" w:rsidR="00000000" w:rsidRPr="00000000">
              <w:rPr>
                <w:rFonts w:ascii="Cambria" w:cs="Cambria" w:eastAsia="Cambria" w:hAnsi="Cambria"/>
                <w:rtl w:val="0"/>
              </w:rPr>
              <w:t xml:space="preserve">: Envía peticiones malformadas o incorrectas a la API (se deberá exponer el contenedor de Docker) desde Postman</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Artefacto:</w:t>
            </w:r>
            <w:r w:rsidDel="00000000" w:rsidR="00000000" w:rsidRPr="00000000">
              <w:rPr>
                <w:rFonts w:ascii="Cambria" w:cs="Cambria" w:eastAsia="Cambria" w:hAnsi="Cambria"/>
                <w:rtl w:val="0"/>
              </w:rPr>
              <w:t xml:space="preserve"> Contenedor de la API expuesto</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Entorno:</w:t>
            </w:r>
            <w:r w:rsidDel="00000000" w:rsidR="00000000" w:rsidRPr="00000000">
              <w:rPr>
                <w:rFonts w:ascii="Cambria" w:cs="Cambria" w:eastAsia="Cambria" w:hAnsi="Cambria"/>
                <w:rtl w:val="0"/>
              </w:rPr>
              <w:t xml:space="preserve"> Entorno de pruebas controlado</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Respuesta:</w:t>
            </w:r>
            <w:r w:rsidDel="00000000" w:rsidR="00000000" w:rsidRPr="00000000">
              <w:rPr>
                <w:rFonts w:ascii="Cambria" w:cs="Cambria" w:eastAsia="Cambria" w:hAnsi="Cambria"/>
                <w:rtl w:val="0"/>
              </w:rPr>
              <w:t xml:space="preserve"> El sistema detecta los errores y aplica los métodos de recuperación establecidos</w:t>
            </w: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Medida de la respuesta</w:t>
            </w:r>
            <w:r w:rsidDel="00000000" w:rsidR="00000000" w:rsidRPr="00000000">
              <w:rPr>
                <w:rFonts w:ascii="Cambria" w:cs="Cambria" w:eastAsia="Cambria" w:hAnsi="Cambria"/>
                <w:rtl w:val="0"/>
              </w:rPr>
              <w:t xml:space="preserve">: El API responde con los códigos de error adecuados y logs indican la activación de mecanismos de recuperación</w:t>
            </w:r>
            <w:r w:rsidDel="00000000" w:rsidR="00000000" w:rsidRPr="00000000">
              <w:rPr>
                <w:rtl w:val="0"/>
              </w:rPr>
            </w:r>
          </w:p>
        </w:tc>
      </w:tr>
      <w:tr>
        <w:trPr>
          <w:cantSplit w:val="0"/>
          <w:trHeight w:val="285" w:hRule="atLeast"/>
          <w:tblHeader w:val="0"/>
        </w:trPr>
        <w:tc>
          <w:tcPr>
            <w:vMerge w:val="restart"/>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rFonts w:ascii="Cambria" w:cs="Cambria" w:eastAsia="Cambria" w:hAnsi="Cambria"/>
              </w:rPr>
            </w:pPr>
            <w:r w:rsidDel="00000000" w:rsidR="00000000" w:rsidRPr="00000000">
              <w:rPr>
                <w:rFonts w:ascii="Cambria" w:cs="Cambria" w:eastAsia="Cambria" w:hAnsi="Cambria"/>
                <w:rtl w:val="0"/>
              </w:rPr>
              <w:t xml:space="preserve">Mantenibilidad</w:t>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Fuente del estímulo</w:t>
            </w:r>
            <w:r w:rsidDel="00000000" w:rsidR="00000000" w:rsidRPr="00000000">
              <w:rPr>
                <w:rFonts w:ascii="Cambria" w:cs="Cambria" w:eastAsia="Cambria" w:hAnsi="Cambria"/>
                <w:rtl w:val="0"/>
              </w:rPr>
              <w:t xml:space="preserve">: Desarrollador en pipeline de integración continua</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Estímulo:</w:t>
            </w:r>
            <w:r w:rsidDel="00000000" w:rsidR="00000000" w:rsidRPr="00000000">
              <w:rPr>
                <w:rFonts w:ascii="Cambria" w:cs="Cambria" w:eastAsia="Cambria" w:hAnsi="Cambria"/>
                <w:rtl w:val="0"/>
              </w:rPr>
              <w:t xml:space="preserve"> Se ejecuta una prueba unitaria que está diseñada para fallar</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55">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Artefacto:</w:t>
            </w:r>
            <w:r w:rsidDel="00000000" w:rsidR="00000000" w:rsidRPr="00000000">
              <w:rPr>
                <w:rFonts w:ascii="Cambria" w:cs="Cambria" w:eastAsia="Cambria" w:hAnsi="Cambria"/>
                <w:rtl w:val="0"/>
              </w:rPr>
              <w:t xml:space="preserve"> Pipeline CI/CD del sistema</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Entorno:</w:t>
            </w:r>
            <w:r w:rsidDel="00000000" w:rsidR="00000000" w:rsidRPr="00000000">
              <w:rPr>
                <w:rFonts w:ascii="Cambria" w:cs="Cambria" w:eastAsia="Cambria" w:hAnsi="Cambria"/>
                <w:rtl w:val="0"/>
              </w:rPr>
              <w:t xml:space="preserve"> Durante un intento de realizar un release en el entorno de desarrollo</w:t>
            </w:r>
            <w:r w:rsidDel="00000000" w:rsidR="00000000" w:rsidRPr="00000000">
              <w:rPr>
                <w:rtl w:val="0"/>
              </w:rPr>
            </w:r>
          </w:p>
        </w:tc>
      </w:tr>
      <w:tr>
        <w:trPr>
          <w:cantSplit w:val="0"/>
          <w:trHeight w:val="28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cccccc"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5F">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Respuesta:</w:t>
            </w:r>
            <w:r w:rsidDel="00000000" w:rsidR="00000000" w:rsidRPr="00000000">
              <w:rPr>
                <w:rFonts w:ascii="Cambria" w:cs="Cambria" w:eastAsia="Cambria" w:hAnsi="Cambria"/>
                <w:rtl w:val="0"/>
              </w:rPr>
              <w:t xml:space="preserve"> El sistema detecta el fallo y bloquea el proceso de release</w:t>
            </w:r>
            <w:r w:rsidDel="00000000" w:rsidR="00000000" w:rsidRPr="00000000">
              <w:rPr>
                <w:rtl w:val="0"/>
              </w:rPr>
            </w:r>
          </w:p>
        </w:tc>
      </w:tr>
      <w:tr>
        <w:trPr>
          <w:cantSplit w:val="0"/>
          <w:trHeight w:val="735" w:hRule="atLeast"/>
          <w:tblHeader w:val="0"/>
        </w:trPr>
        <w:tc>
          <w:tcPr>
            <w:vMerge w:val="continue"/>
            <w:tcBorders>
              <w:top w:color="cccccc" w:space="0" w:sz="6"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rFonts w:ascii="Calibri" w:cs="Calibri" w:eastAsia="Calibri" w:hAnsi="Calibri"/>
              </w:rPr>
            </w:pPr>
            <w:r w:rsidDel="00000000" w:rsidR="00000000" w:rsidRPr="00000000">
              <w:rPr>
                <w:rtl w:val="0"/>
              </w:rPr>
            </w:r>
          </w:p>
        </w:tc>
        <w:tc>
          <w:tcPr>
            <w:gridSpan w:val="4"/>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widowControl w:val="0"/>
              <w:rPr>
                <w:rFonts w:ascii="Calibri" w:cs="Calibri" w:eastAsia="Calibri" w:hAnsi="Calibri"/>
              </w:rPr>
            </w:pPr>
            <w:r w:rsidDel="00000000" w:rsidR="00000000" w:rsidRPr="00000000">
              <w:rPr>
                <w:rFonts w:ascii="Cambria" w:cs="Cambria" w:eastAsia="Cambria" w:hAnsi="Cambria"/>
                <w:b w:val="1"/>
                <w:bCs w:val="1"/>
                <w:rtl w:val="0"/>
              </w:rPr>
              <w:t xml:space="preserve">Medida de la respuesta</w:t>
            </w:r>
            <w:r w:rsidDel="00000000" w:rsidR="00000000" w:rsidRPr="00000000">
              <w:rPr>
                <w:rFonts w:ascii="Cambria" w:cs="Cambria" w:eastAsia="Cambria" w:hAnsi="Cambria"/>
                <w:rtl w:val="0"/>
              </w:rPr>
              <w:t xml:space="preserve">: El pipeline de CI/CD impide automáticamente el despliegue si la prueba unitaria falla</w:t>
            </w:r>
            <w:r w:rsidDel="00000000" w:rsidR="00000000" w:rsidRPr="00000000">
              <w:rPr>
                <w:rtl w:val="0"/>
              </w:rPr>
            </w:r>
          </w:p>
        </w:tc>
      </w:tr>
    </w:tbl>
    <w:p w:rsidR="00000000" w:rsidDel="00000000" w:rsidP="00000000" w:rsidRDefault="00000000" w:rsidRPr="00000000" w14:paraId="00000268">
      <w:pPr>
        <w:spacing w:line="276" w:lineRule="auto"/>
        <w:rPr/>
      </w:pPr>
      <w:r w:rsidDel="00000000" w:rsidR="00000000" w:rsidRPr="00000000">
        <w:rPr>
          <w:rtl w:val="0"/>
        </w:rPr>
      </w:r>
    </w:p>
    <w:p w:rsidR="00000000" w:rsidDel="00000000" w:rsidP="00000000" w:rsidRDefault="00000000" w:rsidRPr="00000000" w14:paraId="00000269">
      <w:pPr>
        <w:pStyle w:val="Heading2"/>
        <w:spacing w:line="276" w:lineRule="auto"/>
        <w:rPr/>
      </w:pPr>
      <w:bookmarkStart w:colFirst="0" w:colLast="0" w:name="_yryq88ndhfct" w:id="35"/>
      <w:bookmarkEnd w:id="35"/>
      <w:r w:rsidDel="00000000" w:rsidR="00000000" w:rsidRPr="00000000">
        <w:rPr>
          <w:rtl w:val="0"/>
        </w:rPr>
        <w:t xml:space="preserve">8.4 Valores</w:t>
      </w:r>
    </w:p>
    <w:p w:rsidR="00000000" w:rsidDel="00000000" w:rsidP="00000000" w:rsidRDefault="00000000" w:rsidRPr="00000000" w14:paraId="0000026A">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26B">
      <w:pPr>
        <w:numPr>
          <w:ilvl w:val="0"/>
          <w:numId w:val="10"/>
        </w:numPr>
        <w:spacing w:after="0" w:afterAutospacing="0" w:before="240" w:line="276" w:lineRule="auto"/>
        <w:ind w:left="720" w:hanging="360"/>
      </w:pPr>
      <w:r w:rsidDel="00000000" w:rsidR="00000000" w:rsidRPr="00000000">
        <w:rPr>
          <w:b w:val="1"/>
          <w:bCs w:val="1"/>
          <w:rtl w:val="0"/>
        </w:rPr>
        <w:t xml:space="preserve">Originalidad del Trabajo</w:t>
      </w:r>
    </w:p>
    <w:p w:rsidR="00000000" w:rsidDel="00000000" w:rsidP="00000000" w:rsidRDefault="00000000" w:rsidRPr="00000000" w14:paraId="0000026C">
      <w:pPr>
        <w:numPr>
          <w:ilvl w:val="1"/>
          <w:numId w:val="10"/>
        </w:numPr>
        <w:spacing w:after="0" w:afterAutospacing="0" w:before="0" w:beforeAutospacing="0" w:line="276" w:lineRule="auto"/>
        <w:ind w:left="1440" w:hanging="360"/>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26D">
      <w:pPr>
        <w:numPr>
          <w:ilvl w:val="0"/>
          <w:numId w:val="10"/>
        </w:numPr>
        <w:spacing w:after="0" w:afterAutospacing="0" w:before="0" w:beforeAutospacing="0" w:line="276" w:lineRule="auto"/>
        <w:ind w:left="720" w:hanging="360"/>
      </w:pPr>
      <w:r w:rsidDel="00000000" w:rsidR="00000000" w:rsidRPr="00000000">
        <w:rPr>
          <w:b w:val="1"/>
          <w:bCs w:val="1"/>
          <w:rtl w:val="0"/>
        </w:rPr>
        <w:t xml:space="preserve">Prohibición de Copias y Plagio</w:t>
      </w:r>
    </w:p>
    <w:p w:rsidR="00000000" w:rsidDel="00000000" w:rsidP="00000000" w:rsidRDefault="00000000" w:rsidRPr="00000000" w14:paraId="0000026E">
      <w:pPr>
        <w:numPr>
          <w:ilvl w:val="1"/>
          <w:numId w:val="10"/>
        </w:numPr>
        <w:spacing w:after="0" w:afterAutospacing="0" w:before="0" w:beforeAutospacing="0" w:line="276" w:lineRule="auto"/>
        <w:ind w:left="1440" w:hanging="360"/>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26F">
      <w:pPr>
        <w:numPr>
          <w:ilvl w:val="1"/>
          <w:numId w:val="10"/>
        </w:numPr>
        <w:spacing w:after="0" w:afterAutospacing="0" w:before="0" w:beforeAutospacing="0" w:line="276" w:lineRule="auto"/>
        <w:ind w:left="1440" w:hanging="360"/>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270">
      <w:pPr>
        <w:numPr>
          <w:ilvl w:val="0"/>
          <w:numId w:val="10"/>
        </w:numPr>
        <w:spacing w:after="0" w:afterAutospacing="0" w:before="0" w:beforeAutospacing="0" w:line="276" w:lineRule="auto"/>
        <w:ind w:left="720" w:hanging="360"/>
      </w:pPr>
      <w:r w:rsidDel="00000000" w:rsidR="00000000" w:rsidRPr="00000000">
        <w:rPr>
          <w:b w:val="1"/>
          <w:bCs w:val="1"/>
          <w:rtl w:val="0"/>
        </w:rPr>
        <w:t xml:space="preserve">Uso Responsable de Recursos Externos</w:t>
      </w:r>
    </w:p>
    <w:p w:rsidR="00000000" w:rsidDel="00000000" w:rsidP="00000000" w:rsidRDefault="00000000" w:rsidRPr="00000000" w14:paraId="00000271">
      <w:pPr>
        <w:numPr>
          <w:ilvl w:val="1"/>
          <w:numId w:val="10"/>
        </w:numPr>
        <w:spacing w:after="0" w:afterAutospacing="0" w:before="0" w:beforeAutospacing="0" w:line="276" w:lineRule="auto"/>
        <w:ind w:left="1440" w:hanging="360"/>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272">
      <w:pPr>
        <w:numPr>
          <w:ilvl w:val="0"/>
          <w:numId w:val="10"/>
        </w:numPr>
        <w:spacing w:after="0" w:afterAutospacing="0" w:before="0" w:beforeAutospacing="0" w:line="276" w:lineRule="auto"/>
        <w:ind w:left="720" w:hanging="360"/>
      </w:pPr>
      <w:r w:rsidDel="00000000" w:rsidR="00000000" w:rsidRPr="00000000">
        <w:rPr>
          <w:b w:val="1"/>
          <w:bCs w:val="1"/>
          <w:rtl w:val="0"/>
        </w:rPr>
        <w:t xml:space="preserve">Revisión y Detección de Plagio</w:t>
      </w:r>
    </w:p>
    <w:p w:rsidR="00000000" w:rsidDel="00000000" w:rsidP="00000000" w:rsidRDefault="00000000" w:rsidRPr="00000000" w14:paraId="00000273">
      <w:pPr>
        <w:numPr>
          <w:ilvl w:val="1"/>
          <w:numId w:val="10"/>
        </w:numPr>
        <w:spacing w:after="0" w:afterAutospacing="0" w:before="0" w:beforeAutospacing="0" w:line="276" w:lineRule="auto"/>
        <w:ind w:left="1440" w:hanging="360"/>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274">
      <w:pPr>
        <w:numPr>
          <w:ilvl w:val="1"/>
          <w:numId w:val="10"/>
        </w:numPr>
        <w:spacing w:after="240" w:before="0" w:beforeAutospacing="0" w:line="276" w:lineRule="auto"/>
        <w:ind w:left="1440" w:hanging="360"/>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275">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276">
      <w:pPr>
        <w:spacing w:line="276" w:lineRule="auto"/>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b w:val="1"/>
        <w:bCs w:val="1"/>
        <w:u w:val="single"/>
      </w:rPr>
    </w:pPr>
    <w:r w:rsidDel="00000000" w:rsidR="00000000" w:rsidRPr="00000000">
      <w:rPr>
        <w:rtl w:val="0"/>
      </w:rPr>
      <w:t xml:space="preserve">Análisis y Diseño de Sistemas 2 </w:t>
    </w:r>
    <w:r w:rsidDel="00000000" w:rsidR="00000000" w:rsidRPr="00000000">
      <w:rPr>
        <w:rtl w:val="0"/>
      </w:rPr>
    </w:r>
  </w:p>
  <w:p w:rsidR="00000000" w:rsidDel="00000000" w:rsidP="00000000" w:rsidRDefault="00000000" w:rsidRPr="00000000" w14:paraId="00000279">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5"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1512" w:hanging="360"/>
      </w:pPr>
      <w:rPr>
        <w:u w:val="none"/>
      </w:rPr>
    </w:lvl>
    <w:lvl w:ilvl="1">
      <w:start w:val="1"/>
      <w:numFmt w:val="bullet"/>
      <w:lvlText w:val="o"/>
      <w:lvlJc w:val="left"/>
      <w:pPr>
        <w:ind w:left="2232" w:hanging="360"/>
      </w:pPr>
      <w:rPr>
        <w:u w:val="none"/>
      </w:rPr>
    </w:lvl>
    <w:lvl w:ilvl="2">
      <w:start w:val="1"/>
      <w:numFmt w:val="bullet"/>
      <w:lvlText w:val="▪"/>
      <w:lvlJc w:val="left"/>
      <w:pPr>
        <w:ind w:left="2952" w:hanging="360"/>
      </w:pPr>
      <w:rPr>
        <w:u w:val="none"/>
      </w:rPr>
    </w:lvl>
    <w:lvl w:ilvl="3">
      <w:start w:val="1"/>
      <w:numFmt w:val="bullet"/>
      <w:lvlText w:val="●"/>
      <w:lvlJc w:val="left"/>
      <w:pPr>
        <w:ind w:left="3672" w:hanging="360"/>
      </w:pPr>
      <w:rPr>
        <w:u w:val="none"/>
      </w:rPr>
    </w:lvl>
    <w:lvl w:ilvl="4">
      <w:start w:val="1"/>
      <w:numFmt w:val="bullet"/>
      <w:lvlText w:val="o"/>
      <w:lvlJc w:val="left"/>
      <w:pPr>
        <w:ind w:left="4392" w:hanging="360"/>
      </w:pPr>
      <w:rPr>
        <w:u w:val="none"/>
      </w:rPr>
    </w:lvl>
    <w:lvl w:ilvl="5">
      <w:start w:val="1"/>
      <w:numFmt w:val="bullet"/>
      <w:lvlText w:val="▪"/>
      <w:lvlJc w:val="left"/>
      <w:pPr>
        <w:ind w:left="5112" w:hanging="360"/>
      </w:pPr>
      <w:rPr>
        <w:u w:val="none"/>
      </w:rPr>
    </w:lvl>
    <w:lvl w:ilvl="6">
      <w:start w:val="1"/>
      <w:numFmt w:val="bullet"/>
      <w:lvlText w:val="●"/>
      <w:lvlJc w:val="left"/>
      <w:pPr>
        <w:ind w:left="5832" w:hanging="360"/>
      </w:pPr>
      <w:rPr>
        <w:u w:val="none"/>
      </w:rPr>
    </w:lvl>
    <w:lvl w:ilvl="7">
      <w:start w:val="1"/>
      <w:numFmt w:val="bullet"/>
      <w:lvlText w:val="o"/>
      <w:lvlJc w:val="left"/>
      <w:pPr>
        <w:ind w:left="6552" w:hanging="360"/>
      </w:pPr>
      <w:rPr>
        <w:u w:val="none"/>
      </w:rPr>
    </w:lvl>
    <w:lvl w:ilvl="8">
      <w:start w:val="1"/>
      <w:numFmt w:val="bullet"/>
      <w:lvlText w:val="▪"/>
      <w:lvlJc w:val="left"/>
      <w:pPr>
        <w:ind w:left="7272" w:hanging="360"/>
      </w:pPr>
      <w:rPr>
        <w:u w:val="none"/>
      </w:rPr>
    </w:lvl>
  </w:abstractNum>
  <w:abstractNum w:abstractNumId="6">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