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https://youtu.be/4Ulc8FcmfnQ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4Ulc8Fcmfn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