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f0q53ytesl3s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#n. </w:t>
      </w:r>
      <w:r w:rsidDel="00000000" w:rsidR="00000000" w:rsidRPr="00000000">
        <w:rPr>
          <w:b w:val="0"/>
          <w:bCs w:val="0"/>
          <w:color w:val="039be5"/>
          <w:sz w:val="72"/>
          <w:szCs w:val="72"/>
          <w:u w:val="single"/>
          <w:rtl w:val="0"/>
        </w:rPr>
        <w:t xml:space="preserve">4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Aux.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Aux.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spacing w:before="0" w:line="240" w:lineRule="auto"/>
        <w:ind w:left="720" w:hanging="360"/>
        <w:rPr/>
      </w:pPr>
      <w:bookmarkStart w:colFirst="0" w:colLast="0" w:name="_heading=h.lw844iaxdkdj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2"/>
        </w:numPr>
        <w:spacing w:before="0" w:lineRule="auto"/>
        <w:ind w:left="1440" w:hanging="360"/>
        <w:rPr/>
      </w:pPr>
      <w:bookmarkStart w:colFirst="0" w:colLast="0" w:name="_heading=h.cgoenpodh2xs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before="0" w:line="240" w:lineRule="auto"/>
        <w:rPr/>
      </w:pPr>
      <w:bookmarkStart w:colFirst="0" w:colLast="0" w:name="_heading=h.l9ig87omey1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usf3dwldr7bx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Específica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 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4fhf8zjb3yc4" w:id="5"/>
      <w:bookmarkEnd w:id="5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familiarizarse e instalar un entorno virtual dentro de sus computadoras.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llas herramientas vistas durante el 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line="240" w:lineRule="auto"/>
        <w:ind w:left="720" w:hanging="360"/>
        <w:rPr/>
      </w:pPr>
      <w:bookmarkStart w:colFirst="0" w:colLast="0" w:name="_heading=h.tam4utxtx8n0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Ayuda y aprendizaje de PowerPoint: https://support.microsoft.com/en-us/powerpoint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4d3tmjizw263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una presentación utilizando PowerPoint o Canva que aborde un tema de interés relacionado con la materia de Programación de Computadoras. La presentación debe ser clara, coherente y visualmente atractiva, incorporando los elementos y técnicas estudiados en la clase.</w:t>
      </w:r>
    </w:p>
    <w:p w:rsidR="00000000" w:rsidDel="00000000" w:rsidP="00000000" w:rsidRDefault="00000000" w:rsidRPr="00000000" w14:paraId="00000037">
      <w:pPr>
        <w:spacing w:before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archivo a entregar: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[PDC1]T4_#CARNET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xzj33idct25" w:id="8"/>
      <w:bookmarkEnd w:id="8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59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320"/>
        <w:tblGridChange w:id="0">
          <w:tblGrid>
            <w:gridCol w:w="4275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24/03/2026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28/03/2026 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eluf5lm5r4pc" w:id="9"/>
      <w:bookmarkEnd w:id="9"/>
      <w:r w:rsidDel="00000000" w:rsidR="00000000" w:rsidRPr="00000000">
        <w:rPr>
          <w:rtl w:val="0"/>
        </w:rPr>
        <w:t xml:space="preserve">Rúbrica de calificación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Style w:val="Title"/>
      <w:rPr/>
    </w:pPr>
    <w:bookmarkStart w:colFirst="0" w:colLast="0" w:name="_heading=h.y9zyfzaull0p" w:id="10"/>
    <w:bookmarkEnd w:id="1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1yBZJvUiUu2zbxOOPYePxutVQ==">CgMxLjAyDmguZjBxNTN5dGVzbDNzMg5oLmx3ODQ0aWF4ZGtkajIOaC5jZ29lbnBvZGgyeHMyDmgubDlpZzg3b21leTF4Mg5oLnVzZjNkd2xkcjdieDIOaC40ZmhmOHpqYjN5YzQyDmgudGFtNHV0eHR4OG4wMg5oLjRkM3Rtaml6dzI2MzINaC54emozM2lkY3QyNTIOaC5lbHVmNWxtNXI0cGMyDmgueTl6eWZ6YXVsbDBwOAByITFXYXFxUTdEaWlqRHJtbWRUX2NPaUxQOVZMTDNKRHhL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