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b w:val="1"/>
          <w:sz w:val="34"/>
          <w:szCs w:val="34"/>
        </w:rPr>
      </w:pPr>
      <w:bookmarkStart w:colFirst="0" w:colLast="0" w:name="_jriq7hdr3lnv" w:id="0"/>
      <w:bookmarkEnd w:id="0"/>
      <w:r w:rsidDel="00000000" w:rsidR="00000000" w:rsidRPr="00000000">
        <w:rPr>
          <w:b w:val="1"/>
          <w:sz w:val="34"/>
          <w:szCs w:val="34"/>
          <w:rtl w:val="0"/>
        </w:rPr>
        <w:t xml:space="preserve">Proyecto 8: Optimización y Seguridad en Bases de Datos</w:t>
      </w:r>
    </w:p>
    <w:p w:rsidR="00000000" w:rsidDel="00000000" w:rsidP="00000000" w:rsidRDefault="00000000" w:rsidRPr="00000000" w14:paraId="00000002">
      <w:pPr>
        <w:pStyle w:val="Heading3"/>
        <w:keepNext w:val="0"/>
        <w:keepLines w:val="0"/>
        <w:spacing w:before="280" w:lineRule="auto"/>
        <w:jc w:val="both"/>
        <w:rPr>
          <w:b w:val="1"/>
          <w:color w:val="000000"/>
          <w:sz w:val="26"/>
          <w:szCs w:val="26"/>
        </w:rPr>
      </w:pPr>
      <w:bookmarkStart w:colFirst="0" w:colLast="0" w:name="_17o6phszmkeo" w:id="1"/>
      <w:bookmarkEnd w:id="1"/>
      <w:r w:rsidDel="00000000" w:rsidR="00000000" w:rsidRPr="00000000">
        <w:rPr>
          <w:b w:val="1"/>
          <w:color w:val="000000"/>
          <w:sz w:val="26"/>
          <w:szCs w:val="26"/>
          <w:rtl w:val="0"/>
        </w:rPr>
        <w:t xml:space="preserve">Título</w:t>
      </w:r>
    </w:p>
    <w:p w:rsidR="00000000" w:rsidDel="00000000" w:rsidP="00000000" w:rsidRDefault="00000000" w:rsidRPr="00000000" w14:paraId="00000003">
      <w:pPr>
        <w:spacing w:after="240" w:before="240" w:lineRule="auto"/>
        <w:jc w:val="both"/>
        <w:rPr>
          <w:b w:val="1"/>
        </w:rPr>
      </w:pPr>
      <w:r w:rsidDel="00000000" w:rsidR="00000000" w:rsidRPr="00000000">
        <w:rPr>
          <w:b w:val="1"/>
          <w:rtl w:val="0"/>
        </w:rPr>
        <w:t xml:space="preserve">Optimización y Seguridad en Bases de Datos</w:t>
      </w:r>
    </w:p>
    <w:p w:rsidR="00000000" w:rsidDel="00000000" w:rsidP="00000000" w:rsidRDefault="00000000" w:rsidRPr="00000000" w14:paraId="00000004">
      <w:pPr>
        <w:pStyle w:val="Heading3"/>
        <w:keepNext w:val="0"/>
        <w:keepLines w:val="0"/>
        <w:spacing w:before="280" w:lineRule="auto"/>
        <w:jc w:val="both"/>
        <w:rPr>
          <w:b w:val="1"/>
          <w:color w:val="000000"/>
          <w:sz w:val="26"/>
          <w:szCs w:val="26"/>
        </w:rPr>
      </w:pPr>
      <w:bookmarkStart w:colFirst="0" w:colLast="0" w:name="_x7de0epzq86w" w:id="2"/>
      <w:bookmarkEnd w:id="2"/>
      <w:r w:rsidDel="00000000" w:rsidR="00000000" w:rsidRPr="00000000">
        <w:rPr>
          <w:b w:val="1"/>
          <w:color w:val="000000"/>
          <w:sz w:val="26"/>
          <w:szCs w:val="26"/>
          <w:rtl w:val="0"/>
        </w:rPr>
        <w:t xml:space="preserve">Descripción</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Este proyecto aborda la optimización del rendimiento y la seguridad en el uso de macros y bases de datos, con un enfoque en la protección contra riesgos potenciales y en mejorar la eficiencia de las consultas. Se exploran temas sobre medidas de seguridad, optimización de consultas y el uso de macros para automatizar procesos de bases de datos, asegurando un manejo de datos seguro y eficiente.</w:t>
      </w:r>
    </w:p>
    <w:p w:rsidR="00000000" w:rsidDel="00000000" w:rsidP="00000000" w:rsidRDefault="00000000" w:rsidRPr="00000000" w14:paraId="00000006">
      <w:pPr>
        <w:pStyle w:val="Heading3"/>
        <w:keepNext w:val="0"/>
        <w:keepLines w:val="0"/>
        <w:spacing w:before="280" w:lineRule="auto"/>
        <w:jc w:val="both"/>
        <w:rPr>
          <w:b w:val="1"/>
          <w:color w:val="000000"/>
          <w:sz w:val="26"/>
          <w:szCs w:val="26"/>
        </w:rPr>
      </w:pPr>
      <w:bookmarkStart w:colFirst="0" w:colLast="0" w:name="_1frccn5aelet" w:id="3"/>
      <w:bookmarkEnd w:id="3"/>
      <w:r w:rsidDel="00000000" w:rsidR="00000000" w:rsidRPr="00000000">
        <w:rPr>
          <w:b w:val="1"/>
          <w:color w:val="000000"/>
          <w:sz w:val="26"/>
          <w:szCs w:val="26"/>
          <w:rtl w:val="0"/>
        </w:rPr>
        <w:t xml:space="preserve">Resumen Ejecutivo</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El uso de macros y consultas complejas en bases de datos puede mejorar la productividad, pero también implica riesgos de seguridad. Este proyecto se centra en entender estos riesgos y en adoptar las mejores prácticas de seguridad, al mismo tiempo que optimiza el rendimiento mediante consultas eficientes y macros automatizadas. Los estudiantes aprenderán a identificar y mitigar riesgos en el uso de macros y a implementar parámetros dinámicos en consultas para optimizar sus resultados.</w:t>
      </w:r>
    </w:p>
    <w:p w:rsidR="00000000" w:rsidDel="00000000" w:rsidP="00000000" w:rsidRDefault="00000000" w:rsidRPr="00000000" w14:paraId="00000008">
      <w:pPr>
        <w:pStyle w:val="Heading3"/>
        <w:keepNext w:val="0"/>
        <w:keepLines w:val="0"/>
        <w:spacing w:before="280" w:lineRule="auto"/>
        <w:jc w:val="both"/>
        <w:rPr>
          <w:b w:val="1"/>
          <w:color w:val="000000"/>
          <w:sz w:val="26"/>
          <w:szCs w:val="26"/>
        </w:rPr>
      </w:pPr>
      <w:bookmarkStart w:colFirst="0" w:colLast="0" w:name="_b5j9lxlr7frt" w:id="4"/>
      <w:bookmarkEnd w:id="4"/>
      <w:r w:rsidDel="00000000" w:rsidR="00000000" w:rsidRPr="00000000">
        <w:rPr>
          <w:b w:val="1"/>
          <w:color w:val="000000"/>
          <w:sz w:val="26"/>
          <w:szCs w:val="26"/>
          <w:rtl w:val="0"/>
        </w:rPr>
        <w:t xml:space="preserve">Objetivo</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Mejorar la seguridad en el uso de macros y consultas en bases de datos.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Optimizar consultas complejas y automatizar tareas repetitivas mediante macros.</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Aplicar prácticas de optimización y rendimiento para asegurar un manejo de datos seguro y eficiente.</w:t>
      </w:r>
    </w:p>
    <w:p w:rsidR="00000000" w:rsidDel="00000000" w:rsidP="00000000" w:rsidRDefault="00000000" w:rsidRPr="00000000" w14:paraId="0000000C">
      <w:pPr>
        <w:pStyle w:val="Heading3"/>
        <w:keepNext w:val="0"/>
        <w:keepLines w:val="0"/>
        <w:spacing w:before="280" w:lineRule="auto"/>
        <w:jc w:val="both"/>
        <w:rPr>
          <w:b w:val="1"/>
          <w:color w:val="000000"/>
          <w:sz w:val="26"/>
          <w:szCs w:val="26"/>
        </w:rPr>
      </w:pPr>
      <w:bookmarkStart w:colFirst="0" w:colLast="0" w:name="_tuuvaw4e13tu" w:id="5"/>
      <w:bookmarkEnd w:id="5"/>
      <w:r w:rsidDel="00000000" w:rsidR="00000000" w:rsidRPr="00000000">
        <w:rPr>
          <w:b w:val="1"/>
          <w:color w:val="000000"/>
          <w:sz w:val="26"/>
          <w:szCs w:val="26"/>
          <w:rtl w:val="0"/>
        </w:rPr>
        <w:t xml:space="preserve">Introducción</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El uso de macros en bases de datos facilita la automatización de tareas, pero sin una adecuada seguridad, puede exponer el sistema a riesgos. Además, en bases de datos grandes, las consultas complejas pueden ralentizar el rendimiento. Este proyecto explora métodos de optimización de consultas y medidas de seguridad para macros, así como mejores prácticas que ayuden a mantener un sistema de base de datos ágil y seguro.</w:t>
      </w:r>
    </w:p>
    <w:p w:rsidR="00000000" w:rsidDel="00000000" w:rsidP="00000000" w:rsidRDefault="00000000" w:rsidRPr="00000000" w14:paraId="0000000E">
      <w:pPr>
        <w:spacing w:after="240" w:before="240" w:lineRule="auto"/>
        <w:jc w:val="both"/>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F">
          <w:pPr>
            <w:widowControl w:val="0"/>
            <w:tabs>
              <w:tab w:val="right" w:leader="none" w:pos="9025.511811023624"/>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jriq7hdr3lnv">
            <w:r w:rsidDel="00000000" w:rsidR="00000000" w:rsidRPr="00000000">
              <w:rPr>
                <w:b w:val="1"/>
                <w:color w:val="000000"/>
                <w:u w:val="none"/>
                <w:rtl w:val="0"/>
              </w:rPr>
              <w:t xml:space="preserve">Proyecto 8: Optimización y Seguridad en Bases de Datos</w:t>
              <w:tab/>
            </w:r>
          </w:hyperlink>
          <w:r w:rsidDel="00000000" w:rsidR="00000000" w:rsidRPr="00000000">
            <w:fldChar w:fldCharType="begin"/>
            <w:instrText xml:space="preserve"> PAGEREF _jriq7hdr3lnv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240" w:lineRule="auto"/>
            <w:ind w:left="360" w:firstLine="0"/>
            <w:rPr>
              <w:color w:val="000000"/>
              <w:u w:val="none"/>
            </w:rPr>
          </w:pPr>
          <w:hyperlink w:anchor="_17o6phszmkeo">
            <w:r w:rsidDel="00000000" w:rsidR="00000000" w:rsidRPr="00000000">
              <w:rPr>
                <w:color w:val="000000"/>
                <w:u w:val="none"/>
                <w:rtl w:val="0"/>
              </w:rPr>
              <w:t xml:space="preserve">Título</w:t>
              <w:tab/>
            </w:r>
          </w:hyperlink>
          <w:r w:rsidDel="00000000" w:rsidR="00000000" w:rsidRPr="00000000">
            <w:fldChar w:fldCharType="begin"/>
            <w:instrText xml:space="preserve"> PAGEREF _17o6phszmkeo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240" w:lineRule="auto"/>
            <w:ind w:left="360" w:firstLine="0"/>
            <w:rPr>
              <w:color w:val="000000"/>
              <w:u w:val="none"/>
            </w:rPr>
          </w:pPr>
          <w:hyperlink w:anchor="_x7de0epzq86w">
            <w:r w:rsidDel="00000000" w:rsidR="00000000" w:rsidRPr="00000000">
              <w:rPr>
                <w:color w:val="000000"/>
                <w:u w:val="none"/>
                <w:rtl w:val="0"/>
              </w:rPr>
              <w:t xml:space="preserve">Descripción</w:t>
              <w:tab/>
            </w:r>
          </w:hyperlink>
          <w:r w:rsidDel="00000000" w:rsidR="00000000" w:rsidRPr="00000000">
            <w:fldChar w:fldCharType="begin"/>
            <w:instrText xml:space="preserve"> PAGEREF _x7de0epzq86w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240" w:lineRule="auto"/>
            <w:ind w:left="360" w:firstLine="0"/>
            <w:rPr>
              <w:color w:val="000000"/>
              <w:u w:val="none"/>
            </w:rPr>
          </w:pPr>
          <w:hyperlink w:anchor="_1frccn5aelet">
            <w:r w:rsidDel="00000000" w:rsidR="00000000" w:rsidRPr="00000000">
              <w:rPr>
                <w:color w:val="000000"/>
                <w:u w:val="none"/>
                <w:rtl w:val="0"/>
              </w:rPr>
              <w:t xml:space="preserve">Resumen Ejecutivo</w:t>
              <w:tab/>
            </w:r>
          </w:hyperlink>
          <w:r w:rsidDel="00000000" w:rsidR="00000000" w:rsidRPr="00000000">
            <w:fldChar w:fldCharType="begin"/>
            <w:instrText xml:space="preserve"> PAGEREF _1frccn5aelet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240" w:lineRule="auto"/>
            <w:ind w:left="360" w:firstLine="0"/>
            <w:rPr>
              <w:color w:val="000000"/>
              <w:u w:val="none"/>
            </w:rPr>
          </w:pPr>
          <w:hyperlink w:anchor="_b5j9lxlr7frt">
            <w:r w:rsidDel="00000000" w:rsidR="00000000" w:rsidRPr="00000000">
              <w:rPr>
                <w:color w:val="000000"/>
                <w:u w:val="none"/>
                <w:rtl w:val="0"/>
              </w:rPr>
              <w:t xml:space="preserve">Objetivo</w:t>
              <w:tab/>
            </w:r>
          </w:hyperlink>
          <w:r w:rsidDel="00000000" w:rsidR="00000000" w:rsidRPr="00000000">
            <w:fldChar w:fldCharType="begin"/>
            <w:instrText xml:space="preserve"> PAGEREF _b5j9lxlr7frt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240" w:lineRule="auto"/>
            <w:ind w:left="360" w:firstLine="0"/>
            <w:rPr>
              <w:color w:val="000000"/>
              <w:u w:val="none"/>
            </w:rPr>
          </w:pPr>
          <w:hyperlink w:anchor="_tuuvaw4e13tu">
            <w:r w:rsidDel="00000000" w:rsidR="00000000" w:rsidRPr="00000000">
              <w:rPr>
                <w:color w:val="000000"/>
                <w:u w:val="none"/>
                <w:rtl w:val="0"/>
              </w:rPr>
              <w:t xml:space="preserve">Introducción</w:t>
              <w:tab/>
            </w:r>
          </w:hyperlink>
          <w:r w:rsidDel="00000000" w:rsidR="00000000" w:rsidRPr="00000000">
            <w:fldChar w:fldCharType="begin"/>
            <w:instrText xml:space="preserve"> PAGEREF _tuuvaw4e13tu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240" w:lineRule="auto"/>
            <w:ind w:left="360" w:firstLine="0"/>
            <w:rPr>
              <w:color w:val="000000"/>
              <w:u w:val="none"/>
            </w:rPr>
          </w:pPr>
          <w:hyperlink w:anchor="_tclr0iqnegsf">
            <w:r w:rsidDel="00000000" w:rsidR="00000000" w:rsidRPr="00000000">
              <w:rPr>
                <w:color w:val="000000"/>
                <w:u w:val="none"/>
                <w:rtl w:val="0"/>
              </w:rPr>
              <w:t xml:space="preserve">1. Riesgos de seguridad en macros</w:t>
              <w:tab/>
            </w:r>
          </w:hyperlink>
          <w:r w:rsidDel="00000000" w:rsidR="00000000" w:rsidRPr="00000000">
            <w:fldChar w:fldCharType="begin"/>
            <w:instrText xml:space="preserve"> PAGEREF _tclr0iqnegsf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240" w:lineRule="auto"/>
            <w:ind w:left="720" w:firstLine="0"/>
            <w:rPr>
              <w:color w:val="000000"/>
              <w:u w:val="none"/>
            </w:rPr>
          </w:pPr>
          <w:hyperlink w:anchor="_uv92vorc7wdm">
            <w:r w:rsidDel="00000000" w:rsidR="00000000" w:rsidRPr="00000000">
              <w:rPr>
                <w:color w:val="000000"/>
                <w:u w:val="none"/>
                <w:rtl w:val="0"/>
              </w:rPr>
              <w:t xml:space="preserve">Descripción</w:t>
              <w:tab/>
            </w:r>
          </w:hyperlink>
          <w:r w:rsidDel="00000000" w:rsidR="00000000" w:rsidRPr="00000000">
            <w:fldChar w:fldCharType="begin"/>
            <w:instrText xml:space="preserve"> PAGEREF _uv92vorc7wdm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240" w:lineRule="auto"/>
            <w:ind w:left="720" w:firstLine="0"/>
            <w:rPr>
              <w:color w:val="000000"/>
              <w:u w:val="none"/>
            </w:rPr>
          </w:pPr>
          <w:hyperlink w:anchor="_5ez5ethguc4u">
            <w:r w:rsidDel="00000000" w:rsidR="00000000" w:rsidRPr="00000000">
              <w:rPr>
                <w:color w:val="000000"/>
                <w:u w:val="none"/>
                <w:rtl w:val="0"/>
              </w:rPr>
              <w:t xml:space="preserve">Pongamos en Práctica la Teoría</w:t>
              <w:tab/>
            </w:r>
          </w:hyperlink>
          <w:r w:rsidDel="00000000" w:rsidR="00000000" w:rsidRPr="00000000">
            <w:fldChar w:fldCharType="begin"/>
            <w:instrText xml:space="preserve"> PAGEREF _5ez5ethguc4u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240" w:lineRule="auto"/>
            <w:ind w:left="360" w:firstLine="0"/>
            <w:rPr>
              <w:color w:val="000000"/>
              <w:u w:val="none"/>
            </w:rPr>
          </w:pPr>
          <w:hyperlink w:anchor="_v28plo4b31sd">
            <w:r w:rsidDel="00000000" w:rsidR="00000000" w:rsidRPr="00000000">
              <w:rPr>
                <w:color w:val="000000"/>
                <w:u w:val="none"/>
                <w:rtl w:val="0"/>
              </w:rPr>
              <w:t xml:space="preserve">2. Medidas de seguridad para macros</w:t>
              <w:tab/>
            </w:r>
          </w:hyperlink>
          <w:r w:rsidDel="00000000" w:rsidR="00000000" w:rsidRPr="00000000">
            <w:fldChar w:fldCharType="begin"/>
            <w:instrText xml:space="preserve"> PAGEREF _v28plo4b31sd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240" w:lineRule="auto"/>
            <w:ind w:left="720" w:firstLine="0"/>
            <w:rPr>
              <w:color w:val="000000"/>
              <w:u w:val="none"/>
            </w:rPr>
          </w:pPr>
          <w:hyperlink w:anchor="_swzytlxjt6q8">
            <w:r w:rsidDel="00000000" w:rsidR="00000000" w:rsidRPr="00000000">
              <w:rPr>
                <w:color w:val="000000"/>
                <w:u w:val="none"/>
                <w:rtl w:val="0"/>
              </w:rPr>
              <w:t xml:space="preserve">Descripción</w:t>
              <w:tab/>
            </w:r>
          </w:hyperlink>
          <w:r w:rsidDel="00000000" w:rsidR="00000000" w:rsidRPr="00000000">
            <w:fldChar w:fldCharType="begin"/>
            <w:instrText xml:space="preserve"> PAGEREF _swzytlxjt6q8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240" w:lineRule="auto"/>
            <w:ind w:left="720" w:firstLine="0"/>
            <w:rPr>
              <w:color w:val="000000"/>
              <w:u w:val="none"/>
            </w:rPr>
          </w:pPr>
          <w:hyperlink w:anchor="_haqjwkso8wfn">
            <w:r w:rsidDel="00000000" w:rsidR="00000000" w:rsidRPr="00000000">
              <w:rPr>
                <w:color w:val="000000"/>
                <w:u w:val="none"/>
                <w:rtl w:val="0"/>
              </w:rPr>
              <w:t xml:space="preserve">Pongamos en Práctica la Teoría</w:t>
              <w:tab/>
            </w:r>
          </w:hyperlink>
          <w:r w:rsidDel="00000000" w:rsidR="00000000" w:rsidRPr="00000000">
            <w:fldChar w:fldCharType="begin"/>
            <w:instrText xml:space="preserve"> PAGEREF _haqjwkso8wfn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240" w:lineRule="auto"/>
            <w:ind w:left="360" w:firstLine="0"/>
            <w:rPr>
              <w:color w:val="000000"/>
              <w:u w:val="none"/>
            </w:rPr>
          </w:pPr>
          <w:hyperlink w:anchor="_jwwk6clz7nan">
            <w:r w:rsidDel="00000000" w:rsidR="00000000" w:rsidRPr="00000000">
              <w:rPr>
                <w:color w:val="000000"/>
                <w:u w:val="none"/>
                <w:rtl w:val="0"/>
              </w:rPr>
              <w:t xml:space="preserve">3. Mejores prácticas para el uso de macros</w:t>
              <w:tab/>
            </w:r>
          </w:hyperlink>
          <w:r w:rsidDel="00000000" w:rsidR="00000000" w:rsidRPr="00000000">
            <w:fldChar w:fldCharType="begin"/>
            <w:instrText xml:space="preserve"> PAGEREF _jwwk6clz7nan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240" w:lineRule="auto"/>
            <w:ind w:left="720" w:firstLine="0"/>
            <w:rPr>
              <w:color w:val="000000"/>
              <w:u w:val="none"/>
            </w:rPr>
          </w:pPr>
          <w:hyperlink w:anchor="_pqdcxdndx1q7">
            <w:r w:rsidDel="00000000" w:rsidR="00000000" w:rsidRPr="00000000">
              <w:rPr>
                <w:color w:val="000000"/>
                <w:u w:val="none"/>
                <w:rtl w:val="0"/>
              </w:rPr>
              <w:t xml:space="preserve">Descripción</w:t>
              <w:tab/>
            </w:r>
          </w:hyperlink>
          <w:r w:rsidDel="00000000" w:rsidR="00000000" w:rsidRPr="00000000">
            <w:fldChar w:fldCharType="begin"/>
            <w:instrText xml:space="preserve"> PAGEREF _pqdcxdndx1q7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240" w:lineRule="auto"/>
            <w:ind w:left="720" w:firstLine="0"/>
            <w:rPr>
              <w:color w:val="000000"/>
              <w:u w:val="none"/>
            </w:rPr>
          </w:pPr>
          <w:hyperlink w:anchor="_l60rdcw8hx9m">
            <w:r w:rsidDel="00000000" w:rsidR="00000000" w:rsidRPr="00000000">
              <w:rPr>
                <w:color w:val="000000"/>
                <w:u w:val="none"/>
                <w:rtl w:val="0"/>
              </w:rPr>
              <w:t xml:space="preserve">Pongamos en Práctica la Teoría</w:t>
              <w:tab/>
            </w:r>
          </w:hyperlink>
          <w:r w:rsidDel="00000000" w:rsidR="00000000" w:rsidRPr="00000000">
            <w:fldChar w:fldCharType="begin"/>
            <w:instrText xml:space="preserve"> PAGEREF _l60rdcw8hx9m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240" w:lineRule="auto"/>
            <w:ind w:left="360" w:firstLine="0"/>
            <w:rPr>
              <w:color w:val="000000"/>
              <w:u w:val="none"/>
            </w:rPr>
          </w:pPr>
          <w:hyperlink w:anchor="_ivaxghls1k7i">
            <w:r w:rsidDel="00000000" w:rsidR="00000000" w:rsidRPr="00000000">
              <w:rPr>
                <w:color w:val="000000"/>
                <w:u w:val="none"/>
                <w:rtl w:val="0"/>
              </w:rPr>
              <w:t xml:space="preserve">4. Optimización de consultas complejas</w:t>
              <w:tab/>
            </w:r>
          </w:hyperlink>
          <w:r w:rsidDel="00000000" w:rsidR="00000000" w:rsidRPr="00000000">
            <w:fldChar w:fldCharType="begin"/>
            <w:instrText xml:space="preserve"> PAGEREF _ivaxghls1k7i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240" w:lineRule="auto"/>
            <w:ind w:left="720" w:firstLine="0"/>
            <w:rPr>
              <w:color w:val="000000"/>
              <w:u w:val="none"/>
            </w:rPr>
          </w:pPr>
          <w:hyperlink w:anchor="_txms4a4cga3q">
            <w:r w:rsidDel="00000000" w:rsidR="00000000" w:rsidRPr="00000000">
              <w:rPr>
                <w:color w:val="000000"/>
                <w:u w:val="none"/>
                <w:rtl w:val="0"/>
              </w:rPr>
              <w:t xml:space="preserve">Descripción</w:t>
              <w:tab/>
            </w:r>
          </w:hyperlink>
          <w:r w:rsidDel="00000000" w:rsidR="00000000" w:rsidRPr="00000000">
            <w:fldChar w:fldCharType="begin"/>
            <w:instrText xml:space="preserve"> PAGEREF _txms4a4cga3q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240" w:lineRule="auto"/>
            <w:ind w:left="720" w:firstLine="0"/>
            <w:rPr>
              <w:color w:val="000000"/>
              <w:u w:val="none"/>
            </w:rPr>
          </w:pPr>
          <w:hyperlink w:anchor="_4p55v41awpxj">
            <w:r w:rsidDel="00000000" w:rsidR="00000000" w:rsidRPr="00000000">
              <w:rPr>
                <w:color w:val="000000"/>
                <w:u w:val="none"/>
                <w:rtl w:val="0"/>
              </w:rPr>
              <w:t xml:space="preserve">Pongamos en Práctica la Teoría</w:t>
              <w:tab/>
            </w:r>
          </w:hyperlink>
          <w:r w:rsidDel="00000000" w:rsidR="00000000" w:rsidRPr="00000000">
            <w:fldChar w:fldCharType="begin"/>
            <w:instrText xml:space="preserve"> PAGEREF _4p55v41awpxj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240" w:lineRule="auto"/>
            <w:ind w:left="360" w:firstLine="0"/>
            <w:rPr>
              <w:color w:val="000000"/>
              <w:u w:val="none"/>
            </w:rPr>
          </w:pPr>
          <w:hyperlink w:anchor="_u2elextm4u45">
            <w:r w:rsidDel="00000000" w:rsidR="00000000" w:rsidRPr="00000000">
              <w:rPr>
                <w:color w:val="000000"/>
                <w:u w:val="none"/>
                <w:rtl w:val="0"/>
              </w:rPr>
              <w:t xml:space="preserve">5. Automatización de consultas mediante macros</w:t>
              <w:tab/>
            </w:r>
          </w:hyperlink>
          <w:r w:rsidDel="00000000" w:rsidR="00000000" w:rsidRPr="00000000">
            <w:fldChar w:fldCharType="begin"/>
            <w:instrText xml:space="preserve"> PAGEREF _u2elextm4u45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240" w:lineRule="auto"/>
            <w:ind w:left="720" w:firstLine="0"/>
            <w:rPr>
              <w:color w:val="000000"/>
              <w:u w:val="none"/>
            </w:rPr>
          </w:pPr>
          <w:hyperlink w:anchor="_31y682ym5etn">
            <w:r w:rsidDel="00000000" w:rsidR="00000000" w:rsidRPr="00000000">
              <w:rPr>
                <w:color w:val="000000"/>
                <w:u w:val="none"/>
                <w:rtl w:val="0"/>
              </w:rPr>
              <w:t xml:space="preserve">Descripción</w:t>
              <w:tab/>
            </w:r>
          </w:hyperlink>
          <w:r w:rsidDel="00000000" w:rsidR="00000000" w:rsidRPr="00000000">
            <w:fldChar w:fldCharType="begin"/>
            <w:instrText xml:space="preserve"> PAGEREF _31y682ym5etn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240" w:lineRule="auto"/>
            <w:ind w:left="720" w:firstLine="0"/>
            <w:rPr>
              <w:color w:val="000000"/>
              <w:u w:val="none"/>
            </w:rPr>
          </w:pPr>
          <w:hyperlink w:anchor="_y2ikubmggyxq">
            <w:r w:rsidDel="00000000" w:rsidR="00000000" w:rsidRPr="00000000">
              <w:rPr>
                <w:color w:val="000000"/>
                <w:u w:val="none"/>
                <w:rtl w:val="0"/>
              </w:rPr>
              <w:t xml:space="preserve">Pongamos en Práctica la Teoría</w:t>
              <w:tab/>
            </w:r>
          </w:hyperlink>
          <w:r w:rsidDel="00000000" w:rsidR="00000000" w:rsidRPr="00000000">
            <w:fldChar w:fldCharType="begin"/>
            <w:instrText xml:space="preserve"> PAGEREF _y2ikubmggyxq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240" w:lineRule="auto"/>
            <w:ind w:left="360" w:firstLine="0"/>
            <w:rPr>
              <w:color w:val="000000"/>
              <w:u w:val="none"/>
            </w:rPr>
          </w:pPr>
          <w:hyperlink w:anchor="_qfyv3n472nhu">
            <w:r w:rsidDel="00000000" w:rsidR="00000000" w:rsidRPr="00000000">
              <w:rPr>
                <w:color w:val="000000"/>
                <w:u w:val="none"/>
                <w:rtl w:val="0"/>
              </w:rPr>
              <w:t xml:space="preserve">6. Parámetros dinámicos en consultas</w:t>
              <w:tab/>
            </w:r>
          </w:hyperlink>
          <w:r w:rsidDel="00000000" w:rsidR="00000000" w:rsidRPr="00000000">
            <w:fldChar w:fldCharType="begin"/>
            <w:instrText xml:space="preserve"> PAGEREF _qfyv3n472nhu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240" w:lineRule="auto"/>
            <w:ind w:left="720" w:firstLine="0"/>
            <w:rPr>
              <w:color w:val="000000"/>
              <w:u w:val="none"/>
            </w:rPr>
          </w:pPr>
          <w:hyperlink w:anchor="_jc827mjcaz5b">
            <w:r w:rsidDel="00000000" w:rsidR="00000000" w:rsidRPr="00000000">
              <w:rPr>
                <w:color w:val="000000"/>
                <w:u w:val="none"/>
                <w:rtl w:val="0"/>
              </w:rPr>
              <w:t xml:space="preserve">Descripción</w:t>
              <w:tab/>
            </w:r>
          </w:hyperlink>
          <w:r w:rsidDel="00000000" w:rsidR="00000000" w:rsidRPr="00000000">
            <w:fldChar w:fldCharType="begin"/>
            <w:instrText xml:space="preserve"> PAGEREF _jc827mjcaz5b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240" w:lineRule="auto"/>
            <w:ind w:left="720" w:firstLine="0"/>
            <w:rPr>
              <w:color w:val="000000"/>
              <w:u w:val="none"/>
            </w:rPr>
          </w:pPr>
          <w:hyperlink w:anchor="_f12autnbr9ds">
            <w:r w:rsidDel="00000000" w:rsidR="00000000" w:rsidRPr="00000000">
              <w:rPr>
                <w:color w:val="000000"/>
                <w:u w:val="none"/>
                <w:rtl w:val="0"/>
              </w:rPr>
              <w:t xml:space="preserve">Pongamos en Práctica la Teoría</w:t>
              <w:tab/>
            </w:r>
          </w:hyperlink>
          <w:r w:rsidDel="00000000" w:rsidR="00000000" w:rsidRPr="00000000">
            <w:fldChar w:fldCharType="begin"/>
            <w:instrText xml:space="preserve"> PAGEREF _f12autnbr9ds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240" w:lineRule="auto"/>
            <w:ind w:left="360" w:firstLine="0"/>
            <w:rPr>
              <w:color w:val="000000"/>
              <w:u w:val="none"/>
            </w:rPr>
          </w:pPr>
          <w:hyperlink w:anchor="_2b1499smtatj">
            <w:r w:rsidDel="00000000" w:rsidR="00000000" w:rsidRPr="00000000">
              <w:rPr>
                <w:color w:val="000000"/>
                <w:u w:val="none"/>
                <w:rtl w:val="0"/>
              </w:rPr>
              <w:t xml:space="preserve">7. Optimización del rendimiento</w:t>
              <w:tab/>
            </w:r>
          </w:hyperlink>
          <w:r w:rsidDel="00000000" w:rsidR="00000000" w:rsidRPr="00000000">
            <w:fldChar w:fldCharType="begin"/>
            <w:instrText xml:space="preserve"> PAGEREF _2b1499smtatj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240" w:lineRule="auto"/>
            <w:ind w:left="720" w:firstLine="0"/>
            <w:rPr>
              <w:color w:val="000000"/>
              <w:u w:val="none"/>
            </w:rPr>
          </w:pPr>
          <w:hyperlink w:anchor="_t2pr12ienhp">
            <w:r w:rsidDel="00000000" w:rsidR="00000000" w:rsidRPr="00000000">
              <w:rPr>
                <w:color w:val="000000"/>
                <w:u w:val="none"/>
                <w:rtl w:val="0"/>
              </w:rPr>
              <w:t xml:space="preserve">Descripción</w:t>
              <w:tab/>
            </w:r>
          </w:hyperlink>
          <w:r w:rsidDel="00000000" w:rsidR="00000000" w:rsidRPr="00000000">
            <w:fldChar w:fldCharType="begin"/>
            <w:instrText xml:space="preserve"> PAGEREF _t2pr12ienhp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240" w:lineRule="auto"/>
            <w:ind w:left="720" w:firstLine="0"/>
            <w:rPr>
              <w:color w:val="000000"/>
              <w:u w:val="none"/>
            </w:rPr>
          </w:pPr>
          <w:hyperlink w:anchor="_ioi4b1awwkho">
            <w:r w:rsidDel="00000000" w:rsidR="00000000" w:rsidRPr="00000000">
              <w:rPr>
                <w:color w:val="000000"/>
                <w:u w:val="none"/>
                <w:rtl w:val="0"/>
              </w:rPr>
              <w:t xml:space="preserve">Pongamos en Práctica la Teoría</w:t>
              <w:tab/>
            </w:r>
          </w:hyperlink>
          <w:r w:rsidDel="00000000" w:rsidR="00000000" w:rsidRPr="00000000">
            <w:fldChar w:fldCharType="begin"/>
            <w:instrText xml:space="preserve"> PAGEREF _ioi4b1awwkho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240" w:lineRule="auto"/>
            <w:ind w:left="360" w:firstLine="0"/>
            <w:rPr>
              <w:color w:val="000000"/>
              <w:u w:val="none"/>
            </w:rPr>
          </w:pPr>
          <w:hyperlink w:anchor="_x71m4e6sv74x">
            <w:r w:rsidDel="00000000" w:rsidR="00000000" w:rsidRPr="00000000">
              <w:rPr>
                <w:color w:val="000000"/>
                <w:u w:val="none"/>
                <w:rtl w:val="0"/>
              </w:rPr>
              <w:t xml:space="preserve">Conclusión</w:t>
              <w:tab/>
            </w:r>
          </w:hyperlink>
          <w:r w:rsidDel="00000000" w:rsidR="00000000" w:rsidRPr="00000000">
            <w:fldChar w:fldCharType="begin"/>
            <w:instrText xml:space="preserve"> PAGEREF _x71m4e6sv74x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spacing w:after="240" w:before="240" w:lineRule="auto"/>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jc w:val="both"/>
        <w:rPr>
          <w:b w:val="1"/>
          <w:color w:val="000000"/>
          <w:sz w:val="26"/>
          <w:szCs w:val="26"/>
        </w:rPr>
      </w:pPr>
      <w:bookmarkStart w:colFirst="0" w:colLast="0" w:name="_tclr0iqnegsf" w:id="6"/>
      <w:bookmarkEnd w:id="6"/>
      <w:r w:rsidDel="00000000" w:rsidR="00000000" w:rsidRPr="00000000">
        <w:rPr>
          <w:b w:val="1"/>
          <w:color w:val="000000"/>
          <w:sz w:val="26"/>
          <w:szCs w:val="26"/>
          <w:rtl w:val="0"/>
        </w:rPr>
        <w:t xml:space="preserve">1. Riesgos de seguridad en macros</w:t>
      </w:r>
    </w:p>
    <w:p w:rsidR="00000000" w:rsidDel="00000000" w:rsidP="00000000" w:rsidRDefault="00000000" w:rsidRPr="00000000" w14:paraId="0000002E">
      <w:pPr>
        <w:pStyle w:val="Heading4"/>
        <w:keepNext w:val="0"/>
        <w:keepLines w:val="0"/>
        <w:spacing w:after="40" w:before="240" w:lineRule="auto"/>
        <w:jc w:val="both"/>
        <w:rPr>
          <w:b w:val="1"/>
          <w:color w:val="000000"/>
          <w:sz w:val="22"/>
          <w:szCs w:val="22"/>
        </w:rPr>
      </w:pPr>
      <w:bookmarkStart w:colFirst="0" w:colLast="0" w:name="_uv92vorc7wdm" w:id="7"/>
      <w:bookmarkEnd w:id="7"/>
      <w:r w:rsidDel="00000000" w:rsidR="00000000" w:rsidRPr="00000000">
        <w:rPr>
          <w:b w:val="1"/>
          <w:color w:val="000000"/>
          <w:sz w:val="22"/>
          <w:szCs w:val="22"/>
          <w:rtl w:val="0"/>
        </w:rPr>
        <w:t xml:space="preserve">Descripción</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Las macros pueden automatizar tareas, pero también exponen a riesgos si contienen scripts maliciosos. Este tema cubre los riesgos más comunes de seguridad asociados con las macros y cómo estos pueden afectar la integridad de los datos.</w:t>
      </w:r>
    </w:p>
    <w:p w:rsidR="00000000" w:rsidDel="00000000" w:rsidP="00000000" w:rsidRDefault="00000000" w:rsidRPr="00000000" w14:paraId="00000030">
      <w:pPr>
        <w:pStyle w:val="Heading4"/>
        <w:keepNext w:val="0"/>
        <w:keepLines w:val="0"/>
        <w:spacing w:after="40" w:before="240" w:lineRule="auto"/>
        <w:jc w:val="both"/>
        <w:rPr>
          <w:b w:val="1"/>
          <w:color w:val="000000"/>
          <w:sz w:val="22"/>
          <w:szCs w:val="22"/>
        </w:rPr>
      </w:pPr>
      <w:bookmarkStart w:colFirst="0" w:colLast="0" w:name="_5ez5ethguc4u" w:id="8"/>
      <w:bookmarkEnd w:id="8"/>
      <w:r w:rsidDel="00000000" w:rsidR="00000000" w:rsidRPr="00000000">
        <w:rPr>
          <w:b w:val="1"/>
          <w:color w:val="000000"/>
          <w:sz w:val="22"/>
          <w:szCs w:val="22"/>
          <w:rtl w:val="0"/>
        </w:rPr>
        <w:t xml:space="preserve">Pongamos en Práctica la Teoría</w:t>
      </w:r>
    </w:p>
    <w:p w:rsidR="00000000" w:rsidDel="00000000" w:rsidP="00000000" w:rsidRDefault="00000000" w:rsidRPr="00000000" w14:paraId="00000031">
      <w:pPr>
        <w:spacing w:after="240" w:before="240" w:lineRule="auto"/>
        <w:jc w:val="both"/>
        <w:rPr/>
      </w:pPr>
      <w:r w:rsidDel="00000000" w:rsidR="00000000" w:rsidRPr="00000000">
        <w:rPr>
          <w:b w:val="1"/>
          <w:rtl w:val="0"/>
        </w:rPr>
        <w:t xml:space="preserve">Caso de estudio 1</w:t>
        <w:br w:type="textWrapping"/>
        <w:t xml:space="preserve">Planteamiento:</w:t>
      </w:r>
      <w:r w:rsidDel="00000000" w:rsidR="00000000" w:rsidRPr="00000000">
        <w:rPr>
          <w:rtl w:val="0"/>
        </w:rPr>
        <w:t xml:space="preserve"> Identificar posibles vulnerabilidades en una macro que se utiliza para extraer datos de ventas en Access.</w:t>
        <w:br w:type="textWrapping"/>
      </w:r>
      <w:r w:rsidDel="00000000" w:rsidR="00000000" w:rsidRPr="00000000">
        <w:rPr>
          <w:b w:val="1"/>
          <w:rtl w:val="0"/>
        </w:rPr>
        <w:t xml:space="preserve">Desglose del problema:</w:t>
      </w:r>
      <w:r w:rsidDel="00000000" w:rsidR="00000000" w:rsidRPr="00000000">
        <w:rPr>
          <w:rtl w:val="0"/>
        </w:rPr>
        <w:t xml:space="preserve"> Reconocer cómo el uso de macros sin controles de seguridad podría permitir el acceso no autorizado o la modificación de datos críticos.</w:t>
        <w:br w:type="textWrapping"/>
      </w:r>
      <w:r w:rsidDel="00000000" w:rsidR="00000000" w:rsidRPr="00000000">
        <w:rPr>
          <w:b w:val="1"/>
          <w:rtl w:val="0"/>
        </w:rPr>
        <w:t xml:space="preserve">Solución:</w:t>
      </w:r>
      <w:r w:rsidDel="00000000" w:rsidR="00000000" w:rsidRPr="00000000">
        <w:rPr>
          <w:rtl w:val="0"/>
        </w:rPr>
        <w:t xml:space="preserve"> Analizar las macros para identificar puntos de vulnerabilidad y comprender las consecuencias de ejecutar macros sin precauciones.</w:t>
      </w:r>
    </w:p>
    <w:p w:rsidR="00000000" w:rsidDel="00000000" w:rsidP="00000000" w:rsidRDefault="00000000" w:rsidRPr="00000000" w14:paraId="0000003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jc w:val="both"/>
        <w:rPr>
          <w:b w:val="1"/>
          <w:color w:val="000000"/>
          <w:sz w:val="26"/>
          <w:szCs w:val="26"/>
        </w:rPr>
      </w:pPr>
      <w:bookmarkStart w:colFirst="0" w:colLast="0" w:name="_v28plo4b31sd" w:id="9"/>
      <w:bookmarkEnd w:id="9"/>
      <w:r w:rsidDel="00000000" w:rsidR="00000000" w:rsidRPr="00000000">
        <w:rPr>
          <w:b w:val="1"/>
          <w:color w:val="000000"/>
          <w:sz w:val="26"/>
          <w:szCs w:val="26"/>
          <w:rtl w:val="0"/>
        </w:rPr>
        <w:t xml:space="preserve">2. Medidas de seguridad para macros</w:t>
      </w:r>
    </w:p>
    <w:p w:rsidR="00000000" w:rsidDel="00000000" w:rsidP="00000000" w:rsidRDefault="00000000" w:rsidRPr="00000000" w14:paraId="00000034">
      <w:pPr>
        <w:pStyle w:val="Heading4"/>
        <w:keepNext w:val="0"/>
        <w:keepLines w:val="0"/>
        <w:spacing w:after="40" w:before="240" w:lineRule="auto"/>
        <w:jc w:val="both"/>
        <w:rPr>
          <w:b w:val="1"/>
          <w:color w:val="000000"/>
          <w:sz w:val="22"/>
          <w:szCs w:val="22"/>
        </w:rPr>
      </w:pPr>
      <w:bookmarkStart w:colFirst="0" w:colLast="0" w:name="_swzytlxjt6q8" w:id="10"/>
      <w:bookmarkEnd w:id="10"/>
      <w:r w:rsidDel="00000000" w:rsidR="00000000" w:rsidRPr="00000000">
        <w:rPr>
          <w:b w:val="1"/>
          <w:color w:val="000000"/>
          <w:sz w:val="22"/>
          <w:szCs w:val="22"/>
          <w:rtl w:val="0"/>
        </w:rPr>
        <w:t xml:space="preserve">Descripción</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Para mitigar los riesgos asociados con el uso de macros, es esencial implementar medidas de seguridad, como la firma de macros y la restricción de su ejecución a entornos seguros.</w:t>
      </w:r>
    </w:p>
    <w:p w:rsidR="00000000" w:rsidDel="00000000" w:rsidP="00000000" w:rsidRDefault="00000000" w:rsidRPr="00000000" w14:paraId="00000036">
      <w:pPr>
        <w:pStyle w:val="Heading4"/>
        <w:keepNext w:val="0"/>
        <w:keepLines w:val="0"/>
        <w:spacing w:after="40" w:before="240" w:lineRule="auto"/>
        <w:jc w:val="both"/>
        <w:rPr>
          <w:b w:val="1"/>
          <w:color w:val="000000"/>
          <w:sz w:val="22"/>
          <w:szCs w:val="22"/>
        </w:rPr>
      </w:pPr>
      <w:bookmarkStart w:colFirst="0" w:colLast="0" w:name="_haqjwkso8wfn" w:id="11"/>
      <w:bookmarkEnd w:id="11"/>
      <w:r w:rsidDel="00000000" w:rsidR="00000000" w:rsidRPr="00000000">
        <w:rPr>
          <w:b w:val="1"/>
          <w:color w:val="000000"/>
          <w:sz w:val="22"/>
          <w:szCs w:val="22"/>
          <w:rtl w:val="0"/>
        </w:rPr>
        <w:t xml:space="preserve">Pongamos en Práctica la Teoría</w:t>
      </w:r>
    </w:p>
    <w:p w:rsidR="00000000" w:rsidDel="00000000" w:rsidP="00000000" w:rsidRDefault="00000000" w:rsidRPr="00000000" w14:paraId="00000037">
      <w:pPr>
        <w:spacing w:after="240" w:before="240" w:lineRule="auto"/>
        <w:jc w:val="both"/>
        <w:rPr/>
      </w:pPr>
      <w:r w:rsidDel="00000000" w:rsidR="00000000" w:rsidRPr="00000000">
        <w:rPr>
          <w:b w:val="1"/>
          <w:rtl w:val="0"/>
        </w:rPr>
        <w:t xml:space="preserve">Caso de estudio 1</w:t>
        <w:br w:type="textWrapping"/>
        <w:t xml:space="preserve">Planteamiento:</w:t>
      </w:r>
      <w:r w:rsidDel="00000000" w:rsidR="00000000" w:rsidRPr="00000000">
        <w:rPr>
          <w:rtl w:val="0"/>
        </w:rPr>
        <w:t xml:space="preserve"> Aplicar una firma digital a una macro en Excel para garantizar que solo macros confiables puedan ejecutarse.</w:t>
        <w:br w:type="textWrapping"/>
      </w:r>
      <w:r w:rsidDel="00000000" w:rsidR="00000000" w:rsidRPr="00000000">
        <w:rPr>
          <w:b w:val="1"/>
          <w:rtl w:val="0"/>
        </w:rPr>
        <w:t xml:space="preserve">Desglose del problema:</w:t>
      </w:r>
      <w:r w:rsidDel="00000000" w:rsidR="00000000" w:rsidRPr="00000000">
        <w:rPr>
          <w:rtl w:val="0"/>
        </w:rPr>
        <w:t xml:space="preserve"> Configurar las opciones de seguridad para permitir solo macros firmadas y verificar la autenticidad de la macro.</w:t>
        <w:br w:type="textWrapping"/>
      </w:r>
      <w:r w:rsidDel="00000000" w:rsidR="00000000" w:rsidRPr="00000000">
        <w:rPr>
          <w:b w:val="1"/>
          <w:rtl w:val="0"/>
        </w:rPr>
        <w:t xml:space="preserve">Solución:</w:t>
      </w:r>
      <w:r w:rsidDel="00000000" w:rsidR="00000000" w:rsidRPr="00000000">
        <w:rPr>
          <w:rtl w:val="0"/>
        </w:rPr>
        <w:t xml:space="preserve"> Firmar la macro digitalmente y ajustar la configuración de seguridad en Excel para proteger el sistema contra macros maliciosas.</w:t>
      </w:r>
    </w:p>
    <w:p w:rsidR="00000000" w:rsidDel="00000000" w:rsidP="00000000" w:rsidRDefault="00000000" w:rsidRPr="00000000" w14:paraId="0000003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jc w:val="both"/>
        <w:rPr>
          <w:b w:val="1"/>
          <w:color w:val="000000"/>
          <w:sz w:val="26"/>
          <w:szCs w:val="26"/>
        </w:rPr>
      </w:pPr>
      <w:bookmarkStart w:colFirst="0" w:colLast="0" w:name="_jwwk6clz7nan" w:id="12"/>
      <w:bookmarkEnd w:id="12"/>
      <w:r w:rsidDel="00000000" w:rsidR="00000000" w:rsidRPr="00000000">
        <w:rPr>
          <w:b w:val="1"/>
          <w:color w:val="000000"/>
          <w:sz w:val="26"/>
          <w:szCs w:val="26"/>
          <w:rtl w:val="0"/>
        </w:rPr>
        <w:t xml:space="preserve">3. Mejores prácticas para el uso de macros</w:t>
      </w:r>
    </w:p>
    <w:p w:rsidR="00000000" w:rsidDel="00000000" w:rsidP="00000000" w:rsidRDefault="00000000" w:rsidRPr="00000000" w14:paraId="0000003A">
      <w:pPr>
        <w:pStyle w:val="Heading4"/>
        <w:keepNext w:val="0"/>
        <w:keepLines w:val="0"/>
        <w:spacing w:after="40" w:before="240" w:lineRule="auto"/>
        <w:jc w:val="both"/>
        <w:rPr>
          <w:b w:val="1"/>
          <w:color w:val="000000"/>
          <w:sz w:val="22"/>
          <w:szCs w:val="22"/>
        </w:rPr>
      </w:pPr>
      <w:bookmarkStart w:colFirst="0" w:colLast="0" w:name="_pqdcxdndx1q7" w:id="13"/>
      <w:bookmarkEnd w:id="13"/>
      <w:r w:rsidDel="00000000" w:rsidR="00000000" w:rsidRPr="00000000">
        <w:rPr>
          <w:b w:val="1"/>
          <w:color w:val="000000"/>
          <w:sz w:val="22"/>
          <w:szCs w:val="22"/>
          <w:rtl w:val="0"/>
        </w:rPr>
        <w:t xml:space="preserve">Descripción</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El uso seguro de macros requiere seguir ciertas mejores prácticas, como limitar el acceso a macros sensibles, revisar el código regularmente y usar controles de acceso.</w:t>
      </w:r>
    </w:p>
    <w:p w:rsidR="00000000" w:rsidDel="00000000" w:rsidP="00000000" w:rsidRDefault="00000000" w:rsidRPr="00000000" w14:paraId="0000003C">
      <w:pPr>
        <w:pStyle w:val="Heading4"/>
        <w:keepNext w:val="0"/>
        <w:keepLines w:val="0"/>
        <w:spacing w:after="40" w:before="240" w:lineRule="auto"/>
        <w:jc w:val="both"/>
        <w:rPr>
          <w:b w:val="1"/>
          <w:color w:val="000000"/>
          <w:sz w:val="22"/>
          <w:szCs w:val="22"/>
        </w:rPr>
      </w:pPr>
      <w:bookmarkStart w:colFirst="0" w:colLast="0" w:name="_l60rdcw8hx9m" w:id="14"/>
      <w:bookmarkEnd w:id="14"/>
      <w:r w:rsidDel="00000000" w:rsidR="00000000" w:rsidRPr="00000000">
        <w:rPr>
          <w:b w:val="1"/>
          <w:color w:val="000000"/>
          <w:sz w:val="22"/>
          <w:szCs w:val="22"/>
          <w:rtl w:val="0"/>
        </w:rPr>
        <w:t xml:space="preserve">Pongamos en Práctica la Teoría</w:t>
      </w:r>
    </w:p>
    <w:p w:rsidR="00000000" w:rsidDel="00000000" w:rsidP="00000000" w:rsidRDefault="00000000" w:rsidRPr="00000000" w14:paraId="0000003D">
      <w:pPr>
        <w:spacing w:after="240" w:before="240" w:lineRule="auto"/>
        <w:jc w:val="both"/>
        <w:rPr/>
      </w:pPr>
      <w:r w:rsidDel="00000000" w:rsidR="00000000" w:rsidRPr="00000000">
        <w:rPr>
          <w:b w:val="1"/>
          <w:rtl w:val="0"/>
        </w:rPr>
        <w:t xml:space="preserve">Caso de estudio 1</w:t>
        <w:br w:type="textWrapping"/>
        <w:t xml:space="preserve">Planteamiento:</w:t>
      </w:r>
      <w:r w:rsidDel="00000000" w:rsidR="00000000" w:rsidRPr="00000000">
        <w:rPr>
          <w:rtl w:val="0"/>
        </w:rPr>
        <w:t xml:space="preserve"> Crear una serie de buenas prácticas para el uso de macros en un entorno empresarial.</w:t>
        <w:br w:type="textWrapping"/>
      </w:r>
      <w:r w:rsidDel="00000000" w:rsidR="00000000" w:rsidRPr="00000000">
        <w:rPr>
          <w:b w:val="1"/>
          <w:rtl w:val="0"/>
        </w:rPr>
        <w:t xml:space="preserve">Desglose del problema:</w:t>
      </w:r>
      <w:r w:rsidDel="00000000" w:rsidR="00000000" w:rsidRPr="00000000">
        <w:rPr>
          <w:rtl w:val="0"/>
        </w:rPr>
        <w:t xml:space="preserve"> Establecer lineamientos para el manejo seguro de macros, enfocándose en la protección de datos sensibles y la validación de macros externas.</w:t>
        <w:br w:type="textWrapping"/>
      </w:r>
      <w:r w:rsidDel="00000000" w:rsidR="00000000" w:rsidRPr="00000000">
        <w:rPr>
          <w:b w:val="1"/>
          <w:rtl w:val="0"/>
        </w:rPr>
        <w:t xml:space="preserve">Solución:</w:t>
      </w:r>
      <w:r w:rsidDel="00000000" w:rsidR="00000000" w:rsidRPr="00000000">
        <w:rPr>
          <w:rtl w:val="0"/>
        </w:rPr>
        <w:t xml:space="preserve"> Desarrollar una política de seguridad para el uso de macros que incluya prácticas como revisiones de código y limitación de acceso.</w:t>
      </w:r>
    </w:p>
    <w:p w:rsidR="00000000" w:rsidDel="00000000" w:rsidP="00000000" w:rsidRDefault="00000000" w:rsidRPr="00000000" w14:paraId="0000003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jc w:val="both"/>
        <w:rPr>
          <w:b w:val="1"/>
          <w:color w:val="000000"/>
          <w:sz w:val="26"/>
          <w:szCs w:val="26"/>
        </w:rPr>
      </w:pPr>
      <w:bookmarkStart w:colFirst="0" w:colLast="0" w:name="_ivaxghls1k7i" w:id="15"/>
      <w:bookmarkEnd w:id="15"/>
      <w:r w:rsidDel="00000000" w:rsidR="00000000" w:rsidRPr="00000000">
        <w:rPr>
          <w:b w:val="1"/>
          <w:color w:val="000000"/>
          <w:sz w:val="26"/>
          <w:szCs w:val="26"/>
          <w:rtl w:val="0"/>
        </w:rPr>
        <w:t xml:space="preserve">4. Optimización de consultas complejas</w:t>
      </w:r>
    </w:p>
    <w:p w:rsidR="00000000" w:rsidDel="00000000" w:rsidP="00000000" w:rsidRDefault="00000000" w:rsidRPr="00000000" w14:paraId="00000040">
      <w:pPr>
        <w:pStyle w:val="Heading4"/>
        <w:keepNext w:val="0"/>
        <w:keepLines w:val="0"/>
        <w:spacing w:after="40" w:before="240" w:lineRule="auto"/>
        <w:jc w:val="both"/>
        <w:rPr>
          <w:b w:val="1"/>
          <w:color w:val="000000"/>
          <w:sz w:val="22"/>
          <w:szCs w:val="22"/>
        </w:rPr>
      </w:pPr>
      <w:bookmarkStart w:colFirst="0" w:colLast="0" w:name="_txms4a4cga3q" w:id="16"/>
      <w:bookmarkEnd w:id="16"/>
      <w:r w:rsidDel="00000000" w:rsidR="00000000" w:rsidRPr="00000000">
        <w:rPr>
          <w:b w:val="1"/>
          <w:color w:val="000000"/>
          <w:sz w:val="22"/>
          <w:szCs w:val="22"/>
          <w:rtl w:val="0"/>
        </w:rPr>
        <w:t xml:space="preserve">Descripción</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Las consultas complejas pueden ralentizar el rendimiento de la base de datos. Este tema se centra en técnicas de optimización para hacer que las consultas sean más eficientes sin comprometer la precisión de los resultados.</w:t>
      </w:r>
    </w:p>
    <w:p w:rsidR="00000000" w:rsidDel="00000000" w:rsidP="00000000" w:rsidRDefault="00000000" w:rsidRPr="00000000" w14:paraId="00000042">
      <w:pPr>
        <w:pStyle w:val="Heading4"/>
        <w:keepNext w:val="0"/>
        <w:keepLines w:val="0"/>
        <w:spacing w:after="40" w:before="240" w:lineRule="auto"/>
        <w:jc w:val="both"/>
        <w:rPr>
          <w:b w:val="1"/>
          <w:color w:val="000000"/>
          <w:sz w:val="22"/>
          <w:szCs w:val="22"/>
        </w:rPr>
      </w:pPr>
      <w:bookmarkStart w:colFirst="0" w:colLast="0" w:name="_4p55v41awpxj" w:id="17"/>
      <w:bookmarkEnd w:id="17"/>
      <w:r w:rsidDel="00000000" w:rsidR="00000000" w:rsidRPr="00000000">
        <w:rPr>
          <w:b w:val="1"/>
          <w:color w:val="000000"/>
          <w:sz w:val="22"/>
          <w:szCs w:val="22"/>
          <w:rtl w:val="0"/>
        </w:rPr>
        <w:t xml:space="preserve">Pongamos en Práctica la Teoría</w:t>
      </w:r>
    </w:p>
    <w:p w:rsidR="00000000" w:rsidDel="00000000" w:rsidP="00000000" w:rsidRDefault="00000000" w:rsidRPr="00000000" w14:paraId="00000043">
      <w:pPr>
        <w:spacing w:after="240" w:before="240" w:lineRule="auto"/>
        <w:jc w:val="both"/>
        <w:rPr/>
      </w:pPr>
      <w:r w:rsidDel="00000000" w:rsidR="00000000" w:rsidRPr="00000000">
        <w:rPr>
          <w:b w:val="1"/>
          <w:rtl w:val="0"/>
        </w:rPr>
        <w:t xml:space="preserve">Caso de estudio 1</w:t>
        <w:br w:type="textWrapping"/>
        <w:t xml:space="preserve">Planteamiento:</w:t>
      </w:r>
      <w:r w:rsidDel="00000000" w:rsidR="00000000" w:rsidRPr="00000000">
        <w:rPr>
          <w:rtl w:val="0"/>
        </w:rPr>
        <w:t xml:space="preserve"> Optimizar una consulta que extrae grandes volúmenes de datos de ventas en Access, mejorando el tiempo de respuesta.</w:t>
        <w:br w:type="textWrapping"/>
      </w:r>
      <w:r w:rsidDel="00000000" w:rsidR="00000000" w:rsidRPr="00000000">
        <w:rPr>
          <w:b w:val="1"/>
          <w:rtl w:val="0"/>
        </w:rPr>
        <w:t xml:space="preserve">Desglose del problema:</w:t>
      </w:r>
      <w:r w:rsidDel="00000000" w:rsidR="00000000" w:rsidRPr="00000000">
        <w:rPr>
          <w:rtl w:val="0"/>
        </w:rPr>
        <w:t xml:space="preserve"> Identificar los elementos que ralentizan la consulta y reestructurarla para mejorar su eficiencia.</w:t>
        <w:br w:type="textWrapping"/>
      </w:r>
      <w:r w:rsidDel="00000000" w:rsidR="00000000" w:rsidRPr="00000000">
        <w:rPr>
          <w:b w:val="1"/>
          <w:rtl w:val="0"/>
        </w:rPr>
        <w:t xml:space="preserve">Solución:</w:t>
      </w:r>
      <w:r w:rsidDel="00000000" w:rsidR="00000000" w:rsidRPr="00000000">
        <w:rPr>
          <w:rtl w:val="0"/>
        </w:rPr>
        <w:t xml:space="preserve"> Implementar índices, simplificar condiciones y ajustar las cláusulas para optimizar la consulta y reducir el tiempo de procesamiento.</w:t>
      </w:r>
    </w:p>
    <w:p w:rsidR="00000000" w:rsidDel="00000000" w:rsidP="00000000" w:rsidRDefault="00000000" w:rsidRPr="00000000" w14:paraId="0000004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jc w:val="both"/>
        <w:rPr>
          <w:b w:val="1"/>
          <w:color w:val="000000"/>
          <w:sz w:val="26"/>
          <w:szCs w:val="26"/>
        </w:rPr>
      </w:pPr>
      <w:bookmarkStart w:colFirst="0" w:colLast="0" w:name="_u2elextm4u45" w:id="18"/>
      <w:bookmarkEnd w:id="18"/>
      <w:r w:rsidDel="00000000" w:rsidR="00000000" w:rsidRPr="00000000">
        <w:rPr>
          <w:b w:val="1"/>
          <w:color w:val="000000"/>
          <w:sz w:val="26"/>
          <w:szCs w:val="26"/>
          <w:rtl w:val="0"/>
        </w:rPr>
        <w:t xml:space="preserve">5. Automatización de consultas mediante macros</w:t>
      </w:r>
    </w:p>
    <w:p w:rsidR="00000000" w:rsidDel="00000000" w:rsidP="00000000" w:rsidRDefault="00000000" w:rsidRPr="00000000" w14:paraId="00000046">
      <w:pPr>
        <w:pStyle w:val="Heading4"/>
        <w:keepNext w:val="0"/>
        <w:keepLines w:val="0"/>
        <w:spacing w:after="40" w:before="240" w:lineRule="auto"/>
        <w:jc w:val="both"/>
        <w:rPr>
          <w:b w:val="1"/>
          <w:color w:val="000000"/>
          <w:sz w:val="22"/>
          <w:szCs w:val="22"/>
        </w:rPr>
      </w:pPr>
      <w:bookmarkStart w:colFirst="0" w:colLast="0" w:name="_31y682ym5etn" w:id="19"/>
      <w:bookmarkEnd w:id="19"/>
      <w:r w:rsidDel="00000000" w:rsidR="00000000" w:rsidRPr="00000000">
        <w:rPr>
          <w:b w:val="1"/>
          <w:color w:val="000000"/>
          <w:sz w:val="22"/>
          <w:szCs w:val="22"/>
          <w:rtl w:val="0"/>
        </w:rPr>
        <w:t xml:space="preserve">Descripción</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Las macros pueden ser utilizadas para ejecutar consultas de manera automatizada, ahorrando tiempo y esfuerzo. En este tema, se explora cómo crear macros que realicen consultas específicas en Access sin intervención manual.</w:t>
      </w:r>
    </w:p>
    <w:p w:rsidR="00000000" w:rsidDel="00000000" w:rsidP="00000000" w:rsidRDefault="00000000" w:rsidRPr="00000000" w14:paraId="00000048">
      <w:pPr>
        <w:pStyle w:val="Heading4"/>
        <w:keepNext w:val="0"/>
        <w:keepLines w:val="0"/>
        <w:spacing w:after="40" w:before="240" w:lineRule="auto"/>
        <w:jc w:val="both"/>
        <w:rPr>
          <w:b w:val="1"/>
          <w:color w:val="000000"/>
          <w:sz w:val="22"/>
          <w:szCs w:val="22"/>
        </w:rPr>
      </w:pPr>
      <w:bookmarkStart w:colFirst="0" w:colLast="0" w:name="_y2ikubmggyxq" w:id="20"/>
      <w:bookmarkEnd w:id="20"/>
      <w:r w:rsidDel="00000000" w:rsidR="00000000" w:rsidRPr="00000000">
        <w:rPr>
          <w:b w:val="1"/>
          <w:color w:val="000000"/>
          <w:sz w:val="22"/>
          <w:szCs w:val="22"/>
          <w:rtl w:val="0"/>
        </w:rPr>
        <w:t xml:space="preserve">Pongamos en Práctica la Teoría</w:t>
      </w:r>
    </w:p>
    <w:p w:rsidR="00000000" w:rsidDel="00000000" w:rsidP="00000000" w:rsidRDefault="00000000" w:rsidRPr="00000000" w14:paraId="00000049">
      <w:pPr>
        <w:spacing w:after="240" w:before="240" w:lineRule="auto"/>
        <w:jc w:val="both"/>
        <w:rPr/>
      </w:pPr>
      <w:r w:rsidDel="00000000" w:rsidR="00000000" w:rsidRPr="00000000">
        <w:rPr>
          <w:b w:val="1"/>
          <w:rtl w:val="0"/>
        </w:rPr>
        <w:t xml:space="preserve">Caso de estudio 1</w:t>
        <w:br w:type="textWrapping"/>
        <w:t xml:space="preserve">Planteamiento:</w:t>
      </w:r>
      <w:r w:rsidDel="00000000" w:rsidR="00000000" w:rsidRPr="00000000">
        <w:rPr>
          <w:rtl w:val="0"/>
        </w:rPr>
        <w:t xml:space="preserve"> Crear una macro que automatice una consulta de inventario en Access, generando un informe diario sin intervención manual.</w:t>
        <w:br w:type="textWrapping"/>
      </w:r>
      <w:r w:rsidDel="00000000" w:rsidR="00000000" w:rsidRPr="00000000">
        <w:rPr>
          <w:b w:val="1"/>
          <w:rtl w:val="0"/>
        </w:rPr>
        <w:t xml:space="preserve">Desglose del problema:</w:t>
      </w:r>
      <w:r w:rsidDel="00000000" w:rsidR="00000000" w:rsidRPr="00000000">
        <w:rPr>
          <w:rtl w:val="0"/>
        </w:rPr>
        <w:t xml:space="preserve"> Programar la macro para ejecutar la consulta en intervalos específicos y guardar los resultados en un archivo de Excel.</w:t>
        <w:br w:type="textWrapping"/>
      </w:r>
      <w:r w:rsidDel="00000000" w:rsidR="00000000" w:rsidRPr="00000000">
        <w:rPr>
          <w:b w:val="1"/>
          <w:rtl w:val="0"/>
        </w:rPr>
        <w:t xml:space="preserve">Solución:</w:t>
      </w:r>
      <w:r w:rsidDel="00000000" w:rsidR="00000000" w:rsidRPr="00000000">
        <w:rPr>
          <w:rtl w:val="0"/>
        </w:rPr>
        <w:t xml:space="preserve"> Configurar la macro en Access para automatizar la consulta de inventario y exportar los resultados automáticamente.</w:t>
      </w:r>
    </w:p>
    <w:p w:rsidR="00000000" w:rsidDel="00000000" w:rsidP="00000000" w:rsidRDefault="00000000" w:rsidRPr="00000000" w14:paraId="0000004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jc w:val="both"/>
        <w:rPr>
          <w:b w:val="1"/>
          <w:color w:val="000000"/>
          <w:sz w:val="26"/>
          <w:szCs w:val="26"/>
        </w:rPr>
      </w:pPr>
      <w:bookmarkStart w:colFirst="0" w:colLast="0" w:name="_qfyv3n472nhu" w:id="21"/>
      <w:bookmarkEnd w:id="21"/>
      <w:r w:rsidDel="00000000" w:rsidR="00000000" w:rsidRPr="00000000">
        <w:rPr>
          <w:b w:val="1"/>
          <w:color w:val="000000"/>
          <w:sz w:val="26"/>
          <w:szCs w:val="26"/>
          <w:rtl w:val="0"/>
        </w:rPr>
        <w:t xml:space="preserve">6. Parámetros dinámicos en consultas</w:t>
      </w:r>
    </w:p>
    <w:p w:rsidR="00000000" w:rsidDel="00000000" w:rsidP="00000000" w:rsidRDefault="00000000" w:rsidRPr="00000000" w14:paraId="0000004C">
      <w:pPr>
        <w:pStyle w:val="Heading4"/>
        <w:keepNext w:val="0"/>
        <w:keepLines w:val="0"/>
        <w:spacing w:after="40" w:before="240" w:lineRule="auto"/>
        <w:jc w:val="both"/>
        <w:rPr>
          <w:b w:val="1"/>
          <w:color w:val="000000"/>
          <w:sz w:val="22"/>
          <w:szCs w:val="22"/>
        </w:rPr>
      </w:pPr>
      <w:bookmarkStart w:colFirst="0" w:colLast="0" w:name="_jc827mjcaz5b" w:id="22"/>
      <w:bookmarkEnd w:id="22"/>
      <w:r w:rsidDel="00000000" w:rsidR="00000000" w:rsidRPr="00000000">
        <w:rPr>
          <w:b w:val="1"/>
          <w:color w:val="000000"/>
          <w:sz w:val="22"/>
          <w:szCs w:val="22"/>
          <w:rtl w:val="0"/>
        </w:rPr>
        <w:t xml:space="preserve">Descripción</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El uso de parámetros dinámicos permite realizar consultas personalizadas, adaptándose a condiciones específicas sin cambiar el diseño de la consulta. Este tema enseña cómo incorporar parámetros dinámicos en las consultas.</w:t>
      </w:r>
    </w:p>
    <w:p w:rsidR="00000000" w:rsidDel="00000000" w:rsidP="00000000" w:rsidRDefault="00000000" w:rsidRPr="00000000" w14:paraId="0000004E">
      <w:pPr>
        <w:pStyle w:val="Heading4"/>
        <w:keepNext w:val="0"/>
        <w:keepLines w:val="0"/>
        <w:spacing w:after="40" w:before="240" w:lineRule="auto"/>
        <w:jc w:val="both"/>
        <w:rPr>
          <w:b w:val="1"/>
          <w:color w:val="000000"/>
          <w:sz w:val="22"/>
          <w:szCs w:val="22"/>
        </w:rPr>
      </w:pPr>
      <w:bookmarkStart w:colFirst="0" w:colLast="0" w:name="_f12autnbr9ds" w:id="23"/>
      <w:bookmarkEnd w:id="23"/>
      <w:r w:rsidDel="00000000" w:rsidR="00000000" w:rsidRPr="00000000">
        <w:rPr>
          <w:b w:val="1"/>
          <w:color w:val="000000"/>
          <w:sz w:val="22"/>
          <w:szCs w:val="22"/>
          <w:rtl w:val="0"/>
        </w:rPr>
        <w:t xml:space="preserve">Pongamos en Práctica la Teoría</w:t>
      </w:r>
    </w:p>
    <w:p w:rsidR="00000000" w:rsidDel="00000000" w:rsidP="00000000" w:rsidRDefault="00000000" w:rsidRPr="00000000" w14:paraId="0000004F">
      <w:pPr>
        <w:spacing w:after="240" w:before="240" w:lineRule="auto"/>
        <w:jc w:val="both"/>
        <w:rPr/>
      </w:pPr>
      <w:r w:rsidDel="00000000" w:rsidR="00000000" w:rsidRPr="00000000">
        <w:rPr>
          <w:b w:val="1"/>
          <w:rtl w:val="0"/>
        </w:rPr>
        <w:t xml:space="preserve">Caso de estudio 1</w:t>
        <w:br w:type="textWrapping"/>
        <w:t xml:space="preserve">Planteamiento:</w:t>
      </w:r>
      <w:r w:rsidDel="00000000" w:rsidR="00000000" w:rsidRPr="00000000">
        <w:rPr>
          <w:rtl w:val="0"/>
        </w:rPr>
        <w:t xml:space="preserve"> Crear una consulta en Access que permita a los usuarios filtrar ventas por rango de fechas usando parámetros dinámicos.</w:t>
        <w:br w:type="textWrapping"/>
      </w:r>
      <w:r w:rsidDel="00000000" w:rsidR="00000000" w:rsidRPr="00000000">
        <w:rPr>
          <w:b w:val="1"/>
          <w:rtl w:val="0"/>
        </w:rPr>
        <w:t xml:space="preserve">Desglose del problema:</w:t>
      </w:r>
      <w:r w:rsidDel="00000000" w:rsidR="00000000" w:rsidRPr="00000000">
        <w:rPr>
          <w:rtl w:val="0"/>
        </w:rPr>
        <w:t xml:space="preserve"> Configurar parámetros de entrada que el usuario pueda ajustar sin modificar la estructura de la consulta.</w:t>
        <w:br w:type="textWrapping"/>
      </w:r>
      <w:r w:rsidDel="00000000" w:rsidR="00000000" w:rsidRPr="00000000">
        <w:rPr>
          <w:b w:val="1"/>
          <w:rtl w:val="0"/>
        </w:rPr>
        <w:t xml:space="preserve">Solución:</w:t>
      </w:r>
      <w:r w:rsidDel="00000000" w:rsidR="00000000" w:rsidRPr="00000000">
        <w:rPr>
          <w:rtl w:val="0"/>
        </w:rPr>
        <w:t xml:space="preserve"> Configurar parámetros en la consulta para que los usuarios puedan definir fechas y obtener datos personalizados.</w:t>
      </w:r>
    </w:p>
    <w:p w:rsidR="00000000" w:rsidDel="00000000" w:rsidP="00000000" w:rsidRDefault="00000000" w:rsidRPr="00000000" w14:paraId="0000005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jc w:val="both"/>
        <w:rPr>
          <w:b w:val="1"/>
          <w:color w:val="000000"/>
          <w:sz w:val="26"/>
          <w:szCs w:val="26"/>
        </w:rPr>
      </w:pPr>
      <w:bookmarkStart w:colFirst="0" w:colLast="0" w:name="_2b1499smtatj" w:id="24"/>
      <w:bookmarkEnd w:id="24"/>
      <w:r w:rsidDel="00000000" w:rsidR="00000000" w:rsidRPr="00000000">
        <w:rPr>
          <w:b w:val="1"/>
          <w:color w:val="000000"/>
          <w:sz w:val="26"/>
          <w:szCs w:val="26"/>
          <w:rtl w:val="0"/>
        </w:rPr>
        <w:t xml:space="preserve">7. Optimización del rendimiento</w:t>
      </w:r>
    </w:p>
    <w:p w:rsidR="00000000" w:rsidDel="00000000" w:rsidP="00000000" w:rsidRDefault="00000000" w:rsidRPr="00000000" w14:paraId="00000052">
      <w:pPr>
        <w:pStyle w:val="Heading4"/>
        <w:keepNext w:val="0"/>
        <w:keepLines w:val="0"/>
        <w:spacing w:after="40" w:before="240" w:lineRule="auto"/>
        <w:jc w:val="both"/>
        <w:rPr>
          <w:b w:val="1"/>
          <w:color w:val="000000"/>
          <w:sz w:val="22"/>
          <w:szCs w:val="22"/>
        </w:rPr>
      </w:pPr>
      <w:bookmarkStart w:colFirst="0" w:colLast="0" w:name="_t2pr12ienhp" w:id="25"/>
      <w:bookmarkEnd w:id="25"/>
      <w:r w:rsidDel="00000000" w:rsidR="00000000" w:rsidRPr="00000000">
        <w:rPr>
          <w:b w:val="1"/>
          <w:color w:val="000000"/>
          <w:sz w:val="22"/>
          <w:szCs w:val="22"/>
          <w:rtl w:val="0"/>
        </w:rPr>
        <w:t xml:space="preserve">Descripción</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Para mantener una base de datos eficiente, es esencial aplicar prácticas de optimización de rendimiento, que incluyen la reducción del tamaño de la base de datos, la eliminación de datos duplicados y el uso adecuado de índices.</w:t>
      </w:r>
    </w:p>
    <w:p w:rsidR="00000000" w:rsidDel="00000000" w:rsidP="00000000" w:rsidRDefault="00000000" w:rsidRPr="00000000" w14:paraId="00000054">
      <w:pPr>
        <w:pStyle w:val="Heading4"/>
        <w:keepNext w:val="0"/>
        <w:keepLines w:val="0"/>
        <w:spacing w:after="40" w:before="240" w:lineRule="auto"/>
        <w:jc w:val="both"/>
        <w:rPr>
          <w:b w:val="1"/>
          <w:color w:val="000000"/>
          <w:sz w:val="22"/>
          <w:szCs w:val="22"/>
        </w:rPr>
      </w:pPr>
      <w:bookmarkStart w:colFirst="0" w:colLast="0" w:name="_ioi4b1awwkho" w:id="26"/>
      <w:bookmarkEnd w:id="26"/>
      <w:r w:rsidDel="00000000" w:rsidR="00000000" w:rsidRPr="00000000">
        <w:rPr>
          <w:b w:val="1"/>
          <w:color w:val="000000"/>
          <w:sz w:val="22"/>
          <w:szCs w:val="22"/>
          <w:rtl w:val="0"/>
        </w:rPr>
        <w:t xml:space="preserve">Pongamos en Práctica la Teoría</w:t>
      </w:r>
    </w:p>
    <w:p w:rsidR="00000000" w:rsidDel="00000000" w:rsidP="00000000" w:rsidRDefault="00000000" w:rsidRPr="00000000" w14:paraId="00000055">
      <w:pPr>
        <w:spacing w:after="240" w:before="240" w:lineRule="auto"/>
        <w:jc w:val="both"/>
        <w:rPr/>
      </w:pPr>
      <w:r w:rsidDel="00000000" w:rsidR="00000000" w:rsidRPr="00000000">
        <w:rPr>
          <w:b w:val="1"/>
          <w:rtl w:val="0"/>
        </w:rPr>
        <w:t xml:space="preserve">Caso de estudio 1</w:t>
        <w:br w:type="textWrapping"/>
        <w:t xml:space="preserve">Planteamiento:</w:t>
      </w:r>
      <w:r w:rsidDel="00000000" w:rsidR="00000000" w:rsidRPr="00000000">
        <w:rPr>
          <w:rtl w:val="0"/>
        </w:rPr>
        <w:t xml:space="preserve"> Optimizar la base de datos de una empresa que experimenta lentitud en el procesamiento de datos debido a una gran cantidad de registros de ventas.</w:t>
        <w:br w:type="textWrapping"/>
      </w:r>
      <w:r w:rsidDel="00000000" w:rsidR="00000000" w:rsidRPr="00000000">
        <w:rPr>
          <w:b w:val="1"/>
          <w:rtl w:val="0"/>
        </w:rPr>
        <w:t xml:space="preserve">Desglose del problema:</w:t>
      </w:r>
      <w:r w:rsidDel="00000000" w:rsidR="00000000" w:rsidRPr="00000000">
        <w:rPr>
          <w:rtl w:val="0"/>
        </w:rPr>
        <w:t xml:space="preserve"> Identificar áreas de mejora, como el uso de índices y la reorganización de las tablas para reducir tiempos de carga.</w:t>
        <w:br w:type="textWrapping"/>
      </w:r>
      <w:r w:rsidDel="00000000" w:rsidR="00000000" w:rsidRPr="00000000">
        <w:rPr>
          <w:b w:val="1"/>
          <w:rtl w:val="0"/>
        </w:rPr>
        <w:t xml:space="preserve">Solución:</w:t>
      </w:r>
      <w:r w:rsidDel="00000000" w:rsidR="00000000" w:rsidRPr="00000000">
        <w:rPr>
          <w:rtl w:val="0"/>
        </w:rPr>
        <w:t xml:space="preserve"> Implementar índices, eliminar duplicados y simplificar las estructuras para optimizar el rendimiento general de la base de datos.</w:t>
      </w:r>
    </w:p>
    <w:p w:rsidR="00000000" w:rsidDel="00000000" w:rsidP="00000000" w:rsidRDefault="00000000" w:rsidRPr="00000000" w14:paraId="0000005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jc w:val="both"/>
        <w:rPr>
          <w:b w:val="1"/>
          <w:color w:val="000000"/>
          <w:sz w:val="26"/>
          <w:szCs w:val="26"/>
        </w:rPr>
      </w:pPr>
      <w:bookmarkStart w:colFirst="0" w:colLast="0" w:name="_x71m4e6sv74x" w:id="27"/>
      <w:bookmarkEnd w:id="27"/>
      <w:r w:rsidDel="00000000" w:rsidR="00000000" w:rsidRPr="00000000">
        <w:rPr>
          <w:b w:val="1"/>
          <w:color w:val="000000"/>
          <w:sz w:val="26"/>
          <w:szCs w:val="26"/>
          <w:rtl w:val="0"/>
        </w:rPr>
        <w:t xml:space="preserve">Conclusión</w:t>
      </w:r>
    </w:p>
    <w:p w:rsidR="00000000" w:rsidDel="00000000" w:rsidP="00000000" w:rsidRDefault="00000000" w:rsidRPr="00000000" w14:paraId="00000058">
      <w:pPr>
        <w:spacing w:after="240" w:before="240" w:lineRule="auto"/>
        <w:ind w:left="600" w:right="600" w:firstLine="0"/>
        <w:jc w:val="both"/>
        <w:rPr/>
      </w:pPr>
      <w:r w:rsidDel="00000000" w:rsidR="00000000" w:rsidRPr="00000000">
        <w:rPr>
          <w:rtl w:val="0"/>
        </w:rPr>
        <w:t xml:space="preserve">La optimización y la seguridad en el manejo de bases de datos y macros son esenciales para mantener la integridad de los datos y mejorar el rendimiento. Con este proyecto, los estudiantes adquieren habilidades en la implementación de medidas de seguridad para macros, la optimización de consultas, y la configuración de parámetros dinámicos que permiten obtener resultados específicos sin comprometer el rendimiento. Estos conocimientos les permitirán trabajar con bases de datos de forma eficiente y segura en entornos reales.</w:t>
      </w:r>
    </w:p>
    <w:p w:rsidR="00000000" w:rsidDel="00000000" w:rsidP="00000000" w:rsidRDefault="00000000" w:rsidRPr="00000000" w14:paraId="00000059">
      <w:pPr>
        <w:jc w:val="both"/>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t xml:space="preserve">Curso</w:t>
    </w:r>
  </w:p>
  <w:p w:rsidR="00000000" w:rsidDel="00000000" w:rsidP="00000000" w:rsidRDefault="00000000" w:rsidRPr="00000000" w14:paraId="0000005B">
    <w:pPr>
      <w:rPr/>
    </w:pPr>
    <w:r w:rsidDel="00000000" w:rsidR="00000000" w:rsidRPr="00000000">
      <w:rPr>
        <w:rtl w:val="0"/>
      </w:rPr>
      <w:t xml:space="preserve">Laboratorio Programación de computadoras 1</w:t>
    </w:r>
  </w:p>
  <w:p w:rsidR="00000000" w:rsidDel="00000000" w:rsidP="00000000" w:rsidRDefault="00000000" w:rsidRPr="00000000" w14:paraId="0000005C">
    <w:pPr>
      <w:rPr/>
    </w:pPr>
    <w:r w:rsidDel="00000000" w:rsidR="00000000" w:rsidRPr="00000000">
      <w:rPr>
        <w:rtl w:val="0"/>
      </w:rPr>
      <w:t xml:space="preserve">S.2</w:t>
    </w:r>
  </w:p>
  <w:p w:rsidR="00000000" w:rsidDel="00000000" w:rsidP="00000000" w:rsidRDefault="00000000" w:rsidRPr="00000000" w14:paraId="0000005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