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11B46E8" w14:textId="77777777" w:rsidR="001275D0" w:rsidRDefault="001275D0">
      <w:pPr>
        <w:rPr>
          <w:b/>
        </w:rPr>
      </w:pPr>
    </w:p>
    <w:p w14:paraId="6E7C1290" w14:textId="77777777" w:rsidR="001275D0" w:rsidRDefault="001275D0">
      <w:pPr>
        <w:rPr>
          <w:b/>
        </w:rPr>
      </w:pPr>
    </w:p>
    <w:p w14:paraId="28E107D0" w14:textId="77777777" w:rsidR="001275D0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7EED09EA" w14:textId="77777777" w:rsidR="00243834" w:rsidRDefault="00243834">
      <w:pPr>
        <w:rPr>
          <w:b/>
          <w:sz w:val="40"/>
          <w:szCs w:val="40"/>
        </w:rPr>
      </w:pPr>
    </w:p>
    <w:tbl>
      <w:tblPr>
        <w:tblW w:w="56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2756"/>
        <w:gridCol w:w="1200"/>
      </w:tblGrid>
      <w:tr w:rsidR="00F66195" w:rsidRPr="00F66195" w14:paraId="76E5EA42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126CA6EA" w14:textId="23B435BC" w:rsidR="00F66195" w:rsidRPr="00F66195" w:rsidRDefault="00F66195" w:rsidP="00F6619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  <w:t>Categoría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6D4C1541" w14:textId="77777777" w:rsidR="00F66195" w:rsidRPr="00F66195" w:rsidRDefault="00F66195" w:rsidP="00F6619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  <w:t>Tema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1AD84BF0" w14:textId="77777777" w:rsidR="00F66195" w:rsidRPr="00F66195" w:rsidRDefault="00F66195" w:rsidP="00F6619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b/>
                <w:bCs/>
                <w:color w:val="FFFFFF"/>
                <w:lang w:val="es-GT"/>
              </w:rPr>
              <w:t>Nota</w:t>
            </w:r>
          </w:p>
        </w:tc>
      </w:tr>
      <w:tr w:rsidR="00F66195" w:rsidRPr="00F66195" w14:paraId="3EE1E717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D58EF65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Tarea 1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7E4D4A1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1: Base de datos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0BDDD5B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0BF97A16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4115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Tarea 2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CB9C3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Unidad 2: </w:t>
            </w:r>
            <w:proofErr w:type="spellStart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Power</w:t>
            </w:r>
            <w:proofErr w:type="spellEnd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 BI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66D9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6FA5D23E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CCD5D01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Tarea 3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D75E659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3: Project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F12CF41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7187958F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885D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Examen Corto 1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2ABC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1: Base de datos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24B2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35294ABF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9817812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Examen Corto 2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6E844BE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Unidad 2: </w:t>
            </w:r>
            <w:proofErr w:type="spellStart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Power</w:t>
            </w:r>
            <w:proofErr w:type="spellEnd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 BI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7A2371E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1A7DC2B9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5ADB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Examen Corto 3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3264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3: Project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EDF5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53257EC0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5A3EA47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Hoja de trabajo 1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C5F9309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1: Base de datos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998BA07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36028712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C6E47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Hoja de trabajo 2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9487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Unidad 2: </w:t>
            </w:r>
            <w:proofErr w:type="spellStart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Power</w:t>
            </w:r>
            <w:proofErr w:type="spellEnd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 BI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C6C0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251876E0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1A0496C8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Hoja de trabajo 3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D1936F2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3: Project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B5DB5EA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</w:t>
            </w:r>
          </w:p>
        </w:tc>
      </w:tr>
      <w:tr w:rsidR="00F66195" w:rsidRPr="00F66195" w14:paraId="480A1FFA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530F0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Proyecto Fase 1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33E8F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Unidad 1: Base de datos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9F7C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37</w:t>
            </w:r>
          </w:p>
        </w:tc>
      </w:tr>
      <w:tr w:rsidR="00F66195" w:rsidRPr="00F66195" w14:paraId="50704CD5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779A20C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Proyecto Fase 2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04A733D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Unidad 2 y 3: </w:t>
            </w:r>
            <w:proofErr w:type="spellStart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Power</w:t>
            </w:r>
            <w:proofErr w:type="spellEnd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 BI y Project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333AC92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37</w:t>
            </w:r>
          </w:p>
        </w:tc>
      </w:tr>
      <w:tr w:rsidR="00F66195" w:rsidRPr="00F66195" w14:paraId="6CC1E23E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6184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Conferencia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F27F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Conferencia del curso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8E18F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8.5</w:t>
            </w:r>
          </w:p>
        </w:tc>
      </w:tr>
      <w:tr w:rsidR="00F66195" w:rsidRPr="00F66195" w14:paraId="678A1265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51166AC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Asistencia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79CC1F4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Asistencia a la practica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3C995F2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8.5</w:t>
            </w:r>
          </w:p>
        </w:tc>
      </w:tr>
      <w:tr w:rsidR="00F66195" w:rsidRPr="00F66195" w14:paraId="441F26D2" w14:textId="77777777" w:rsidTr="00F66195">
        <w:trPr>
          <w:trHeight w:val="300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09059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7023" w14:textId="77777777" w:rsidR="00F66195" w:rsidRPr="00F66195" w:rsidRDefault="00F66195" w:rsidP="00F6619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proofErr w:type="gramStart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Total</w:t>
            </w:r>
            <w:proofErr w:type="gramEnd"/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 xml:space="preserve"> del curso: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C556" w14:textId="77777777" w:rsidR="00F66195" w:rsidRPr="00F66195" w:rsidRDefault="00F66195" w:rsidP="00F66195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s-GT"/>
              </w:rPr>
            </w:pPr>
            <w:r w:rsidRPr="00F66195">
              <w:rPr>
                <w:rFonts w:ascii="Aptos Narrow" w:eastAsia="Times New Roman" w:hAnsi="Aptos Narrow" w:cs="Times New Roman"/>
                <w:color w:val="000000"/>
                <w:lang w:val="es-GT"/>
              </w:rPr>
              <w:t>100</w:t>
            </w:r>
          </w:p>
        </w:tc>
      </w:tr>
    </w:tbl>
    <w:p w14:paraId="7A84E1F3" w14:textId="77777777" w:rsidR="00243834" w:rsidRPr="00F66195" w:rsidRDefault="00243834" w:rsidP="00F66195">
      <w:pPr>
        <w:jc w:val="center"/>
        <w:rPr>
          <w:b/>
          <w:sz w:val="40"/>
          <w:szCs w:val="40"/>
          <w:lang w:val="en-US"/>
        </w:rPr>
      </w:pPr>
    </w:p>
    <w:p w14:paraId="5BF586CF" w14:textId="77777777" w:rsidR="001275D0" w:rsidRDefault="001275D0">
      <w:pPr>
        <w:rPr>
          <w:b/>
          <w:sz w:val="40"/>
          <w:szCs w:val="40"/>
        </w:rPr>
      </w:pPr>
    </w:p>
    <w:p w14:paraId="7541A1A4" w14:textId="77777777" w:rsidR="001275D0" w:rsidRDefault="00000000">
      <w:r>
        <w:t>Una vez establecido el cronograma se deben indicar las actividades y ponderaciones.</w:t>
      </w:r>
    </w:p>
    <w:sectPr w:rsidR="001275D0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44772" w14:textId="77777777" w:rsidR="001237BC" w:rsidRDefault="001237BC">
      <w:pPr>
        <w:spacing w:line="240" w:lineRule="auto"/>
      </w:pPr>
      <w:r>
        <w:separator/>
      </w:r>
    </w:p>
  </w:endnote>
  <w:endnote w:type="continuationSeparator" w:id="0">
    <w:p w14:paraId="71C6CA43" w14:textId="77777777" w:rsidR="001237BC" w:rsidRDefault="00123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94FD5" w14:textId="77777777" w:rsidR="001275D0" w:rsidRDefault="001275D0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1275D0" w14:paraId="508140E2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3B855F9" w14:textId="77777777" w:rsidR="001275D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1C7291F" w14:textId="77777777" w:rsidR="001275D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43834">
            <w:rPr>
              <w:noProof/>
            </w:rPr>
            <w:t>1</w:t>
          </w:r>
          <w:r>
            <w:fldChar w:fldCharType="end"/>
          </w:r>
        </w:p>
      </w:tc>
    </w:tr>
  </w:tbl>
  <w:p w14:paraId="09A307E8" w14:textId="77777777" w:rsidR="001275D0" w:rsidRDefault="001275D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7E59F" w14:textId="77777777" w:rsidR="001237BC" w:rsidRDefault="001237BC">
      <w:pPr>
        <w:spacing w:line="240" w:lineRule="auto"/>
      </w:pPr>
      <w:r>
        <w:separator/>
      </w:r>
    </w:p>
  </w:footnote>
  <w:footnote w:type="continuationSeparator" w:id="0">
    <w:p w14:paraId="6A70C9CE" w14:textId="77777777" w:rsidR="001237BC" w:rsidRDefault="001237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BD15A" w14:textId="11954CFA" w:rsidR="001275D0" w:rsidRDefault="00F66195">
    <w:pPr>
      <w:jc w:val="right"/>
      <w:rPr>
        <w:color w:val="0000FF"/>
      </w:rPr>
    </w:pPr>
    <w:r>
      <w:rPr>
        <w:color w:val="0000FF"/>
      </w:rPr>
      <w:t>Programación Comercial 1</w:t>
    </w:r>
    <w:r w:rsidR="00000000">
      <w:rPr>
        <w:color w:val="0000FF"/>
      </w:rPr>
      <w:br/>
    </w:r>
    <w:r>
      <w:rPr>
        <w:color w:val="0000FF"/>
      </w:rPr>
      <w:t>Practica</w:t>
    </w:r>
  </w:p>
  <w:p w14:paraId="41CB2051" w14:textId="300B5F2D" w:rsidR="001275D0" w:rsidRDefault="001275D0">
    <w:pPr>
      <w:jc w:val="right"/>
      <w:rPr>
        <w:color w:val="0000F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D0"/>
    <w:rsid w:val="001237BC"/>
    <w:rsid w:val="001275D0"/>
    <w:rsid w:val="00243834"/>
    <w:rsid w:val="008B0598"/>
    <w:rsid w:val="00F6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A114D"/>
  <w15:docId w15:val="{D2F6D38A-AAE1-4F70-8580-C7ADDC59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66195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6195"/>
  </w:style>
  <w:style w:type="paragraph" w:styleId="Piedepgina">
    <w:name w:val="footer"/>
    <w:basedOn w:val="Normal"/>
    <w:link w:val="PiedepginaCar"/>
    <w:uiPriority w:val="99"/>
    <w:unhideWhenUsed/>
    <w:rsid w:val="00F66195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6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</dc:creator>
  <cp:lastModifiedBy>Luis B</cp:lastModifiedBy>
  <cp:revision>2</cp:revision>
  <dcterms:created xsi:type="dcterms:W3CDTF">2024-10-22T06:19:00Z</dcterms:created>
  <dcterms:modified xsi:type="dcterms:W3CDTF">2024-10-22T06:19:00Z</dcterms:modified>
</cp:coreProperties>
</file>