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Seguridad y Monitorización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DevOps: Logging and Monitoring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Entender los conceptos, los pasos para la implementación, y herramientas utilizadas en la fase de logueo y monitorizacion del ciclo de DevOps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Adoptar metodologías ágiles y prácticas DevOps en el ciclo de desarrollo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7.1895820714717"/>
        <w:gridCol w:w="3798.1344639612353"/>
        <w:gridCol w:w="732.7922471229557"/>
        <w:gridCol w:w="743.1132646880678"/>
        <w:gridCol w:w="1001.1387038158691"/>
        <w:gridCol w:w="856.6444579043003"/>
        <w:gridCol w:w="691.5081768625075"/>
        <w:gridCol w:w="639.9030890369472"/>
        <w:gridCol w:w="722.4712295578436"/>
        <w:gridCol w:w="970.1756511205328"/>
        <w:tblGridChange w:id="0">
          <w:tblGrid>
            <w:gridCol w:w="1517.1895820714717"/>
            <w:gridCol w:w="3798.1344639612353"/>
            <w:gridCol w:w="732.7922471229557"/>
            <w:gridCol w:w="743.1132646880678"/>
            <w:gridCol w:w="1001.1387038158691"/>
            <w:gridCol w:w="856.6444579043003"/>
            <w:gridCol w:w="691.5081768625075"/>
            <w:gridCol w:w="639.9030890369472"/>
            <w:gridCol w:w="722.4712295578436"/>
            <w:gridCol w:w="970.1756511205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cccccc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ffffff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ffffff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ffffff" w:space="0" w:sz="4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Principales herramientas de monitoreo (Prometheus, Grafana, ELK Stack)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Alertas y métricas (Alert Manager, Grafana)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Centralización de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Monitoreo de aplicaciones en la nube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Tracing distribuido (Jaeger, Open Telemetry)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 en contenedores y microservicios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000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Software Avanzado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W0C8cUeZEHaM+hlauceq3d7ARw==">CgMxLjA4AHIhMVF3RExEVHpmNm9RTF8td00tSzR4MUFoQ3U1VVMwcEFO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