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Arquitectura de Software, Orquestación, Cultura DevOps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Kubernetes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Orquestar y gestionar aplicaciones contenerizadas mediante Kubernetes para asegurar la disponibilidad, escalabilidad y despliegue continuo.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Orquestar contenedores y servicios con Kubernetes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Conceptos básicos de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de Kubernetes (Minikube, K3s, Kubernetes en la nube)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Pods, Servicios y 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ConfigMaps y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almacenamiento en Kubernetes (Persistent Volumes)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6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5cyySlBud1fHWRUv4se7klduQ==">CgMxLjA4AHIhMVV2RlE5OWxVYVBibXBvenl2aEF2Mm05UVJjcThYc0E1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