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Roles en Scrum: Responsabilidades y Colaboración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autor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3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0" w:line="240" w:lineRule="auto"/>
              <w:jc w:val="both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Solidaridad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0" w:line="240" w:lineRule="auto"/>
              <w:jc w:val="both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Se manifiesta cuando un miembro del equipo que ya completó su tarea se ofrece a ayudar a otro con dificultades. En Scrum, si alguien se atrasa, todo el Sprint se ve afectado. La solidaridad es lo que convierte un grupo de personas en un Scrum Team real.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ind w:left="0" w:firstLine="0"/>
        <w:rPr/>
      </w:pPr>
      <w:bookmarkStart w:colFirst="0" w:colLast="0" w:name="_rkumsa8kgnrx" w:id="3"/>
      <w:bookmarkEnd w:id="3"/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Identifica los roles clave dentro del framework Scrum y comprende cómo interactúan para lograr los objetivos del Sprint.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Diferencia las responsabilidades del Scrum Master, el Product Owner y el Equipo de Desarrollo, reconociendo su aporte al proceso ágil.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3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Scrum:</w:t>
      </w:r>
      <w:r w:rsidDel="00000000" w:rsidR="00000000" w:rsidRPr="00000000">
        <w:rPr>
          <w:rtl w:val="0"/>
        </w:rPr>
        <w:t xml:space="preserve"> Framework ágil de trabajo iterativo e incremental para el desarrollo de productos complejos.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Sprint: </w:t>
      </w:r>
      <w:r w:rsidDel="00000000" w:rsidR="00000000" w:rsidRPr="00000000">
        <w:rPr>
          <w:rtl w:val="0"/>
        </w:rPr>
        <w:t xml:space="preserve">Iteración de tiempo fijo (generalmente 1 a 4 semanas) en la que el equipo produce un incremento de producto.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Backlog: </w:t>
      </w:r>
      <w:r w:rsidDel="00000000" w:rsidR="00000000" w:rsidRPr="00000000">
        <w:rPr>
          <w:rtl w:val="0"/>
        </w:rPr>
        <w:t xml:space="preserve">Lista priorizada de elementos de trabajo pendientes para el producto o el Sprint.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Impedimento : </w:t>
      </w:r>
      <w:r w:rsidDel="00000000" w:rsidR="00000000" w:rsidRPr="00000000">
        <w:rPr>
          <w:rtl w:val="0"/>
        </w:rPr>
        <w:t xml:space="preserve">Obstáculo que bloquea el avance del equipo y que debe ser resuelto, generalmente por el Scrum Master.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3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Scrum es un framework ágil que organiza el trabajo en ciclos cortos llamados Sprints. Para que funcione correctamente, define tres roles bien diferenciados, cada uno con responsabilidades claras y complementarias. Comprender estos roles es fundamental para cualquier equipo de desarrollo, ya que la confusión entre ellos es una de las causas más frecuentes de fracaso en la adopción de Scrum.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3"/>
        </w:numPr>
        <w:rPr>
          <w:u w:val="none"/>
        </w:rPr>
      </w:pPr>
      <w:bookmarkStart w:colFirst="0" w:colLast="0" w:name="_qglg4jrqkw0s" w:id="6"/>
      <w:bookmarkEnd w:id="6"/>
      <w:r w:rsidDel="00000000" w:rsidR="00000000" w:rsidRPr="00000000">
        <w:rPr>
          <w:rtl w:val="0"/>
        </w:rPr>
        <w:t xml:space="preserve">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17r52fxma8tc" w:id="7"/>
      <w:bookmarkEnd w:id="7"/>
      <w:r w:rsidDel="00000000" w:rsidR="00000000" w:rsidRPr="00000000">
        <w:rPr>
          <w:rtl w:val="0"/>
        </w:rPr>
        <w:t xml:space="preserve">Los Tres Roles de Scrum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751begra7f3" w:id="8"/>
      <w:bookmarkEnd w:id="8"/>
      <w:r w:rsidDel="00000000" w:rsidR="00000000" w:rsidRPr="00000000">
        <w:rPr>
          <w:rtl w:val="0"/>
        </w:rPr>
        <w:t xml:space="preserve">Scrum Master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Scrum Master es el líder servicial del equipo. Su responsabilidad no es dirigir el trabajo técnico, sino asegurarse de que el equipo pueda trabajar de forma efectiva, eliminando obstáculos y protegiendo el proceso Scrum.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responsabilidades principales incluyen: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 y facilitar las reuniones de planificación de Sprints.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los Daily Scrum (reuniones diarias de seguimiento).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los impedimentos que bloquean el avance del equipo.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análisis retrospectivos para mejorar el proceso.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Ayudar a gestionar y refinar el Product Backlog junto al Product Owner.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Scrum Master no es un jefe de proyecto. No asigna tareas ni toma decisiones técnicas; su valor está en facilitar y proteger al equipo.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251sv5v1q66q" w:id="9"/>
      <w:bookmarkEnd w:id="9"/>
      <w:r w:rsidDel="00000000" w:rsidR="00000000" w:rsidRPr="00000000">
        <w:rPr>
          <w:rtl w:val="0"/>
        </w:rPr>
        <w:t xml:space="preserve">Product Owner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 Owner es la voz del cliente dentro del equipo. Define qué se construye y en qué orden, siendo el responsable de maximizar el valor del producto.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responsabilidades principales incluyen: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y comunicar los objetivos del producto.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y mantener el Product Backlog, priorizando los elementos según su valor.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historias de usuario con criterios de aceptación claros.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decisiones sobre qué entra y qué sale del Sprint.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es el representante del cliente o de los stakeholders, la persona con mayor conocimiento del negocio y quien tiene la visión del producto.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xleqredevg28" w:id="10"/>
      <w:bookmarkEnd w:id="10"/>
      <w:r w:rsidDel="00000000" w:rsidR="00000000" w:rsidRPr="00000000">
        <w:rPr>
          <w:rtl w:val="0"/>
        </w:rPr>
        <w:t xml:space="preserve">Equipo de Desarrollo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equipo multifuncional y auto-organizado que incluye todos los perfiles necesarios para completar el trabajo: programadores, diseñadores, testers, analistas, entre otros.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características principales son: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Comparten la responsabilidad del trabajo realizado en cada Sprint.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organizan internamente para decidir cómo completar los elementos del Sprint Backlog.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jerarquía interna: todos tienen el mismo nivel de responsabilidad frente al objetivo.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tamaño recomendado es de 3 a 9 personas para mantener la agilidad.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k7xt91fgkv9k" w:id="11"/>
      <w:bookmarkEnd w:id="11"/>
      <w:r w:rsidDel="00000000" w:rsidR="00000000" w:rsidRPr="00000000">
        <w:rPr>
          <w:rtl w:val="0"/>
        </w:rPr>
        <w:t xml:space="preserve">Tabla 1 — Comparativa de Roles en Scrum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280"/>
        <w:gridCol w:w="2340"/>
        <w:gridCol w:w="2640"/>
        <w:tblGridChange w:id="0">
          <w:tblGrid>
            <w:gridCol w:w="2070"/>
            <w:gridCol w:w="2280"/>
            <w:gridCol w:w="2340"/>
            <w:gridCol w:w="264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efefe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efefe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Enfoque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efefe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Herramienta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efefef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¿Quién 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Proceso y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Facilitación y coaching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Líder servicial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Producto y valor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Voz del cliente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Equipo de Desarrollo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Entrega técnica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Sprint Backlog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Constructores del producto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jc w:val="center"/>
        <w:rPr/>
      </w:pPr>
      <w:bookmarkStart w:colFirst="0" w:colLast="0" w:name="_3v1u3nqb3aj4" w:id="12"/>
      <w:bookmarkEnd w:id="12"/>
      <w:r w:rsidDel="00000000" w:rsidR="00000000" w:rsidRPr="00000000">
        <w:rPr>
          <w:rtl w:val="0"/>
        </w:rPr>
        <w:t xml:space="preserve">Tabla 1 - Comparativa de Roles en Scrum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g3eqr0oa51z1" w:id="13"/>
      <w:bookmarkEnd w:id="13"/>
      <w:r w:rsidDel="00000000" w:rsidR="00000000" w:rsidRPr="00000000">
        <w:rPr>
          <w:rtl w:val="0"/>
        </w:rPr>
        <w:t xml:space="preserve">Caso de estudio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equipo de cinco personas adoptó Scrum por primera vez para desarrollar un sistema de inventario. En las primeras dos semanas surgió un problema frecuente: el desarrollador más experimentado tomaba decisiones de producto por su cuenta, el Scrum Master asignaba tareas directamente y el Product Owner participaba en las decisiones técnicas. Los roles estaban mezclados.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primer Sprint, el incremento entregado no coincidía con lo que el cliente esperaba, y había tres funcionalidades a medias porque nadie tenía claro quién era responsable de terminarlas.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retrospectiva, el equipo identificó que la causa raíz era la confusión de roles. Establecieron acuerdos claros: el Product Owner definiría el qué, el Equipo de Desarrollo decidiría el cómo, y el Scrum Master facilitaría sin interferir en ninguno de los dos. En el segundo Sprint, la entrega fue completa y el cliente aprobó el incremento sin observaciones. La claridad de roles fue el único cambio que se realizó.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3"/>
        </w:numPr>
        <w:rPr>
          <w:b w:val="1"/>
          <w:bCs w:val="1"/>
          <w:color w:val="1c4587"/>
          <w:sz w:val="36"/>
          <w:szCs w:val="36"/>
        </w:rPr>
      </w:pPr>
      <w:bookmarkStart w:colFirst="0" w:colLast="0" w:name="_sem9pop2a96t" w:id="14"/>
      <w:bookmarkEnd w:id="14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Cada rol en Scrum tiene un propósito claro y no debe ser combinado con otro, ya que esto genera conflictos de interés que afectan la calidad del proceso.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La solidaridad entre los miembros del equipo no es opcional en Scrum: el Sprint Goal es una responsabilidad compartida, no individual.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 Scrum Team bien definido reduce la ambigüedad, mejora la comunicación y hace que las entregas sean más predecibles y confiables.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3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dr1r2ssj5lrg" w:id="15"/>
      <w:bookmarkEnd w:id="15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Schwaber, K. &amp; Sutherland, J. (2020). </w:t>
      </w:r>
      <w:r w:rsidDel="00000000" w:rsidR="00000000" w:rsidRPr="00000000">
        <w:rPr>
          <w:i w:val="1"/>
          <w:iCs w:val="1"/>
          <w:rtl w:val="0"/>
        </w:rPr>
        <w:t xml:space="preserve">The Scrum Guide</w:t>
      </w:r>
      <w:r w:rsidDel="00000000" w:rsidR="00000000" w:rsidRPr="00000000">
        <w:rPr>
          <w:rtl w:val="0"/>
        </w:rPr>
        <w:t xml:space="preserve">. Scrum.org.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https://scrumguides.org/scrum-guide.html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Scrum Alliance. (2023). </w:t>
      </w:r>
      <w:r w:rsidDel="00000000" w:rsidR="00000000" w:rsidRPr="00000000">
        <w:rPr>
          <w:i w:val="1"/>
          <w:iCs w:val="1"/>
          <w:rtl w:val="0"/>
        </w:rPr>
        <w:t xml:space="preserve">Understanding Scrum Roles</w:t>
      </w:r>
      <w:r w:rsidDel="00000000" w:rsidR="00000000" w:rsidRPr="00000000">
        <w:rPr>
          <w:rtl w:val="0"/>
        </w:rPr>
        <w:t xml:space="preserve">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https://www.scrumalliance.org/learn-about-scrum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0283 - Análisis y Diseño de Sistemas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Style w:val="Title"/>
      <w:rPr>
        <w:sz w:val="16"/>
        <w:szCs w:val="16"/>
      </w:rPr>
    </w:pPr>
    <w:bookmarkStart w:colFirst="0" w:colLast="0" w:name="_6nnchvexegiu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crumalliance.org/learn-about-scrum" TargetMode="External"/><Relationship Id="rId10" Type="http://schemas.openxmlformats.org/officeDocument/2006/relationships/hyperlink" Target="https://www.scrumalliance.org/learn-about-scrum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crumguides.org/scrum-guide.html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hyperlink" Target="https://scrumguides.org/scrum-guid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