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F1BA" w14:textId="4ADBAF3B" w:rsidR="006F46C4" w:rsidRDefault="00CC76F8">
      <w:pPr>
        <w:jc w:val="center"/>
        <w:rPr>
          <w:rFonts w:ascii="Cambria Math" w:eastAsia="Cambria Math" w:hAnsi="Cambria Math" w:cs="Cambria Math"/>
          <w:b/>
          <w:bCs/>
          <w:sz w:val="28"/>
          <w:szCs w:val="28"/>
        </w:rPr>
      </w:pPr>
      <w:r>
        <w:rPr>
          <w:rFonts w:ascii="Cambria Math" w:eastAsia="Cambria Math" w:hAnsi="Cambria Math" w:cs="Cambria Math"/>
          <w:b/>
          <w:bCs/>
          <w:sz w:val="28"/>
          <w:szCs w:val="28"/>
        </w:rPr>
        <w:t>Devoir 1 d’INFO0804</w:t>
      </w:r>
    </w:p>
    <w:p w14:paraId="05205913" w14:textId="77777777" w:rsidR="00482FBA" w:rsidRDefault="00000000">
      <w:pPr>
        <w:jc w:val="both"/>
        <w:rPr>
          <w:rFonts w:ascii="Cambria Math" w:eastAsia="Cambria Math" w:hAnsi="Cambria Math" w:cs="Cambria Math"/>
          <w:sz w:val="24"/>
          <w:szCs w:val="24"/>
        </w:rPr>
      </w:pPr>
      <w:r>
        <w:rPr>
          <w:rFonts w:ascii="Cambria Math" w:eastAsia="Cambria Math" w:hAnsi="Cambria Math" w:cs="Cambria Math"/>
          <w:sz w:val="24"/>
          <w:szCs w:val="24"/>
        </w:rPr>
        <w:t>Nom :</w:t>
      </w:r>
      <w:r>
        <w:rPr>
          <w:rFonts w:ascii="Cambria Math" w:eastAsia="Cambria Math" w:hAnsi="Cambria Math" w:cs="Cambria Math"/>
          <w:sz w:val="24"/>
          <w:szCs w:val="24"/>
        </w:rPr>
        <w:tab/>
      </w:r>
      <w:r w:rsidR="00482FBA">
        <w:rPr>
          <w:rFonts w:ascii="Cambria Math" w:eastAsia="Cambria Math" w:hAnsi="Cambria Math" w:cs="Cambria Math"/>
          <w:sz w:val="24"/>
          <w:szCs w:val="24"/>
        </w:rPr>
        <w:t>Cocu</w:t>
      </w:r>
      <w:r>
        <w:rPr>
          <w:rFonts w:ascii="Cambria Math" w:eastAsia="Cambria Math" w:hAnsi="Cambria Math" w:cs="Cambria Math"/>
          <w:sz w:val="24"/>
          <w:szCs w:val="24"/>
        </w:rPr>
        <w:tab/>
      </w:r>
      <w:r>
        <w:rPr>
          <w:rFonts w:ascii="Cambria Math" w:eastAsia="Cambria Math" w:hAnsi="Cambria Math" w:cs="Cambria Math"/>
          <w:sz w:val="24"/>
          <w:szCs w:val="24"/>
        </w:rPr>
        <w:tab/>
      </w:r>
      <w:r>
        <w:rPr>
          <w:rFonts w:ascii="Cambria Math" w:eastAsia="Cambria Math" w:hAnsi="Cambria Math" w:cs="Cambria Math"/>
          <w:sz w:val="24"/>
          <w:szCs w:val="24"/>
        </w:rPr>
        <w:tab/>
      </w:r>
      <w:r>
        <w:rPr>
          <w:rFonts w:ascii="Cambria Math" w:eastAsia="Cambria Math" w:hAnsi="Cambria Math" w:cs="Cambria Math"/>
          <w:sz w:val="24"/>
          <w:szCs w:val="24"/>
        </w:rPr>
        <w:tab/>
      </w:r>
      <w:r>
        <w:rPr>
          <w:rFonts w:ascii="Cambria Math" w:eastAsia="Cambria Math" w:hAnsi="Cambria Math" w:cs="Cambria Math"/>
          <w:sz w:val="24"/>
          <w:szCs w:val="24"/>
        </w:rPr>
        <w:tab/>
      </w:r>
      <w:r>
        <w:rPr>
          <w:rFonts w:ascii="Cambria Math" w:eastAsia="Cambria Math" w:hAnsi="Cambria Math" w:cs="Cambria Math"/>
          <w:sz w:val="24"/>
          <w:szCs w:val="24"/>
        </w:rPr>
        <w:tab/>
      </w:r>
    </w:p>
    <w:p w14:paraId="79852F54" w14:textId="7858809B" w:rsidR="006F46C4" w:rsidRDefault="00000000">
      <w:pPr>
        <w:jc w:val="both"/>
        <w:rPr>
          <w:rFonts w:ascii="Cambria Math" w:eastAsia="Cambria Math" w:hAnsi="Cambria Math" w:cs="Cambria Math"/>
          <w:sz w:val="24"/>
          <w:szCs w:val="24"/>
        </w:rPr>
      </w:pPr>
      <w:r>
        <w:rPr>
          <w:rFonts w:ascii="Cambria Math" w:eastAsia="Cambria Math" w:hAnsi="Cambria Math" w:cs="Cambria Math"/>
          <w:sz w:val="24"/>
          <w:szCs w:val="24"/>
        </w:rPr>
        <w:t>Prénom </w:t>
      </w:r>
      <w:r w:rsidR="00482FBA">
        <w:rPr>
          <w:rFonts w:ascii="Cambria Math" w:eastAsia="Cambria Math" w:hAnsi="Cambria Math" w:cs="Cambria Math"/>
          <w:sz w:val="24"/>
          <w:szCs w:val="24"/>
        </w:rPr>
        <w:t>Ethan</w:t>
      </w:r>
    </w:p>
    <w:p w14:paraId="0575A3A7" w14:textId="77777777" w:rsidR="006F46C4" w:rsidRDefault="00000000">
      <w:pPr>
        <w:jc w:val="both"/>
        <w:rPr>
          <w:rFonts w:ascii="Times" w:eastAsia="Times" w:hAnsi="Times" w:cs="Times"/>
          <w:b/>
          <w:bCs/>
          <w:i/>
          <w:iCs/>
          <w:color w:val="000000"/>
          <w:sz w:val="24"/>
          <w:szCs w:val="24"/>
        </w:rPr>
      </w:pPr>
      <w:r>
        <w:rPr>
          <w:rFonts w:ascii="Cambria Math" w:eastAsia="Cambria Math" w:hAnsi="Cambria Math" w:cs="Cambria Math"/>
          <w:sz w:val="24"/>
          <w:szCs w:val="24"/>
        </w:rPr>
        <w:t>Classification binaire sur la base « </w:t>
      </w:r>
      <w:r>
        <w:rPr>
          <w:rFonts w:ascii="Times" w:eastAsia="Times" w:hAnsi="Times" w:cs="Times"/>
          <w:b/>
          <w:bCs/>
          <w:i/>
          <w:iCs/>
          <w:color w:val="000000"/>
          <w:sz w:val="24"/>
          <w:szCs w:val="24"/>
        </w:rPr>
        <w:t>diabetes » :</w:t>
      </w:r>
    </w:p>
    <w:p w14:paraId="0D13F3FF" w14:textId="77777777" w:rsidR="006F46C4" w:rsidRDefault="00000000">
      <w:pPr>
        <w:jc w:val="both"/>
        <w:rPr>
          <w:rFonts w:ascii="Times" w:eastAsia="Times" w:hAnsi="Times" w:cs="Times"/>
          <w:b/>
          <w:bCs/>
          <w:i/>
          <w:iCs/>
          <w:color w:val="000000"/>
          <w:sz w:val="24"/>
          <w:szCs w:val="24"/>
          <w:u w:val="single"/>
        </w:rPr>
      </w:pPr>
      <w:r>
        <w:rPr>
          <w:rFonts w:ascii="Times" w:eastAsia="Times" w:hAnsi="Times" w:cs="Times"/>
          <w:b/>
          <w:bCs/>
          <w:i/>
          <w:iCs/>
          <w:color w:val="008000"/>
          <w:sz w:val="24"/>
          <w:szCs w:val="24"/>
          <w:u w:val="single"/>
        </w:rPr>
        <w:t>I ) L’influence de la taille de l’ensemble d’apprentissage</w:t>
      </w:r>
      <w:r>
        <w:rPr>
          <w:rFonts w:ascii="Times" w:eastAsia="Times" w:hAnsi="Times" w:cs="Times"/>
          <w:b/>
          <w:bCs/>
          <w:i/>
          <w:iCs/>
          <w:color w:val="008000"/>
          <w:sz w:val="24"/>
          <w:szCs w:val="24"/>
          <w:u w:val="single"/>
          <w:vertAlign w:val="superscript"/>
        </w:rPr>
        <w:footnoteReference w:id="1"/>
      </w:r>
    </w:p>
    <w:p w14:paraId="51842533"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La base de données a été divisée en deux ensembles, un ensemble d’apprentissage permettant de calculer les paramètres du modèle et un ensemble de test utilisé pour mesurer la performance du modèle. </w:t>
      </w:r>
    </w:p>
    <w:tbl>
      <w:tblPr>
        <w:tblStyle w:val="a"/>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7EA208EC" w14:textId="77777777">
        <w:tc>
          <w:tcPr>
            <w:tcW w:w="9212" w:type="dxa"/>
          </w:tcPr>
          <w:p w14:paraId="5593EBC5" w14:textId="77777777" w:rsidR="006F46C4" w:rsidRDefault="00000000">
            <w:pPr>
              <w:shd w:val="clear" w:color="auto" w:fill="FFFFFE"/>
              <w:spacing w:line="276" w:lineRule="auto"/>
              <w:jc w:val="both"/>
              <w:rPr>
                <w:rFonts w:ascii="Courier" w:eastAsia="Courier" w:hAnsi="Courier" w:cs="Courier"/>
                <w:color w:val="008000"/>
                <w:sz w:val="21"/>
                <w:szCs w:val="21"/>
              </w:rPr>
            </w:pPr>
            <w:r>
              <w:rPr>
                <w:rFonts w:ascii="Courier" w:eastAsia="Courier" w:hAnsi="Courier" w:cs="Courier"/>
                <w:color w:val="008000"/>
                <w:sz w:val="21"/>
                <w:szCs w:val="21"/>
              </w:rPr>
              <w:t xml:space="preserve"># 30% test et 70% train </w:t>
            </w:r>
          </w:p>
          <w:p w14:paraId="26C8C108" w14:textId="77777777" w:rsidR="006F46C4" w:rsidRDefault="00000000">
            <w:pPr>
              <w:spacing w:line="276" w:lineRule="auto"/>
              <w:jc w:val="both"/>
              <w:rPr>
                <w:rFonts w:ascii="Courier" w:eastAsia="Courier" w:hAnsi="Courier" w:cs="Courier"/>
                <w:color w:val="000000"/>
                <w:sz w:val="21"/>
                <w:szCs w:val="21"/>
              </w:rPr>
            </w:pPr>
            <w:r>
              <w:rPr>
                <w:rFonts w:ascii="Courier" w:eastAsia="Courier" w:hAnsi="Courier" w:cs="Courier"/>
                <w:color w:val="000000"/>
                <w:sz w:val="21"/>
                <w:szCs w:val="21"/>
              </w:rPr>
              <w:t>X_train, X_test, y_train, y_test = train_test_split(X, Y, test_size=</w:t>
            </w:r>
            <w:r>
              <w:rPr>
                <w:rFonts w:ascii="Courier" w:eastAsia="Courier" w:hAnsi="Courier" w:cs="Courier"/>
                <w:color w:val="008000"/>
                <w:sz w:val="21"/>
                <w:szCs w:val="21"/>
              </w:rPr>
              <w:t>0.30</w:t>
            </w:r>
            <w:r>
              <w:rPr>
                <w:rFonts w:ascii="Courier" w:eastAsia="Courier" w:hAnsi="Courier" w:cs="Courier"/>
                <w:color w:val="000000"/>
                <w:sz w:val="21"/>
                <w:szCs w:val="21"/>
              </w:rPr>
              <w:t>, random_state=seed)</w:t>
            </w:r>
          </w:p>
        </w:tc>
      </w:tr>
      <w:tr w:rsidR="006F46C4" w14:paraId="37D10B85" w14:textId="77777777">
        <w:tc>
          <w:tcPr>
            <w:tcW w:w="9212" w:type="dxa"/>
          </w:tcPr>
          <w:p w14:paraId="293D4EB4" w14:textId="77777777" w:rsidR="006F46C4" w:rsidRDefault="00000000">
            <w:pPr>
              <w:shd w:val="clear" w:color="auto" w:fill="FFFFFE"/>
              <w:spacing w:line="276" w:lineRule="auto"/>
              <w:jc w:val="both"/>
              <w:rPr>
                <w:rFonts w:ascii="Courier" w:eastAsia="Courier" w:hAnsi="Courier" w:cs="Courier"/>
                <w:color w:val="000000"/>
                <w:sz w:val="21"/>
                <w:szCs w:val="21"/>
              </w:rPr>
            </w:pPr>
            <w:r>
              <w:rPr>
                <w:rFonts w:ascii="Courier" w:eastAsia="Courier" w:hAnsi="Courier" w:cs="Courier"/>
                <w:color w:val="008000"/>
                <w:sz w:val="21"/>
                <w:szCs w:val="21"/>
              </w:rPr>
              <w:t># entraîner le modèle</w:t>
            </w:r>
          </w:p>
          <w:p w14:paraId="30012ABB" w14:textId="77777777" w:rsidR="006F46C4" w:rsidRDefault="00000000">
            <w:pPr>
              <w:shd w:val="clear" w:color="auto" w:fill="FFFFFE"/>
              <w:spacing w:line="276" w:lineRule="auto"/>
              <w:jc w:val="both"/>
              <w:rPr>
                <w:rFonts w:ascii="Times" w:eastAsia="Times" w:hAnsi="Times" w:cs="Times"/>
                <w:sz w:val="24"/>
                <w:szCs w:val="24"/>
              </w:rPr>
            </w:pPr>
            <w:r>
              <w:rPr>
                <w:rFonts w:ascii="Courier" w:eastAsia="Courier" w:hAnsi="Courier" w:cs="Courier"/>
                <w:color w:val="000000"/>
                <w:sz w:val="21"/>
                <w:szCs w:val="21"/>
              </w:rPr>
              <w:t>model.fit(X_train,y_train,validation_data=(X_test,y_test),epochs=</w:t>
            </w:r>
            <w:r>
              <w:rPr>
                <w:rFonts w:ascii="Courier" w:eastAsia="Courier" w:hAnsi="Courier" w:cs="Courier"/>
                <w:color w:val="09885A"/>
                <w:sz w:val="21"/>
                <w:szCs w:val="21"/>
              </w:rPr>
              <w:t>500</w:t>
            </w:r>
            <w:r>
              <w:rPr>
                <w:rFonts w:ascii="Courier" w:eastAsia="Courier" w:hAnsi="Courier" w:cs="Courier"/>
                <w:color w:val="000000"/>
                <w:sz w:val="21"/>
                <w:szCs w:val="21"/>
              </w:rPr>
              <w:t>, batch_size=</w:t>
            </w:r>
            <w:r>
              <w:rPr>
                <w:rFonts w:ascii="Courier" w:eastAsia="Courier" w:hAnsi="Courier" w:cs="Courier"/>
                <w:color w:val="09885A"/>
                <w:sz w:val="21"/>
                <w:szCs w:val="21"/>
              </w:rPr>
              <w:t>10</w:t>
            </w:r>
            <w:r>
              <w:rPr>
                <w:rFonts w:ascii="Courier" w:eastAsia="Courier" w:hAnsi="Courier" w:cs="Courier"/>
                <w:color w:val="000000"/>
                <w:sz w:val="21"/>
                <w:szCs w:val="21"/>
              </w:rPr>
              <w:t>)</w:t>
            </w:r>
          </w:p>
        </w:tc>
      </w:tr>
    </w:tbl>
    <w:p w14:paraId="69B3C102"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Pour </w:t>
      </w:r>
      <w:r>
        <w:rPr>
          <w:rFonts w:ascii="Times" w:eastAsia="Times" w:hAnsi="Times" w:cs="Times"/>
          <w:sz w:val="24"/>
          <w:szCs w:val="24"/>
        </w:rPr>
        <w:t>entraîner</w:t>
      </w:r>
      <w:r>
        <w:rPr>
          <w:rFonts w:ascii="Times" w:eastAsia="Times" w:hAnsi="Times" w:cs="Times"/>
          <w:color w:val="000000"/>
          <w:sz w:val="24"/>
          <w:szCs w:val="24"/>
        </w:rPr>
        <w:t xml:space="preserve"> le modèle sur l’exemple donné, nous utilisons l’ensemble d’apprentissage pour le calcul des paramètres et celui du test comme ensemble de validation.</w:t>
      </w:r>
    </w:p>
    <w:p w14:paraId="300065CF"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 xml:space="preserve">Qst : </w:t>
      </w:r>
      <w:r>
        <w:rPr>
          <w:rFonts w:ascii="Times" w:eastAsia="Times" w:hAnsi="Times" w:cs="Times"/>
          <w:color w:val="000000"/>
          <w:sz w:val="24"/>
          <w:szCs w:val="24"/>
        </w:rPr>
        <w:t>Tester différentes divisions de votre base, et étudier l’influence de la taille d’apprentissage en fixant le nombre d’epochs à 500, et size_batch= 10. Quelles sont vos observations et conclusions. Utiliser le code suivant pour afficher les courbes d’erreurs.</w:t>
      </w:r>
    </w:p>
    <w:tbl>
      <w:tblPr>
        <w:tblStyle w:val="a0"/>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7AE9F201" w14:textId="77777777">
        <w:tc>
          <w:tcPr>
            <w:tcW w:w="9212" w:type="dxa"/>
          </w:tcPr>
          <w:p w14:paraId="1A4E8840"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r w:rsidRPr="00CC76F8">
              <w:rPr>
                <w:rFonts w:ascii="Courier" w:eastAsia="Courier" w:hAnsi="Courier" w:cs="Courier"/>
                <w:color w:val="AF00DB"/>
                <w:sz w:val="21"/>
                <w:szCs w:val="21"/>
                <w:lang w:val="en-US"/>
              </w:rPr>
              <w:t>import</w:t>
            </w:r>
            <w:r w:rsidRPr="00CC76F8">
              <w:rPr>
                <w:rFonts w:ascii="Courier" w:eastAsia="Courier" w:hAnsi="Courier" w:cs="Courier"/>
                <w:color w:val="000000"/>
                <w:sz w:val="21"/>
                <w:szCs w:val="21"/>
                <w:lang w:val="en-US"/>
              </w:rPr>
              <w:t xml:space="preserve"> matplotlib.pyplot </w:t>
            </w:r>
            <w:r w:rsidRPr="00CC76F8">
              <w:rPr>
                <w:rFonts w:ascii="Courier" w:eastAsia="Courier" w:hAnsi="Courier" w:cs="Courier"/>
                <w:color w:val="AF00DB"/>
                <w:sz w:val="21"/>
                <w:szCs w:val="21"/>
                <w:lang w:val="en-US"/>
              </w:rPr>
              <w:t>as</w:t>
            </w:r>
            <w:r w:rsidRPr="00CC76F8">
              <w:rPr>
                <w:rFonts w:ascii="Courier" w:eastAsia="Courier" w:hAnsi="Courier" w:cs="Courier"/>
                <w:color w:val="000000"/>
                <w:sz w:val="21"/>
                <w:szCs w:val="21"/>
                <w:lang w:val="en-US"/>
              </w:rPr>
              <w:t xml:space="preserve"> plt</w:t>
            </w:r>
          </w:p>
          <w:p w14:paraId="51CDAEC1"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r w:rsidRPr="00CC76F8">
              <w:rPr>
                <w:rFonts w:ascii="Courier" w:eastAsia="Courier" w:hAnsi="Courier" w:cs="Courier"/>
                <w:color w:val="000000"/>
                <w:sz w:val="21"/>
                <w:szCs w:val="21"/>
                <w:lang w:val="en-US"/>
              </w:rPr>
              <w:t>fig_loss = plt.figure(figsize=(</w:t>
            </w:r>
            <w:r w:rsidRPr="00CC76F8">
              <w:rPr>
                <w:rFonts w:ascii="Courier" w:eastAsia="Courier" w:hAnsi="Courier" w:cs="Courier"/>
                <w:color w:val="09885A"/>
                <w:sz w:val="21"/>
                <w:szCs w:val="21"/>
                <w:lang w:val="en-US"/>
              </w:rPr>
              <w:t>8</w:t>
            </w:r>
            <w:r w:rsidRPr="00CC76F8">
              <w:rPr>
                <w:rFonts w:ascii="Courier" w:eastAsia="Courier" w:hAnsi="Courier" w:cs="Courier"/>
                <w:color w:val="000000"/>
                <w:sz w:val="21"/>
                <w:szCs w:val="21"/>
                <w:lang w:val="en-US"/>
              </w:rPr>
              <w:t xml:space="preserve">, </w:t>
            </w:r>
            <w:r w:rsidRPr="00CC76F8">
              <w:rPr>
                <w:rFonts w:ascii="Courier" w:eastAsia="Courier" w:hAnsi="Courier" w:cs="Courier"/>
                <w:color w:val="09885A"/>
                <w:sz w:val="21"/>
                <w:szCs w:val="21"/>
                <w:lang w:val="en-US"/>
              </w:rPr>
              <w:t>8</w:t>
            </w:r>
            <w:r w:rsidRPr="00CC76F8">
              <w:rPr>
                <w:rFonts w:ascii="Courier" w:eastAsia="Courier" w:hAnsi="Courier" w:cs="Courier"/>
                <w:color w:val="000000"/>
                <w:sz w:val="21"/>
                <w:szCs w:val="21"/>
                <w:lang w:val="en-US"/>
              </w:rPr>
              <w:t xml:space="preserve">))  </w:t>
            </w:r>
          </w:p>
          <w:p w14:paraId="5AB60218"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r w:rsidRPr="00CC76F8">
              <w:rPr>
                <w:rFonts w:ascii="Courier" w:eastAsia="Courier" w:hAnsi="Courier" w:cs="Courier"/>
                <w:color w:val="000000"/>
                <w:sz w:val="21"/>
                <w:szCs w:val="21"/>
                <w:lang w:val="en-US"/>
              </w:rPr>
              <w:t>plt.title(</w:t>
            </w:r>
            <w:r w:rsidRPr="00CC76F8">
              <w:rPr>
                <w:rFonts w:ascii="Courier" w:eastAsia="Courier" w:hAnsi="Courier" w:cs="Courier"/>
                <w:color w:val="A31515"/>
                <w:sz w:val="21"/>
                <w:szCs w:val="21"/>
                <w:lang w:val="en-US"/>
              </w:rPr>
              <w:t>"Courbe d'apprentissage"</w:t>
            </w:r>
            <w:r w:rsidRPr="00CC76F8">
              <w:rPr>
                <w:rFonts w:ascii="Courier" w:eastAsia="Courier" w:hAnsi="Courier" w:cs="Courier"/>
                <w:color w:val="000000"/>
                <w:sz w:val="21"/>
                <w:szCs w:val="21"/>
                <w:lang w:val="en-US"/>
              </w:rPr>
              <w:t>)</w:t>
            </w:r>
          </w:p>
          <w:p w14:paraId="137B46B6"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r w:rsidRPr="00CC76F8">
              <w:rPr>
                <w:rFonts w:ascii="Courier" w:eastAsia="Courier" w:hAnsi="Courier" w:cs="Courier"/>
                <w:color w:val="000000"/>
                <w:sz w:val="21"/>
                <w:szCs w:val="21"/>
                <w:lang w:val="en-US"/>
              </w:rPr>
              <w:t>plt.plot(class_model.history[</w:t>
            </w:r>
            <w:r w:rsidRPr="00CC76F8">
              <w:rPr>
                <w:rFonts w:ascii="Courier" w:eastAsia="Courier" w:hAnsi="Courier" w:cs="Courier"/>
                <w:color w:val="A31515"/>
                <w:sz w:val="21"/>
                <w:szCs w:val="21"/>
                <w:lang w:val="en-US"/>
              </w:rPr>
              <w:t>"loss"</w:t>
            </w:r>
            <w:r w:rsidRPr="00CC76F8">
              <w:rPr>
                <w:rFonts w:ascii="Courier" w:eastAsia="Courier" w:hAnsi="Courier" w:cs="Courier"/>
                <w:color w:val="000000"/>
                <w:sz w:val="21"/>
                <w:szCs w:val="21"/>
                <w:lang w:val="en-US"/>
              </w:rPr>
              <w:t>], label=</w:t>
            </w:r>
            <w:r w:rsidRPr="00CC76F8">
              <w:rPr>
                <w:rFonts w:ascii="Courier" w:eastAsia="Courier" w:hAnsi="Courier" w:cs="Courier"/>
                <w:color w:val="A31515"/>
                <w:sz w:val="21"/>
                <w:szCs w:val="21"/>
                <w:lang w:val="en-US"/>
              </w:rPr>
              <w:t>"train_loss"</w:t>
            </w:r>
            <w:r w:rsidRPr="00CC76F8">
              <w:rPr>
                <w:rFonts w:ascii="Courier" w:eastAsia="Courier" w:hAnsi="Courier" w:cs="Courier"/>
                <w:color w:val="000000"/>
                <w:sz w:val="21"/>
                <w:szCs w:val="21"/>
                <w:lang w:val="en-US"/>
              </w:rPr>
              <w:t>)</w:t>
            </w:r>
          </w:p>
          <w:p w14:paraId="7B546E7C"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r w:rsidRPr="00CC76F8">
              <w:rPr>
                <w:rFonts w:ascii="Courier" w:eastAsia="Courier" w:hAnsi="Courier" w:cs="Courier"/>
                <w:color w:val="000000"/>
                <w:sz w:val="21"/>
                <w:szCs w:val="21"/>
                <w:lang w:val="en-US"/>
              </w:rPr>
              <w:t>plt.plot(class_model.history[</w:t>
            </w:r>
            <w:r w:rsidRPr="00CC76F8">
              <w:rPr>
                <w:rFonts w:ascii="Courier" w:eastAsia="Courier" w:hAnsi="Courier" w:cs="Courier"/>
                <w:color w:val="A31515"/>
                <w:sz w:val="21"/>
                <w:szCs w:val="21"/>
                <w:lang w:val="en-US"/>
              </w:rPr>
              <w:t>"val_loss"</w:t>
            </w:r>
            <w:r w:rsidRPr="00CC76F8">
              <w:rPr>
                <w:rFonts w:ascii="Courier" w:eastAsia="Courier" w:hAnsi="Courier" w:cs="Courier"/>
                <w:color w:val="000000"/>
                <w:sz w:val="21"/>
                <w:szCs w:val="21"/>
                <w:lang w:val="en-US"/>
              </w:rPr>
              <w:t>], label=</w:t>
            </w:r>
            <w:r w:rsidRPr="00CC76F8">
              <w:rPr>
                <w:rFonts w:ascii="Courier" w:eastAsia="Courier" w:hAnsi="Courier" w:cs="Courier"/>
                <w:color w:val="A31515"/>
                <w:sz w:val="21"/>
                <w:szCs w:val="21"/>
                <w:lang w:val="en-US"/>
              </w:rPr>
              <w:t>"val_loss"</w:t>
            </w:r>
            <w:r w:rsidRPr="00CC76F8">
              <w:rPr>
                <w:rFonts w:ascii="Courier" w:eastAsia="Courier" w:hAnsi="Courier" w:cs="Courier"/>
                <w:color w:val="000000"/>
                <w:sz w:val="21"/>
                <w:szCs w:val="21"/>
                <w:lang w:val="en-US"/>
              </w:rPr>
              <w:t>)</w:t>
            </w:r>
          </w:p>
          <w:p w14:paraId="711F77FD"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r w:rsidRPr="00CC76F8">
              <w:rPr>
                <w:rFonts w:ascii="Courier" w:eastAsia="Courier" w:hAnsi="Courier" w:cs="Courier"/>
                <w:color w:val="000000"/>
                <w:sz w:val="21"/>
                <w:szCs w:val="21"/>
                <w:lang w:val="en-US"/>
              </w:rPr>
              <w:t>plt.plot(np.argmin(class_model.history[</w:t>
            </w:r>
            <w:r w:rsidRPr="00CC76F8">
              <w:rPr>
                <w:rFonts w:ascii="Courier" w:eastAsia="Courier" w:hAnsi="Courier" w:cs="Courier"/>
                <w:color w:val="A31515"/>
                <w:sz w:val="21"/>
                <w:szCs w:val="21"/>
                <w:lang w:val="en-US"/>
              </w:rPr>
              <w:t>"val_loss"</w:t>
            </w:r>
            <w:r w:rsidRPr="00CC76F8">
              <w:rPr>
                <w:rFonts w:ascii="Courier" w:eastAsia="Courier" w:hAnsi="Courier" w:cs="Courier"/>
                <w:color w:val="000000"/>
                <w:sz w:val="21"/>
                <w:szCs w:val="21"/>
                <w:lang w:val="en-US"/>
              </w:rPr>
              <w:t>]), np.</w:t>
            </w:r>
            <w:r w:rsidRPr="00CC76F8">
              <w:rPr>
                <w:rFonts w:ascii="Courier" w:eastAsia="Courier" w:hAnsi="Courier" w:cs="Courier"/>
                <w:color w:val="795E26"/>
                <w:sz w:val="21"/>
                <w:szCs w:val="21"/>
                <w:lang w:val="en-US"/>
              </w:rPr>
              <w:t>min</w:t>
            </w:r>
            <w:r w:rsidRPr="00CC76F8">
              <w:rPr>
                <w:rFonts w:ascii="Courier" w:eastAsia="Courier" w:hAnsi="Courier" w:cs="Courier"/>
                <w:color w:val="000000"/>
                <w:sz w:val="21"/>
                <w:szCs w:val="21"/>
                <w:lang w:val="en-US"/>
              </w:rPr>
              <w:t>(class_model.history[</w:t>
            </w:r>
            <w:r w:rsidRPr="00CC76F8">
              <w:rPr>
                <w:rFonts w:ascii="Courier" w:eastAsia="Courier" w:hAnsi="Courier" w:cs="Courier"/>
                <w:color w:val="A31515"/>
                <w:sz w:val="21"/>
                <w:szCs w:val="21"/>
                <w:lang w:val="en-US"/>
              </w:rPr>
              <w:t>"val_loss"</w:t>
            </w:r>
            <w:r w:rsidRPr="00CC76F8">
              <w:rPr>
                <w:rFonts w:ascii="Courier" w:eastAsia="Courier" w:hAnsi="Courier" w:cs="Courier"/>
                <w:color w:val="000000"/>
                <w:sz w:val="21"/>
                <w:szCs w:val="21"/>
                <w:lang w:val="en-US"/>
              </w:rPr>
              <w:t>]),marker=</w:t>
            </w:r>
            <w:r w:rsidRPr="00CC76F8">
              <w:rPr>
                <w:rFonts w:ascii="Courier" w:eastAsia="Courier" w:hAnsi="Courier" w:cs="Courier"/>
                <w:color w:val="A31515"/>
                <w:sz w:val="21"/>
                <w:szCs w:val="21"/>
                <w:lang w:val="en-US"/>
              </w:rPr>
              <w:t>"x"</w:t>
            </w:r>
            <w:r w:rsidRPr="00CC76F8">
              <w:rPr>
                <w:rFonts w:ascii="Courier" w:eastAsia="Courier" w:hAnsi="Courier" w:cs="Courier"/>
                <w:color w:val="000000"/>
                <w:sz w:val="21"/>
                <w:szCs w:val="21"/>
                <w:lang w:val="en-US"/>
              </w:rPr>
              <w:t>,color=</w:t>
            </w:r>
            <w:r w:rsidRPr="00CC76F8">
              <w:rPr>
                <w:rFonts w:ascii="Courier" w:eastAsia="Courier" w:hAnsi="Courier" w:cs="Courier"/>
                <w:color w:val="A31515"/>
                <w:sz w:val="21"/>
                <w:szCs w:val="21"/>
                <w:lang w:val="en-US"/>
              </w:rPr>
              <w:t>"r"</w:t>
            </w:r>
            <w:r w:rsidRPr="00CC76F8">
              <w:rPr>
                <w:rFonts w:ascii="Courier" w:eastAsia="Courier" w:hAnsi="Courier" w:cs="Courier"/>
                <w:color w:val="000000"/>
                <w:sz w:val="21"/>
                <w:szCs w:val="21"/>
                <w:lang w:val="en-US"/>
              </w:rPr>
              <w:t>, label=</w:t>
            </w:r>
            <w:r w:rsidRPr="00CC76F8">
              <w:rPr>
                <w:rFonts w:ascii="Courier" w:eastAsia="Courier" w:hAnsi="Courier" w:cs="Courier"/>
                <w:color w:val="A31515"/>
                <w:sz w:val="21"/>
                <w:szCs w:val="21"/>
                <w:lang w:val="en-US"/>
              </w:rPr>
              <w:t>"meilleur modèle"</w:t>
            </w:r>
            <w:r w:rsidRPr="00CC76F8">
              <w:rPr>
                <w:rFonts w:ascii="Courier" w:eastAsia="Courier" w:hAnsi="Courier" w:cs="Courier"/>
                <w:color w:val="000000"/>
                <w:sz w:val="21"/>
                <w:szCs w:val="21"/>
                <w:lang w:val="en-US"/>
              </w:rPr>
              <w:t>)</w:t>
            </w:r>
          </w:p>
          <w:p w14:paraId="5F4B2928"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de-DE"/>
              </w:rPr>
            </w:pPr>
            <w:r w:rsidRPr="00CC76F8">
              <w:rPr>
                <w:rFonts w:ascii="Courier" w:eastAsia="Courier" w:hAnsi="Courier" w:cs="Courier"/>
                <w:color w:val="000000"/>
                <w:sz w:val="21"/>
                <w:szCs w:val="21"/>
                <w:lang w:val="de-DE"/>
              </w:rPr>
              <w:t>plt.xlabel(</w:t>
            </w:r>
            <w:r w:rsidRPr="00CC76F8">
              <w:rPr>
                <w:rFonts w:ascii="Courier" w:eastAsia="Courier" w:hAnsi="Courier" w:cs="Courier"/>
                <w:color w:val="A31515"/>
                <w:sz w:val="21"/>
                <w:szCs w:val="21"/>
                <w:lang w:val="de-DE"/>
              </w:rPr>
              <w:t>"Epochs"</w:t>
            </w:r>
            <w:r w:rsidRPr="00CC76F8">
              <w:rPr>
                <w:rFonts w:ascii="Courier" w:eastAsia="Courier" w:hAnsi="Courier" w:cs="Courier"/>
                <w:color w:val="000000"/>
                <w:sz w:val="21"/>
                <w:szCs w:val="21"/>
                <w:lang w:val="de-DE"/>
              </w:rPr>
              <w:t>)</w:t>
            </w:r>
          </w:p>
          <w:p w14:paraId="6176D44C"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de-DE"/>
              </w:rPr>
            </w:pPr>
            <w:r w:rsidRPr="00CC76F8">
              <w:rPr>
                <w:rFonts w:ascii="Courier" w:eastAsia="Courier" w:hAnsi="Courier" w:cs="Courier"/>
                <w:color w:val="000000"/>
                <w:sz w:val="21"/>
                <w:szCs w:val="21"/>
                <w:lang w:val="de-DE"/>
              </w:rPr>
              <w:t>plt.ylabel(</w:t>
            </w:r>
            <w:r w:rsidRPr="00CC76F8">
              <w:rPr>
                <w:rFonts w:ascii="Courier" w:eastAsia="Courier" w:hAnsi="Courier" w:cs="Courier"/>
                <w:color w:val="A31515"/>
                <w:sz w:val="21"/>
                <w:szCs w:val="21"/>
                <w:lang w:val="de-DE"/>
              </w:rPr>
              <w:t>"loss"</w:t>
            </w:r>
            <w:r w:rsidRPr="00CC76F8">
              <w:rPr>
                <w:rFonts w:ascii="Courier" w:eastAsia="Courier" w:hAnsi="Courier" w:cs="Courier"/>
                <w:color w:val="000000"/>
                <w:sz w:val="21"/>
                <w:szCs w:val="21"/>
                <w:lang w:val="de-DE"/>
              </w:rPr>
              <w:t>)</w:t>
            </w:r>
          </w:p>
          <w:p w14:paraId="26BB4F9D" w14:textId="77777777" w:rsidR="006F46C4" w:rsidRDefault="00000000">
            <w:pPr>
              <w:jc w:val="both"/>
              <w:rPr>
                <w:rFonts w:ascii="Times" w:eastAsia="Times" w:hAnsi="Times" w:cs="Times"/>
                <w:color w:val="000000"/>
                <w:sz w:val="24"/>
                <w:szCs w:val="24"/>
              </w:rPr>
            </w:pPr>
            <w:r>
              <w:rPr>
                <w:rFonts w:ascii="Courier" w:eastAsia="Courier" w:hAnsi="Courier" w:cs="Courier"/>
                <w:color w:val="000000"/>
                <w:sz w:val="21"/>
                <w:szCs w:val="21"/>
              </w:rPr>
              <w:t>plt.legend()</w:t>
            </w:r>
          </w:p>
        </w:tc>
      </w:tr>
    </w:tbl>
    <w:p w14:paraId="7BF60480" w14:textId="77777777" w:rsidR="006F46C4" w:rsidRDefault="006F46C4">
      <w:pPr>
        <w:jc w:val="both"/>
        <w:rPr>
          <w:rFonts w:ascii="Times" w:eastAsia="Times" w:hAnsi="Times" w:cs="Times"/>
          <w:color w:val="000000"/>
          <w:sz w:val="24"/>
          <w:szCs w:val="24"/>
        </w:rPr>
      </w:pPr>
    </w:p>
    <w:p w14:paraId="2817912C" w14:textId="77777777" w:rsidR="006F46C4" w:rsidRDefault="006F46C4">
      <w:pPr>
        <w:jc w:val="both"/>
        <w:rPr>
          <w:rFonts w:ascii="Times" w:eastAsia="Times" w:hAnsi="Times" w:cs="Times"/>
          <w:color w:val="000000"/>
          <w:sz w:val="24"/>
          <w:szCs w:val="24"/>
        </w:rPr>
      </w:pPr>
    </w:p>
    <w:p w14:paraId="2B290367" w14:textId="77777777" w:rsidR="006F46C4" w:rsidRDefault="006F46C4">
      <w:pPr>
        <w:jc w:val="both"/>
        <w:rPr>
          <w:rFonts w:ascii="Times" w:eastAsia="Times" w:hAnsi="Times" w:cs="Times"/>
          <w:color w:val="000000"/>
          <w:sz w:val="24"/>
          <w:szCs w:val="24"/>
        </w:rPr>
      </w:pPr>
    </w:p>
    <w:p w14:paraId="5F7445A8" w14:textId="77777777" w:rsidR="006F46C4" w:rsidRDefault="006F46C4">
      <w:pPr>
        <w:jc w:val="both"/>
        <w:rPr>
          <w:rFonts w:ascii="Times" w:eastAsia="Times" w:hAnsi="Times" w:cs="Times"/>
          <w:color w:val="000000"/>
          <w:sz w:val="24"/>
          <w:szCs w:val="24"/>
        </w:rPr>
      </w:pPr>
    </w:p>
    <w:tbl>
      <w:tblPr>
        <w:tblStyle w:val="a1"/>
        <w:tblpPr w:leftFromText="141" w:rightFromText="141" w:vertAnchor="text" w:tblpY="128"/>
        <w:tblW w:w="9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3"/>
        <w:gridCol w:w="1345"/>
        <w:gridCol w:w="1574"/>
        <w:gridCol w:w="1809"/>
        <w:gridCol w:w="1487"/>
        <w:gridCol w:w="1689"/>
      </w:tblGrid>
      <w:tr w:rsidR="006F46C4" w14:paraId="78E997DB" w14:textId="77777777">
        <w:tc>
          <w:tcPr>
            <w:tcW w:w="2729" w:type="dxa"/>
            <w:gridSpan w:val="2"/>
          </w:tcPr>
          <w:p w14:paraId="0AA12390"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Test %           Train%</w:t>
            </w:r>
          </w:p>
        </w:tc>
        <w:tc>
          <w:tcPr>
            <w:tcW w:w="1574" w:type="dxa"/>
          </w:tcPr>
          <w:p w14:paraId="62DE0382" w14:textId="77777777" w:rsidR="006F46C4" w:rsidRDefault="00000000">
            <w:pPr>
              <w:spacing w:line="276" w:lineRule="auto"/>
              <w:jc w:val="both"/>
              <w:rPr>
                <w:rFonts w:ascii="Times" w:eastAsia="Times" w:hAnsi="Times" w:cs="Times"/>
                <w:color w:val="0000FF"/>
                <w:sz w:val="24"/>
                <w:szCs w:val="24"/>
              </w:rPr>
            </w:pPr>
            <w:r>
              <w:rPr>
                <w:rFonts w:ascii="Times" w:eastAsia="Times" w:hAnsi="Times" w:cs="Times"/>
                <w:color w:val="0000FF"/>
                <w:sz w:val="24"/>
                <w:szCs w:val="24"/>
              </w:rPr>
              <w:t>Train_Loss</w:t>
            </w:r>
          </w:p>
        </w:tc>
        <w:tc>
          <w:tcPr>
            <w:tcW w:w="1809" w:type="dxa"/>
          </w:tcPr>
          <w:p w14:paraId="7A3974E7" w14:textId="77777777" w:rsidR="006F46C4" w:rsidRDefault="00000000">
            <w:pPr>
              <w:spacing w:line="276" w:lineRule="auto"/>
              <w:jc w:val="both"/>
              <w:rPr>
                <w:rFonts w:ascii="Times" w:eastAsia="Times" w:hAnsi="Times" w:cs="Times"/>
                <w:color w:val="0000FF"/>
                <w:sz w:val="24"/>
                <w:szCs w:val="24"/>
              </w:rPr>
            </w:pPr>
            <w:r>
              <w:rPr>
                <w:rFonts w:ascii="Times" w:eastAsia="Times" w:hAnsi="Times" w:cs="Times"/>
                <w:color w:val="0000FF"/>
                <w:sz w:val="24"/>
                <w:szCs w:val="24"/>
              </w:rPr>
              <w:t>Train_Accuracy</w:t>
            </w:r>
          </w:p>
        </w:tc>
        <w:tc>
          <w:tcPr>
            <w:tcW w:w="1487" w:type="dxa"/>
          </w:tcPr>
          <w:p w14:paraId="0946CA97" w14:textId="77777777" w:rsidR="006F46C4" w:rsidRDefault="00000000">
            <w:pPr>
              <w:spacing w:line="276" w:lineRule="auto"/>
              <w:jc w:val="both"/>
              <w:rPr>
                <w:rFonts w:ascii="Times" w:eastAsia="Times" w:hAnsi="Times" w:cs="Times"/>
                <w:color w:val="008000"/>
                <w:sz w:val="24"/>
                <w:szCs w:val="24"/>
              </w:rPr>
            </w:pPr>
            <w:r>
              <w:rPr>
                <w:rFonts w:ascii="Times" w:eastAsia="Times" w:hAnsi="Times" w:cs="Times"/>
                <w:color w:val="008000"/>
                <w:sz w:val="24"/>
                <w:szCs w:val="24"/>
              </w:rPr>
              <w:t>Val_Loss</w:t>
            </w:r>
          </w:p>
        </w:tc>
        <w:tc>
          <w:tcPr>
            <w:tcW w:w="1689" w:type="dxa"/>
          </w:tcPr>
          <w:p w14:paraId="7BD6C251" w14:textId="77777777" w:rsidR="006F46C4" w:rsidRDefault="00000000">
            <w:pPr>
              <w:spacing w:line="276" w:lineRule="auto"/>
              <w:jc w:val="both"/>
              <w:rPr>
                <w:rFonts w:ascii="Times" w:eastAsia="Times" w:hAnsi="Times" w:cs="Times"/>
                <w:color w:val="008000"/>
                <w:sz w:val="24"/>
                <w:szCs w:val="24"/>
              </w:rPr>
            </w:pPr>
            <w:r>
              <w:rPr>
                <w:rFonts w:ascii="Times" w:eastAsia="Times" w:hAnsi="Times" w:cs="Times"/>
                <w:color w:val="008000"/>
                <w:sz w:val="24"/>
                <w:szCs w:val="24"/>
              </w:rPr>
              <w:t>Val_accuracy</w:t>
            </w:r>
          </w:p>
        </w:tc>
      </w:tr>
      <w:tr w:rsidR="006F46C4" w14:paraId="2AEE0A71" w14:textId="77777777">
        <w:tc>
          <w:tcPr>
            <w:tcW w:w="1384" w:type="dxa"/>
          </w:tcPr>
          <w:p w14:paraId="3473A51F"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90%</w:t>
            </w:r>
          </w:p>
        </w:tc>
        <w:tc>
          <w:tcPr>
            <w:tcW w:w="1345" w:type="dxa"/>
          </w:tcPr>
          <w:p w14:paraId="539253C7"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10%</w:t>
            </w:r>
          </w:p>
        </w:tc>
        <w:tc>
          <w:tcPr>
            <w:tcW w:w="1574" w:type="dxa"/>
          </w:tcPr>
          <w:p w14:paraId="2FA4D801" w14:textId="3048FC20" w:rsidR="00482FBA"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0.492</w:t>
            </w:r>
          </w:p>
        </w:tc>
        <w:tc>
          <w:tcPr>
            <w:tcW w:w="1809" w:type="dxa"/>
          </w:tcPr>
          <w:p w14:paraId="61FF689E" w14:textId="494AB196"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0.7763</w:t>
            </w:r>
          </w:p>
        </w:tc>
        <w:tc>
          <w:tcPr>
            <w:tcW w:w="1487" w:type="dxa"/>
          </w:tcPr>
          <w:p w14:paraId="1E5D4F77" w14:textId="4871AA09"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10853</w:t>
            </w:r>
          </w:p>
        </w:tc>
        <w:tc>
          <w:tcPr>
            <w:tcW w:w="1689" w:type="dxa"/>
          </w:tcPr>
          <w:p w14:paraId="7CBE4871" w14:textId="6CBF0C4A"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0.6561</w:t>
            </w:r>
          </w:p>
        </w:tc>
      </w:tr>
      <w:tr w:rsidR="006F46C4" w14:paraId="3EACA2E3" w14:textId="77777777">
        <w:tc>
          <w:tcPr>
            <w:tcW w:w="1384" w:type="dxa"/>
          </w:tcPr>
          <w:p w14:paraId="09136067"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80%</w:t>
            </w:r>
            <w:r>
              <w:rPr>
                <w:rFonts w:ascii="Times" w:eastAsia="Times" w:hAnsi="Times" w:cs="Times"/>
                <w:color w:val="000000"/>
                <w:sz w:val="24"/>
                <w:szCs w:val="24"/>
              </w:rPr>
              <w:t xml:space="preserve">  </w:t>
            </w:r>
          </w:p>
        </w:tc>
        <w:tc>
          <w:tcPr>
            <w:tcW w:w="1345" w:type="dxa"/>
          </w:tcPr>
          <w:p w14:paraId="4766109B"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20%</w:t>
            </w:r>
          </w:p>
        </w:tc>
        <w:tc>
          <w:tcPr>
            <w:tcW w:w="1574" w:type="dxa"/>
          </w:tcPr>
          <w:p w14:paraId="3197E533" w14:textId="348D6519"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0.492</w:t>
            </w:r>
          </w:p>
        </w:tc>
        <w:tc>
          <w:tcPr>
            <w:tcW w:w="1809" w:type="dxa"/>
          </w:tcPr>
          <w:p w14:paraId="2B4095AB" w14:textId="3C4DAB59"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0.7451</w:t>
            </w:r>
          </w:p>
        </w:tc>
        <w:tc>
          <w:tcPr>
            <w:tcW w:w="1487" w:type="dxa"/>
          </w:tcPr>
          <w:p w14:paraId="67BA872D" w14:textId="0849C279"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0.8676</w:t>
            </w:r>
          </w:p>
        </w:tc>
        <w:tc>
          <w:tcPr>
            <w:tcW w:w="1689" w:type="dxa"/>
          </w:tcPr>
          <w:p w14:paraId="79E0C32E" w14:textId="4CD564D1"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0.6650</w:t>
            </w:r>
          </w:p>
        </w:tc>
      </w:tr>
      <w:tr w:rsidR="006F46C4" w14:paraId="394CAB89" w14:textId="77777777">
        <w:tc>
          <w:tcPr>
            <w:tcW w:w="1384" w:type="dxa"/>
          </w:tcPr>
          <w:p w14:paraId="7FF1BCF2"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70%</w:t>
            </w:r>
          </w:p>
        </w:tc>
        <w:tc>
          <w:tcPr>
            <w:tcW w:w="1345" w:type="dxa"/>
          </w:tcPr>
          <w:p w14:paraId="77EA91FD"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30%</w:t>
            </w:r>
          </w:p>
        </w:tc>
        <w:tc>
          <w:tcPr>
            <w:tcW w:w="1574" w:type="dxa"/>
          </w:tcPr>
          <w:p w14:paraId="7CEF7D55" w14:textId="7EC12199"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0.4286</w:t>
            </w:r>
          </w:p>
        </w:tc>
        <w:tc>
          <w:tcPr>
            <w:tcW w:w="1809" w:type="dxa"/>
          </w:tcPr>
          <w:p w14:paraId="0AA831C6" w14:textId="1F265A29"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0.7826</w:t>
            </w:r>
          </w:p>
        </w:tc>
        <w:tc>
          <w:tcPr>
            <w:tcW w:w="1487" w:type="dxa"/>
          </w:tcPr>
          <w:p w14:paraId="718A3133" w14:textId="2864DC58"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0.8531</w:t>
            </w:r>
          </w:p>
        </w:tc>
        <w:tc>
          <w:tcPr>
            <w:tcW w:w="1689" w:type="dxa"/>
          </w:tcPr>
          <w:p w14:paraId="5D8E5B2D" w14:textId="2AD2D3C7"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0.7007</w:t>
            </w:r>
          </w:p>
        </w:tc>
      </w:tr>
      <w:tr w:rsidR="006F46C4" w14:paraId="7E5EE1F4" w14:textId="77777777">
        <w:tc>
          <w:tcPr>
            <w:tcW w:w="1384" w:type="dxa"/>
          </w:tcPr>
          <w:p w14:paraId="4D5D669C"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50%</w:t>
            </w:r>
            <w:r>
              <w:rPr>
                <w:rFonts w:ascii="Times" w:eastAsia="Times" w:hAnsi="Times" w:cs="Times"/>
                <w:color w:val="000000"/>
                <w:sz w:val="24"/>
                <w:szCs w:val="24"/>
              </w:rPr>
              <w:t xml:space="preserve"> </w:t>
            </w:r>
          </w:p>
        </w:tc>
        <w:tc>
          <w:tcPr>
            <w:tcW w:w="1345" w:type="dxa"/>
          </w:tcPr>
          <w:p w14:paraId="13363F39"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50%</w:t>
            </w:r>
          </w:p>
        </w:tc>
        <w:tc>
          <w:tcPr>
            <w:tcW w:w="1574" w:type="dxa"/>
          </w:tcPr>
          <w:p w14:paraId="23242B4D" w14:textId="6D77DDFC"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0.3736</w:t>
            </w:r>
          </w:p>
        </w:tc>
        <w:tc>
          <w:tcPr>
            <w:tcW w:w="1809" w:type="dxa"/>
          </w:tcPr>
          <w:p w14:paraId="3D9DE84A" w14:textId="0C0880C7"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0.8203</w:t>
            </w:r>
          </w:p>
        </w:tc>
        <w:tc>
          <w:tcPr>
            <w:tcW w:w="1487" w:type="dxa"/>
          </w:tcPr>
          <w:p w14:paraId="6DE52503" w14:textId="1423990D"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0.7756</w:t>
            </w:r>
          </w:p>
        </w:tc>
        <w:tc>
          <w:tcPr>
            <w:tcW w:w="1689" w:type="dxa"/>
          </w:tcPr>
          <w:p w14:paraId="0AC9E4E5" w14:textId="4614FA6A"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0.7188</w:t>
            </w:r>
          </w:p>
        </w:tc>
      </w:tr>
      <w:tr w:rsidR="006F46C4" w14:paraId="10AC7AE7" w14:textId="77777777">
        <w:tc>
          <w:tcPr>
            <w:tcW w:w="1384" w:type="dxa"/>
          </w:tcPr>
          <w:p w14:paraId="190F59C2"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30%</w:t>
            </w:r>
          </w:p>
        </w:tc>
        <w:tc>
          <w:tcPr>
            <w:tcW w:w="1345" w:type="dxa"/>
          </w:tcPr>
          <w:p w14:paraId="7CF33493"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70%</w:t>
            </w:r>
          </w:p>
        </w:tc>
        <w:tc>
          <w:tcPr>
            <w:tcW w:w="1574" w:type="dxa"/>
          </w:tcPr>
          <w:p w14:paraId="1934E816" w14:textId="15DF0D02"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0.4309</w:t>
            </w:r>
          </w:p>
        </w:tc>
        <w:tc>
          <w:tcPr>
            <w:tcW w:w="1809" w:type="dxa"/>
          </w:tcPr>
          <w:p w14:paraId="1DB85110" w14:textId="53EBCDB0"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0.7970</w:t>
            </w:r>
          </w:p>
        </w:tc>
        <w:tc>
          <w:tcPr>
            <w:tcW w:w="1487" w:type="dxa"/>
          </w:tcPr>
          <w:p w14:paraId="430A87B6" w14:textId="7EBD4B27"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0.5945</w:t>
            </w:r>
          </w:p>
        </w:tc>
        <w:tc>
          <w:tcPr>
            <w:tcW w:w="1689" w:type="dxa"/>
          </w:tcPr>
          <w:p w14:paraId="0605341A" w14:textId="323ED4E2"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0.7576</w:t>
            </w:r>
          </w:p>
        </w:tc>
      </w:tr>
      <w:tr w:rsidR="006F46C4" w14:paraId="4D48540B" w14:textId="77777777">
        <w:tc>
          <w:tcPr>
            <w:tcW w:w="1384" w:type="dxa"/>
          </w:tcPr>
          <w:p w14:paraId="43F39EE6"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20%</w:t>
            </w:r>
          </w:p>
        </w:tc>
        <w:tc>
          <w:tcPr>
            <w:tcW w:w="1345" w:type="dxa"/>
          </w:tcPr>
          <w:p w14:paraId="7423B31F"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80%</w:t>
            </w:r>
          </w:p>
        </w:tc>
        <w:tc>
          <w:tcPr>
            <w:tcW w:w="1574" w:type="dxa"/>
          </w:tcPr>
          <w:p w14:paraId="189B96BD" w14:textId="530290A3" w:rsidR="00482FBA"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0.4131</w:t>
            </w:r>
          </w:p>
        </w:tc>
        <w:tc>
          <w:tcPr>
            <w:tcW w:w="1809" w:type="dxa"/>
          </w:tcPr>
          <w:p w14:paraId="23F2887C" w14:textId="3D6A815F"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0.8062</w:t>
            </w:r>
          </w:p>
        </w:tc>
        <w:tc>
          <w:tcPr>
            <w:tcW w:w="1487" w:type="dxa"/>
          </w:tcPr>
          <w:p w14:paraId="2A6ABCE3" w14:textId="03B0E153"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0.5711</w:t>
            </w:r>
          </w:p>
        </w:tc>
        <w:tc>
          <w:tcPr>
            <w:tcW w:w="1689" w:type="dxa"/>
          </w:tcPr>
          <w:p w14:paraId="5BDD2103" w14:textId="6894D220"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0.7792</w:t>
            </w:r>
          </w:p>
        </w:tc>
      </w:tr>
      <w:tr w:rsidR="006F46C4" w14:paraId="29F2E08D" w14:textId="77777777">
        <w:tc>
          <w:tcPr>
            <w:tcW w:w="1384" w:type="dxa"/>
          </w:tcPr>
          <w:p w14:paraId="6ACD0FAC"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10%</w:t>
            </w:r>
            <w:r>
              <w:rPr>
                <w:rFonts w:ascii="Times" w:eastAsia="Times" w:hAnsi="Times" w:cs="Times"/>
                <w:color w:val="000000"/>
                <w:sz w:val="24"/>
                <w:szCs w:val="24"/>
              </w:rPr>
              <w:t xml:space="preserve"> </w:t>
            </w:r>
          </w:p>
        </w:tc>
        <w:tc>
          <w:tcPr>
            <w:tcW w:w="1345" w:type="dxa"/>
          </w:tcPr>
          <w:p w14:paraId="57DF25FB"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90%</w:t>
            </w:r>
          </w:p>
        </w:tc>
        <w:tc>
          <w:tcPr>
            <w:tcW w:w="1574" w:type="dxa"/>
          </w:tcPr>
          <w:p w14:paraId="26C0E8A0" w14:textId="51D01E78"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0.4052</w:t>
            </w:r>
          </w:p>
        </w:tc>
        <w:tc>
          <w:tcPr>
            <w:tcW w:w="1809" w:type="dxa"/>
          </w:tcPr>
          <w:p w14:paraId="51A8FED1" w14:textId="57DB6D89"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0.8061</w:t>
            </w:r>
          </w:p>
        </w:tc>
        <w:tc>
          <w:tcPr>
            <w:tcW w:w="1487" w:type="dxa"/>
          </w:tcPr>
          <w:p w14:paraId="5B4476B5" w14:textId="63BDEA07" w:rsidR="006F46C4"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0.5451</w:t>
            </w:r>
          </w:p>
        </w:tc>
        <w:tc>
          <w:tcPr>
            <w:tcW w:w="1689" w:type="dxa"/>
          </w:tcPr>
          <w:p w14:paraId="6C8AF556" w14:textId="05BC0DF4" w:rsidR="00482FBA" w:rsidRDefault="00482FBA">
            <w:pPr>
              <w:spacing w:line="276" w:lineRule="auto"/>
              <w:jc w:val="both"/>
              <w:rPr>
                <w:rFonts w:ascii="Times" w:eastAsia="Times" w:hAnsi="Times" w:cs="Times"/>
                <w:color w:val="000000"/>
                <w:sz w:val="24"/>
                <w:szCs w:val="24"/>
              </w:rPr>
            </w:pPr>
            <w:r>
              <w:rPr>
                <w:rFonts w:ascii="Times" w:eastAsia="Times" w:hAnsi="Times" w:cs="Times"/>
                <w:color w:val="000000"/>
                <w:sz w:val="24"/>
                <w:szCs w:val="24"/>
              </w:rPr>
              <w:t>0.7532</w:t>
            </w:r>
          </w:p>
        </w:tc>
      </w:tr>
    </w:tbl>
    <w:p w14:paraId="659D41E2" w14:textId="2DF5659F"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Observations </w:t>
      </w:r>
      <w:r w:rsidR="00482FBA" w:rsidRPr="00482FBA">
        <w:rPr>
          <w:rFonts w:ascii="Times" w:eastAsia="Times" w:hAnsi="Times" w:cs="Times"/>
          <w:color w:val="000000"/>
          <w:sz w:val="24"/>
          <w:szCs w:val="24"/>
        </w:rPr>
        <w:t>Plus la taille de l'ensemble d'entraînement augmente, plus la perte de validation (Val_Loss) diminue et la précision (Val_Acc) augmente.</w:t>
      </w:r>
    </w:p>
    <w:p w14:paraId="6AF07F12" w14:textId="3F35AF21" w:rsidR="00482FBA" w:rsidRDefault="00000000">
      <w:pPr>
        <w:jc w:val="both"/>
        <w:rPr>
          <w:rFonts w:ascii="Times" w:eastAsia="Times" w:hAnsi="Times" w:cs="Times"/>
          <w:color w:val="000000"/>
          <w:sz w:val="24"/>
          <w:szCs w:val="24"/>
        </w:rPr>
      </w:pPr>
      <w:r>
        <w:rPr>
          <w:rFonts w:ascii="Times" w:eastAsia="Times" w:hAnsi="Times" w:cs="Times"/>
          <w:color w:val="000000"/>
          <w:sz w:val="24"/>
          <w:szCs w:val="24"/>
        </w:rPr>
        <w:t>Conslusions</w:t>
      </w:r>
      <w:r w:rsidR="00482FBA">
        <w:rPr>
          <w:rFonts w:ascii="Times" w:eastAsia="Times" w:hAnsi="Times" w:cs="Times"/>
          <w:color w:val="000000"/>
          <w:sz w:val="24"/>
          <w:szCs w:val="24"/>
        </w:rPr>
        <w:t xml:space="preserve"> : </w:t>
      </w:r>
      <w:r w:rsidR="00482FBA" w:rsidRPr="00482FBA">
        <w:rPr>
          <w:rFonts w:ascii="Times" w:eastAsia="Times" w:hAnsi="Times" w:cs="Times"/>
          <w:color w:val="000000"/>
          <w:sz w:val="24"/>
          <w:szCs w:val="24"/>
        </w:rPr>
        <w:t>Un modèle a besoin d'une quantité suffisante de données pour généraliser correctement. Avec seulement 10% de train, le modèle apprend par cœur</w:t>
      </w:r>
      <w:r w:rsidR="00482FBA">
        <w:rPr>
          <w:rFonts w:ascii="Times" w:eastAsia="Times" w:hAnsi="Times" w:cs="Times"/>
          <w:color w:val="000000"/>
          <w:sz w:val="24"/>
          <w:szCs w:val="24"/>
        </w:rPr>
        <w:t>, nous sommes donc dans un cas</w:t>
      </w:r>
      <w:r w:rsidR="00482FBA" w:rsidRPr="00482FBA">
        <w:rPr>
          <w:rFonts w:ascii="Times" w:eastAsia="Times" w:hAnsi="Times" w:cs="Times"/>
          <w:color w:val="000000"/>
          <w:sz w:val="24"/>
          <w:szCs w:val="24"/>
        </w:rPr>
        <w:t xml:space="preserve"> </w:t>
      </w:r>
      <w:r w:rsidR="00482FBA">
        <w:rPr>
          <w:rFonts w:ascii="Times" w:eastAsia="Times" w:hAnsi="Times" w:cs="Times"/>
          <w:color w:val="000000"/>
          <w:sz w:val="24"/>
          <w:szCs w:val="24"/>
        </w:rPr>
        <w:t>d’</w:t>
      </w:r>
      <w:r w:rsidR="00482FBA" w:rsidRPr="00482FBA">
        <w:rPr>
          <w:rFonts w:ascii="Times" w:eastAsia="Times" w:hAnsi="Times" w:cs="Times"/>
          <w:color w:val="000000"/>
          <w:sz w:val="24"/>
          <w:szCs w:val="24"/>
        </w:rPr>
        <w:t>overfitting ou ne parvient pas à saisir la complexité des données.</w:t>
      </w:r>
    </w:p>
    <w:p w14:paraId="4F20E12C" w14:textId="4345E1B4" w:rsidR="006F46C4"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II) Apprentissage/sur-apprentissage</w:t>
      </w:r>
      <w:r>
        <w:rPr>
          <w:rFonts w:ascii="Times" w:eastAsia="Times" w:hAnsi="Times" w:cs="Times"/>
          <w:b/>
          <w:bCs/>
          <w:i/>
          <w:iCs/>
          <w:color w:val="008000"/>
          <w:sz w:val="24"/>
          <w:szCs w:val="24"/>
          <w:u w:val="single"/>
          <w:vertAlign w:val="superscript"/>
        </w:rPr>
        <w:footnoteReference w:id="2"/>
      </w:r>
    </w:p>
    <w:p w14:paraId="3B6B3EC9"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Que remarquez-vous pour un partage de la base avec 30% de test, epoch=500, et batch_size=10. ?</w:t>
      </w:r>
    </w:p>
    <w:p w14:paraId="1398D03C" w14:textId="77777777" w:rsidR="00482FBA" w:rsidRDefault="00482FBA">
      <w:pPr>
        <w:jc w:val="both"/>
        <w:rPr>
          <w:rFonts w:ascii="Times" w:eastAsia="Times" w:hAnsi="Times" w:cs="Times"/>
          <w:color w:val="000000"/>
          <w:sz w:val="24"/>
          <w:szCs w:val="24"/>
        </w:rPr>
      </w:pPr>
      <w:r w:rsidRPr="00482FBA">
        <w:rPr>
          <w:rFonts w:ascii="Times" w:eastAsia="Times" w:hAnsi="Times" w:cs="Times"/>
          <w:color w:val="000000"/>
          <w:sz w:val="24"/>
          <w:szCs w:val="24"/>
        </w:rPr>
        <w:t>On remarque que le meilleur modèle est atteint bien avant la fin à l'epoch 360 avec une val_loss de 0.5255. Après ce point, la performance sur l'ensemble de test risque de stagner ou de se dégrader alors que celle de l'entraînement continue de s'améliorer.</w:t>
      </w:r>
    </w:p>
    <w:p w14:paraId="6D913240" w14:textId="22AE4BA5"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Quel est l’option de la méthode qui permet de retourner le meilleur modèle représenté par une « x » rouge sur la courbe.</w:t>
      </w:r>
      <w:r>
        <w:rPr>
          <w:rFonts w:ascii="Times" w:eastAsia="Times" w:hAnsi="Times" w:cs="Times"/>
          <w:color w:val="000000"/>
          <w:sz w:val="24"/>
          <w:szCs w:val="24"/>
          <w:vertAlign w:val="superscript"/>
        </w:rPr>
        <w:footnoteReference w:id="3"/>
      </w:r>
    </w:p>
    <w:p w14:paraId="47021196" w14:textId="14ADA631" w:rsidR="00674C0F" w:rsidRDefault="00674C0F">
      <w:pPr>
        <w:jc w:val="both"/>
        <w:rPr>
          <w:rFonts w:ascii="Times" w:eastAsia="Times" w:hAnsi="Times" w:cs="Times"/>
          <w:color w:val="000000"/>
          <w:sz w:val="24"/>
          <w:szCs w:val="24"/>
        </w:rPr>
      </w:pPr>
      <w:r w:rsidRPr="00674C0F">
        <w:rPr>
          <w:rFonts w:ascii="Times" w:eastAsia="Times" w:hAnsi="Times" w:cs="Times"/>
          <w:color w:val="000000"/>
          <w:sz w:val="24"/>
          <w:szCs w:val="24"/>
        </w:rPr>
        <w:t>L'option utilisée est le callback ModelCheckpoint avec l'argument save_best_only=True</w:t>
      </w:r>
    </w:p>
    <w:p w14:paraId="7641B8E8"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Insérer la partie du code :</w:t>
      </w:r>
    </w:p>
    <w:tbl>
      <w:tblPr>
        <w:tblStyle w:val="a2"/>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587AAEDC" w14:textId="77777777">
        <w:tc>
          <w:tcPr>
            <w:tcW w:w="9212" w:type="dxa"/>
          </w:tcPr>
          <w:p w14:paraId="525F9FA1"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b/>
                <w:bCs/>
                <w:i/>
                <w:iCs/>
                <w:color w:val="000000"/>
                <w:sz w:val="24"/>
                <w:szCs w:val="24"/>
              </w:rPr>
              <w:t>#code pour retourner le meilleur modèle</w:t>
            </w:r>
          </w:p>
          <w:p w14:paraId="35F8D04C" w14:textId="77777777" w:rsidR="00482FBA" w:rsidRPr="00482FBA" w:rsidRDefault="00482FBA" w:rsidP="00482FBA">
            <w:pPr>
              <w:jc w:val="both"/>
              <w:rPr>
                <w:rFonts w:ascii="Times" w:eastAsia="Times" w:hAnsi="Times" w:cs="Times"/>
                <w:color w:val="000000"/>
                <w:sz w:val="24"/>
                <w:szCs w:val="24"/>
              </w:rPr>
            </w:pPr>
            <w:r w:rsidRPr="00482FBA">
              <w:rPr>
                <w:rFonts w:ascii="Times" w:eastAsia="Times" w:hAnsi="Times" w:cs="Times"/>
                <w:color w:val="000000"/>
                <w:sz w:val="24"/>
                <w:szCs w:val="24"/>
              </w:rPr>
              <w:t>checkpoint = ModelCheckpoint(</w:t>
            </w:r>
          </w:p>
          <w:p w14:paraId="255BB313" w14:textId="77777777" w:rsidR="00482FBA" w:rsidRPr="00482FBA" w:rsidRDefault="00482FBA" w:rsidP="00482FBA">
            <w:pPr>
              <w:jc w:val="both"/>
              <w:rPr>
                <w:rFonts w:ascii="Times" w:eastAsia="Times" w:hAnsi="Times" w:cs="Times"/>
                <w:color w:val="000000"/>
                <w:sz w:val="24"/>
                <w:szCs w:val="24"/>
              </w:rPr>
            </w:pPr>
            <w:r w:rsidRPr="00482FBA">
              <w:rPr>
                <w:rFonts w:ascii="Times" w:eastAsia="Times" w:hAnsi="Times" w:cs="Times"/>
                <w:color w:val="000000"/>
                <w:sz w:val="24"/>
                <w:szCs w:val="24"/>
              </w:rPr>
              <w:t xml:space="preserve">    'meilleur_modele.keras',</w:t>
            </w:r>
          </w:p>
          <w:p w14:paraId="49F1B3F9" w14:textId="77777777" w:rsidR="00482FBA" w:rsidRPr="00482FBA" w:rsidRDefault="00482FBA" w:rsidP="00482FBA">
            <w:pPr>
              <w:jc w:val="both"/>
              <w:rPr>
                <w:rFonts w:ascii="Times" w:eastAsia="Times" w:hAnsi="Times" w:cs="Times"/>
                <w:color w:val="000000"/>
                <w:sz w:val="24"/>
                <w:szCs w:val="24"/>
                <w:lang w:val="en-GB"/>
              </w:rPr>
            </w:pPr>
            <w:r w:rsidRPr="00482FBA">
              <w:rPr>
                <w:rFonts w:ascii="Times" w:eastAsia="Times" w:hAnsi="Times" w:cs="Times"/>
                <w:color w:val="000000"/>
                <w:sz w:val="24"/>
                <w:szCs w:val="24"/>
              </w:rPr>
              <w:t xml:space="preserve">    </w:t>
            </w:r>
            <w:r w:rsidRPr="00482FBA">
              <w:rPr>
                <w:rFonts w:ascii="Times" w:eastAsia="Times" w:hAnsi="Times" w:cs="Times"/>
                <w:color w:val="000000"/>
                <w:sz w:val="24"/>
                <w:szCs w:val="24"/>
                <w:lang w:val="en-GB"/>
              </w:rPr>
              <w:t>monitor='val_loss',</w:t>
            </w:r>
          </w:p>
          <w:p w14:paraId="589229A7" w14:textId="77777777" w:rsidR="00482FBA" w:rsidRPr="00482FBA" w:rsidRDefault="00482FBA" w:rsidP="00482FBA">
            <w:pPr>
              <w:jc w:val="both"/>
              <w:rPr>
                <w:rFonts w:ascii="Times" w:eastAsia="Times" w:hAnsi="Times" w:cs="Times"/>
                <w:color w:val="000000"/>
                <w:sz w:val="24"/>
                <w:szCs w:val="24"/>
                <w:lang w:val="en-GB"/>
              </w:rPr>
            </w:pPr>
            <w:r w:rsidRPr="00482FBA">
              <w:rPr>
                <w:rFonts w:ascii="Times" w:eastAsia="Times" w:hAnsi="Times" w:cs="Times"/>
                <w:color w:val="000000"/>
                <w:sz w:val="24"/>
                <w:szCs w:val="24"/>
                <w:lang w:val="en-GB"/>
              </w:rPr>
              <w:t xml:space="preserve">    save_best_only=True,</w:t>
            </w:r>
          </w:p>
          <w:p w14:paraId="7A54CF78" w14:textId="77777777" w:rsidR="00482FBA" w:rsidRPr="00482FBA" w:rsidRDefault="00482FBA" w:rsidP="00482FBA">
            <w:pPr>
              <w:jc w:val="both"/>
              <w:rPr>
                <w:rFonts w:ascii="Times" w:eastAsia="Times" w:hAnsi="Times" w:cs="Times"/>
                <w:color w:val="000000"/>
                <w:sz w:val="24"/>
                <w:szCs w:val="24"/>
              </w:rPr>
            </w:pPr>
            <w:r w:rsidRPr="00482FBA">
              <w:rPr>
                <w:rFonts w:ascii="Times" w:eastAsia="Times" w:hAnsi="Times" w:cs="Times"/>
                <w:color w:val="000000"/>
                <w:sz w:val="24"/>
                <w:szCs w:val="24"/>
                <w:lang w:val="en-GB"/>
              </w:rPr>
              <w:t xml:space="preserve">    </w:t>
            </w:r>
            <w:r w:rsidRPr="00482FBA">
              <w:rPr>
                <w:rFonts w:ascii="Times" w:eastAsia="Times" w:hAnsi="Times" w:cs="Times"/>
                <w:color w:val="000000"/>
                <w:sz w:val="24"/>
                <w:szCs w:val="24"/>
              </w:rPr>
              <w:t>verbose=0</w:t>
            </w:r>
          </w:p>
          <w:p w14:paraId="28C79D7B" w14:textId="1C1729CD" w:rsidR="00482FBA" w:rsidRPr="00482FBA" w:rsidRDefault="00482FBA" w:rsidP="00482FBA">
            <w:pPr>
              <w:jc w:val="both"/>
              <w:rPr>
                <w:rFonts w:ascii="Times" w:eastAsia="Times" w:hAnsi="Times" w:cs="Times"/>
                <w:color w:val="000000"/>
                <w:sz w:val="24"/>
                <w:szCs w:val="24"/>
              </w:rPr>
            </w:pPr>
            <w:r w:rsidRPr="00482FBA">
              <w:rPr>
                <w:rFonts w:ascii="Times" w:eastAsia="Times" w:hAnsi="Times" w:cs="Times"/>
                <w:color w:val="000000"/>
                <w:sz w:val="24"/>
                <w:szCs w:val="24"/>
              </w:rPr>
              <w:t>)</w:t>
            </w:r>
          </w:p>
          <w:p w14:paraId="397BCD5D" w14:textId="0CF131FB" w:rsidR="006F46C4" w:rsidRDefault="00482FBA" w:rsidP="00482FBA">
            <w:pPr>
              <w:spacing w:line="276" w:lineRule="auto"/>
              <w:jc w:val="both"/>
              <w:rPr>
                <w:rFonts w:ascii="Times" w:eastAsia="Times" w:hAnsi="Times" w:cs="Times"/>
                <w:color w:val="000000"/>
                <w:sz w:val="24"/>
                <w:szCs w:val="24"/>
              </w:rPr>
            </w:pPr>
            <w:r w:rsidRPr="00482FBA">
              <w:rPr>
                <w:rFonts w:ascii="Times" w:eastAsia="Times" w:hAnsi="Times" w:cs="Times"/>
                <w:color w:val="000000"/>
                <w:sz w:val="24"/>
                <w:szCs w:val="24"/>
              </w:rPr>
              <w:t>model.fit(..., callbacks=[checkpoint])</w:t>
            </w:r>
          </w:p>
          <w:p w14:paraId="5D823583" w14:textId="77777777" w:rsidR="006F46C4" w:rsidRDefault="006F46C4">
            <w:pPr>
              <w:spacing w:line="276" w:lineRule="auto"/>
              <w:jc w:val="both"/>
              <w:rPr>
                <w:rFonts w:ascii="Times" w:eastAsia="Times" w:hAnsi="Times" w:cs="Times"/>
                <w:b/>
                <w:bCs/>
                <w:i/>
                <w:iCs/>
                <w:color w:val="000000"/>
                <w:sz w:val="24"/>
                <w:szCs w:val="24"/>
              </w:rPr>
            </w:pPr>
          </w:p>
          <w:p w14:paraId="674BBC6D" w14:textId="77777777" w:rsidR="006F46C4" w:rsidRDefault="006F46C4">
            <w:pPr>
              <w:spacing w:line="276" w:lineRule="auto"/>
              <w:jc w:val="both"/>
              <w:rPr>
                <w:rFonts w:ascii="Times" w:eastAsia="Times" w:hAnsi="Times" w:cs="Times"/>
                <w:b/>
                <w:bCs/>
                <w:i/>
                <w:iCs/>
                <w:color w:val="000000"/>
                <w:sz w:val="24"/>
                <w:szCs w:val="24"/>
              </w:rPr>
            </w:pPr>
          </w:p>
          <w:p w14:paraId="5F8899A2" w14:textId="77777777" w:rsidR="006F46C4" w:rsidRDefault="006F46C4">
            <w:pPr>
              <w:spacing w:line="276" w:lineRule="auto"/>
              <w:jc w:val="both"/>
              <w:rPr>
                <w:rFonts w:ascii="Times" w:eastAsia="Times" w:hAnsi="Times" w:cs="Times"/>
                <w:b/>
                <w:bCs/>
                <w:i/>
                <w:iCs/>
                <w:color w:val="000000"/>
                <w:sz w:val="24"/>
                <w:szCs w:val="24"/>
              </w:rPr>
            </w:pPr>
          </w:p>
          <w:p w14:paraId="167AB53E" w14:textId="77777777" w:rsidR="006F46C4" w:rsidRDefault="006F46C4">
            <w:pPr>
              <w:spacing w:line="276" w:lineRule="auto"/>
              <w:jc w:val="both"/>
              <w:rPr>
                <w:rFonts w:ascii="Times" w:eastAsia="Times" w:hAnsi="Times" w:cs="Times"/>
                <w:b/>
                <w:bCs/>
                <w:i/>
                <w:iCs/>
                <w:color w:val="000000"/>
                <w:sz w:val="24"/>
                <w:szCs w:val="24"/>
              </w:rPr>
            </w:pPr>
          </w:p>
          <w:p w14:paraId="7C87D9BF" w14:textId="77777777" w:rsidR="006F46C4" w:rsidRDefault="006F46C4">
            <w:pPr>
              <w:spacing w:line="276" w:lineRule="auto"/>
              <w:jc w:val="both"/>
              <w:rPr>
                <w:rFonts w:ascii="Times" w:eastAsia="Times" w:hAnsi="Times" w:cs="Times"/>
                <w:b/>
                <w:bCs/>
                <w:i/>
                <w:iCs/>
                <w:color w:val="000000"/>
                <w:sz w:val="24"/>
                <w:szCs w:val="24"/>
              </w:rPr>
            </w:pPr>
          </w:p>
          <w:p w14:paraId="02B96682" w14:textId="77777777" w:rsidR="006F46C4" w:rsidRDefault="006F46C4">
            <w:pPr>
              <w:spacing w:line="276" w:lineRule="auto"/>
              <w:jc w:val="both"/>
              <w:rPr>
                <w:rFonts w:ascii="Times" w:eastAsia="Times" w:hAnsi="Times" w:cs="Times"/>
                <w:b/>
                <w:bCs/>
                <w:i/>
                <w:iCs/>
                <w:color w:val="000000"/>
                <w:sz w:val="24"/>
                <w:szCs w:val="24"/>
              </w:rPr>
            </w:pPr>
          </w:p>
          <w:p w14:paraId="1D9E2EEB" w14:textId="77777777" w:rsidR="006F46C4" w:rsidRDefault="006F46C4">
            <w:pPr>
              <w:spacing w:line="276" w:lineRule="auto"/>
              <w:jc w:val="both"/>
              <w:rPr>
                <w:rFonts w:ascii="Times" w:eastAsia="Times" w:hAnsi="Times" w:cs="Times"/>
                <w:color w:val="000000"/>
                <w:sz w:val="24"/>
                <w:szCs w:val="24"/>
              </w:rPr>
            </w:pPr>
          </w:p>
        </w:tc>
      </w:tr>
    </w:tbl>
    <w:p w14:paraId="75931552" w14:textId="77777777" w:rsidR="006F46C4"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lastRenderedPageBreak/>
        <w:t>III) L’influence du nombre d’epochs sur les performances du modèle</w:t>
      </w:r>
    </w:p>
    <w:p w14:paraId="26A5DE1B"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Tester différentes valeurs d’epoch, et étudier l’influence sur les performances du modèle. Noter vos observations et conclusions.</w:t>
      </w:r>
    </w:p>
    <w:p w14:paraId="44467A44" w14:textId="77777777" w:rsidR="006F46C4" w:rsidRDefault="00000000">
      <w:pPr>
        <w:jc w:val="both"/>
        <w:rPr>
          <w:rFonts w:ascii="Times" w:eastAsia="Times" w:hAnsi="Times" w:cs="Times"/>
          <w:color w:val="008000"/>
          <w:sz w:val="24"/>
          <w:szCs w:val="24"/>
        </w:rPr>
      </w:pPr>
      <w:r>
        <w:rPr>
          <w:rFonts w:ascii="Times" w:eastAsia="Times" w:hAnsi="Times" w:cs="Times"/>
          <w:color w:val="000000"/>
          <w:sz w:val="24"/>
          <w:szCs w:val="24"/>
        </w:rPr>
        <w:t>La configuration utilisée est de 30% test, batch_size= 10</w:t>
      </w:r>
    </w:p>
    <w:tbl>
      <w:tblPr>
        <w:tblStyle w:val="a3"/>
        <w:tblW w:w="921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1842"/>
        <w:gridCol w:w="1842"/>
        <w:gridCol w:w="1843"/>
        <w:gridCol w:w="1843"/>
      </w:tblGrid>
      <w:tr w:rsidR="006F46C4" w14:paraId="729D679F" w14:textId="77777777" w:rsidTr="00482FBA">
        <w:tc>
          <w:tcPr>
            <w:tcW w:w="1841" w:type="dxa"/>
          </w:tcPr>
          <w:p w14:paraId="5ECD4EFB"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Epoch</w:t>
            </w:r>
          </w:p>
        </w:tc>
        <w:tc>
          <w:tcPr>
            <w:tcW w:w="1842" w:type="dxa"/>
          </w:tcPr>
          <w:p w14:paraId="055BC994" w14:textId="77777777" w:rsidR="006F46C4" w:rsidRDefault="00000000">
            <w:pPr>
              <w:jc w:val="both"/>
              <w:rPr>
                <w:rFonts w:ascii="Times" w:eastAsia="Times" w:hAnsi="Times" w:cs="Times"/>
                <w:color w:val="008000"/>
                <w:sz w:val="24"/>
                <w:szCs w:val="24"/>
              </w:rPr>
            </w:pPr>
            <w:r>
              <w:rPr>
                <w:rFonts w:ascii="Times" w:eastAsia="Times" w:hAnsi="Times" w:cs="Times"/>
                <w:color w:val="0000FF"/>
                <w:sz w:val="24"/>
                <w:szCs w:val="24"/>
              </w:rPr>
              <w:t>Train_Loss</w:t>
            </w:r>
          </w:p>
        </w:tc>
        <w:tc>
          <w:tcPr>
            <w:tcW w:w="1842" w:type="dxa"/>
          </w:tcPr>
          <w:p w14:paraId="2D50F6CD" w14:textId="77777777" w:rsidR="006F46C4" w:rsidRDefault="00000000">
            <w:pPr>
              <w:jc w:val="both"/>
              <w:rPr>
                <w:rFonts w:ascii="Times" w:eastAsia="Times" w:hAnsi="Times" w:cs="Times"/>
                <w:color w:val="008000"/>
                <w:sz w:val="24"/>
                <w:szCs w:val="24"/>
              </w:rPr>
            </w:pPr>
            <w:r>
              <w:rPr>
                <w:rFonts w:ascii="Times" w:eastAsia="Times" w:hAnsi="Times" w:cs="Times"/>
                <w:color w:val="0000FF"/>
                <w:sz w:val="24"/>
                <w:szCs w:val="24"/>
              </w:rPr>
              <w:t>Train_Accuracy</w:t>
            </w:r>
          </w:p>
        </w:tc>
        <w:tc>
          <w:tcPr>
            <w:tcW w:w="1843" w:type="dxa"/>
          </w:tcPr>
          <w:p w14:paraId="1618ED9E"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Val_Loss</w:t>
            </w:r>
          </w:p>
        </w:tc>
        <w:tc>
          <w:tcPr>
            <w:tcW w:w="1843" w:type="dxa"/>
          </w:tcPr>
          <w:p w14:paraId="55608364"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Val_accuracy</w:t>
            </w:r>
          </w:p>
        </w:tc>
      </w:tr>
      <w:tr w:rsidR="006F46C4" w14:paraId="2D3D1604" w14:textId="77777777" w:rsidTr="00482FBA">
        <w:tc>
          <w:tcPr>
            <w:tcW w:w="1841" w:type="dxa"/>
          </w:tcPr>
          <w:p w14:paraId="1B9D25DE"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10</w:t>
            </w:r>
          </w:p>
        </w:tc>
        <w:tc>
          <w:tcPr>
            <w:tcW w:w="1842" w:type="dxa"/>
          </w:tcPr>
          <w:p w14:paraId="76C266B9" w14:textId="61957E50" w:rsidR="006F46C4" w:rsidRDefault="00482FBA">
            <w:pPr>
              <w:jc w:val="both"/>
              <w:rPr>
                <w:rFonts w:ascii="Times" w:eastAsia="Times" w:hAnsi="Times" w:cs="Times"/>
                <w:color w:val="008000"/>
                <w:sz w:val="24"/>
                <w:szCs w:val="24"/>
              </w:rPr>
            </w:pPr>
            <w:r>
              <w:rPr>
                <w:rFonts w:ascii="Times" w:eastAsia="Times" w:hAnsi="Times" w:cs="Times"/>
                <w:color w:val="008000"/>
                <w:sz w:val="24"/>
                <w:szCs w:val="24"/>
              </w:rPr>
              <w:t>0.6865</w:t>
            </w:r>
          </w:p>
        </w:tc>
        <w:tc>
          <w:tcPr>
            <w:tcW w:w="1842" w:type="dxa"/>
          </w:tcPr>
          <w:p w14:paraId="1AEBC670" w14:textId="77777777" w:rsidR="006F46C4" w:rsidRDefault="006F46C4">
            <w:pPr>
              <w:jc w:val="both"/>
              <w:rPr>
                <w:rFonts w:ascii="Times" w:eastAsia="Times" w:hAnsi="Times" w:cs="Times"/>
                <w:color w:val="008000"/>
                <w:sz w:val="24"/>
                <w:szCs w:val="24"/>
              </w:rPr>
            </w:pPr>
          </w:p>
        </w:tc>
        <w:tc>
          <w:tcPr>
            <w:tcW w:w="1843" w:type="dxa"/>
          </w:tcPr>
          <w:p w14:paraId="62287A7F" w14:textId="77777777" w:rsidR="006F46C4" w:rsidRDefault="006F46C4">
            <w:pPr>
              <w:jc w:val="both"/>
              <w:rPr>
                <w:rFonts w:ascii="Times" w:eastAsia="Times" w:hAnsi="Times" w:cs="Times"/>
                <w:color w:val="008000"/>
                <w:sz w:val="24"/>
                <w:szCs w:val="24"/>
              </w:rPr>
            </w:pPr>
          </w:p>
        </w:tc>
        <w:tc>
          <w:tcPr>
            <w:tcW w:w="1843" w:type="dxa"/>
          </w:tcPr>
          <w:p w14:paraId="45F042BD" w14:textId="77777777" w:rsidR="006F46C4" w:rsidRDefault="006F46C4">
            <w:pPr>
              <w:jc w:val="both"/>
              <w:rPr>
                <w:rFonts w:ascii="Times" w:eastAsia="Times" w:hAnsi="Times" w:cs="Times"/>
                <w:color w:val="008000"/>
                <w:sz w:val="24"/>
                <w:szCs w:val="24"/>
              </w:rPr>
            </w:pPr>
          </w:p>
        </w:tc>
      </w:tr>
      <w:tr w:rsidR="006F46C4" w14:paraId="00BEA8C5" w14:textId="77777777" w:rsidTr="00482FBA">
        <w:tc>
          <w:tcPr>
            <w:tcW w:w="1841" w:type="dxa"/>
          </w:tcPr>
          <w:p w14:paraId="1B826AA0"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50</w:t>
            </w:r>
          </w:p>
        </w:tc>
        <w:tc>
          <w:tcPr>
            <w:tcW w:w="1842" w:type="dxa"/>
          </w:tcPr>
          <w:p w14:paraId="7541476D" w14:textId="537B6623" w:rsidR="006F46C4" w:rsidRDefault="00482FBA">
            <w:pPr>
              <w:jc w:val="both"/>
              <w:rPr>
                <w:rFonts w:ascii="Times" w:eastAsia="Times" w:hAnsi="Times" w:cs="Times"/>
                <w:color w:val="008000"/>
                <w:sz w:val="24"/>
                <w:szCs w:val="24"/>
              </w:rPr>
            </w:pPr>
            <w:r>
              <w:rPr>
                <w:rFonts w:ascii="Times" w:eastAsia="Times" w:hAnsi="Times" w:cs="Times"/>
                <w:color w:val="008000"/>
                <w:sz w:val="24"/>
                <w:szCs w:val="24"/>
              </w:rPr>
              <w:t>0.5891</w:t>
            </w:r>
          </w:p>
        </w:tc>
        <w:tc>
          <w:tcPr>
            <w:tcW w:w="1842" w:type="dxa"/>
          </w:tcPr>
          <w:p w14:paraId="645E0F7D" w14:textId="77777777" w:rsidR="006F46C4" w:rsidRDefault="006F46C4">
            <w:pPr>
              <w:jc w:val="both"/>
              <w:rPr>
                <w:rFonts w:ascii="Times" w:eastAsia="Times" w:hAnsi="Times" w:cs="Times"/>
                <w:color w:val="008000"/>
                <w:sz w:val="24"/>
                <w:szCs w:val="24"/>
              </w:rPr>
            </w:pPr>
          </w:p>
        </w:tc>
        <w:tc>
          <w:tcPr>
            <w:tcW w:w="1843" w:type="dxa"/>
          </w:tcPr>
          <w:p w14:paraId="07852806" w14:textId="77777777" w:rsidR="006F46C4" w:rsidRDefault="006F46C4">
            <w:pPr>
              <w:jc w:val="both"/>
              <w:rPr>
                <w:rFonts w:ascii="Times" w:eastAsia="Times" w:hAnsi="Times" w:cs="Times"/>
                <w:color w:val="008000"/>
                <w:sz w:val="24"/>
                <w:szCs w:val="24"/>
              </w:rPr>
            </w:pPr>
          </w:p>
        </w:tc>
        <w:tc>
          <w:tcPr>
            <w:tcW w:w="1843" w:type="dxa"/>
          </w:tcPr>
          <w:p w14:paraId="1A5D1A17" w14:textId="77777777" w:rsidR="006F46C4" w:rsidRDefault="006F46C4">
            <w:pPr>
              <w:jc w:val="both"/>
              <w:rPr>
                <w:rFonts w:ascii="Times" w:eastAsia="Times" w:hAnsi="Times" w:cs="Times"/>
                <w:color w:val="008000"/>
                <w:sz w:val="24"/>
                <w:szCs w:val="24"/>
              </w:rPr>
            </w:pPr>
          </w:p>
        </w:tc>
      </w:tr>
      <w:tr w:rsidR="006F46C4" w14:paraId="512CDB06" w14:textId="77777777" w:rsidTr="00482FBA">
        <w:tc>
          <w:tcPr>
            <w:tcW w:w="1841" w:type="dxa"/>
          </w:tcPr>
          <w:p w14:paraId="2D5D3AD3"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100</w:t>
            </w:r>
          </w:p>
        </w:tc>
        <w:tc>
          <w:tcPr>
            <w:tcW w:w="1842" w:type="dxa"/>
          </w:tcPr>
          <w:p w14:paraId="6CA67F67" w14:textId="7A6EEEB2" w:rsidR="006F46C4" w:rsidRDefault="00482FBA">
            <w:pPr>
              <w:jc w:val="both"/>
              <w:rPr>
                <w:rFonts w:ascii="Times" w:eastAsia="Times" w:hAnsi="Times" w:cs="Times"/>
                <w:color w:val="008000"/>
                <w:sz w:val="24"/>
                <w:szCs w:val="24"/>
              </w:rPr>
            </w:pPr>
            <w:r>
              <w:rPr>
                <w:rFonts w:ascii="Times" w:eastAsia="Times" w:hAnsi="Times" w:cs="Times"/>
                <w:color w:val="008000"/>
                <w:sz w:val="24"/>
                <w:szCs w:val="24"/>
              </w:rPr>
              <w:t>0.5315</w:t>
            </w:r>
          </w:p>
        </w:tc>
        <w:tc>
          <w:tcPr>
            <w:tcW w:w="1842" w:type="dxa"/>
          </w:tcPr>
          <w:p w14:paraId="4A727416" w14:textId="77777777" w:rsidR="006F46C4" w:rsidRDefault="006F46C4">
            <w:pPr>
              <w:jc w:val="both"/>
              <w:rPr>
                <w:rFonts w:ascii="Times" w:eastAsia="Times" w:hAnsi="Times" w:cs="Times"/>
                <w:color w:val="008000"/>
                <w:sz w:val="24"/>
                <w:szCs w:val="24"/>
              </w:rPr>
            </w:pPr>
          </w:p>
        </w:tc>
        <w:tc>
          <w:tcPr>
            <w:tcW w:w="1843" w:type="dxa"/>
          </w:tcPr>
          <w:p w14:paraId="23DC542C" w14:textId="77777777" w:rsidR="006F46C4" w:rsidRDefault="006F46C4">
            <w:pPr>
              <w:jc w:val="both"/>
              <w:rPr>
                <w:rFonts w:ascii="Times" w:eastAsia="Times" w:hAnsi="Times" w:cs="Times"/>
                <w:color w:val="008000"/>
                <w:sz w:val="24"/>
                <w:szCs w:val="24"/>
              </w:rPr>
            </w:pPr>
          </w:p>
        </w:tc>
        <w:tc>
          <w:tcPr>
            <w:tcW w:w="1843" w:type="dxa"/>
          </w:tcPr>
          <w:p w14:paraId="5695F034" w14:textId="77777777" w:rsidR="006F46C4" w:rsidRDefault="006F46C4">
            <w:pPr>
              <w:jc w:val="both"/>
              <w:rPr>
                <w:rFonts w:ascii="Times" w:eastAsia="Times" w:hAnsi="Times" w:cs="Times"/>
                <w:color w:val="008000"/>
                <w:sz w:val="24"/>
                <w:szCs w:val="24"/>
              </w:rPr>
            </w:pPr>
          </w:p>
        </w:tc>
      </w:tr>
      <w:tr w:rsidR="006F46C4" w14:paraId="7201CB7B" w14:textId="77777777" w:rsidTr="00482FBA">
        <w:tc>
          <w:tcPr>
            <w:tcW w:w="1841" w:type="dxa"/>
          </w:tcPr>
          <w:p w14:paraId="40DB50BE"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200</w:t>
            </w:r>
          </w:p>
        </w:tc>
        <w:tc>
          <w:tcPr>
            <w:tcW w:w="1842" w:type="dxa"/>
          </w:tcPr>
          <w:p w14:paraId="38B56184" w14:textId="5C9BD331" w:rsidR="006F46C4" w:rsidRDefault="00482FBA">
            <w:pPr>
              <w:jc w:val="both"/>
              <w:rPr>
                <w:rFonts w:ascii="Times" w:eastAsia="Times" w:hAnsi="Times" w:cs="Times"/>
                <w:color w:val="008000"/>
                <w:sz w:val="24"/>
                <w:szCs w:val="24"/>
              </w:rPr>
            </w:pPr>
            <w:r>
              <w:rPr>
                <w:rFonts w:ascii="Times" w:eastAsia="Times" w:hAnsi="Times" w:cs="Times"/>
                <w:color w:val="008000"/>
                <w:sz w:val="24"/>
                <w:szCs w:val="24"/>
              </w:rPr>
              <w:t>0.4908</w:t>
            </w:r>
          </w:p>
        </w:tc>
        <w:tc>
          <w:tcPr>
            <w:tcW w:w="1842" w:type="dxa"/>
          </w:tcPr>
          <w:p w14:paraId="216ACC49" w14:textId="77777777" w:rsidR="006F46C4" w:rsidRDefault="006F46C4">
            <w:pPr>
              <w:jc w:val="both"/>
              <w:rPr>
                <w:rFonts w:ascii="Times" w:eastAsia="Times" w:hAnsi="Times" w:cs="Times"/>
                <w:color w:val="008000"/>
                <w:sz w:val="24"/>
                <w:szCs w:val="24"/>
              </w:rPr>
            </w:pPr>
          </w:p>
        </w:tc>
        <w:tc>
          <w:tcPr>
            <w:tcW w:w="1843" w:type="dxa"/>
          </w:tcPr>
          <w:p w14:paraId="192BE35D" w14:textId="77777777" w:rsidR="006F46C4" w:rsidRDefault="006F46C4">
            <w:pPr>
              <w:jc w:val="both"/>
              <w:rPr>
                <w:rFonts w:ascii="Times" w:eastAsia="Times" w:hAnsi="Times" w:cs="Times"/>
                <w:color w:val="008000"/>
                <w:sz w:val="24"/>
                <w:szCs w:val="24"/>
              </w:rPr>
            </w:pPr>
          </w:p>
        </w:tc>
        <w:tc>
          <w:tcPr>
            <w:tcW w:w="1843" w:type="dxa"/>
          </w:tcPr>
          <w:p w14:paraId="43BE2E44" w14:textId="77777777" w:rsidR="006F46C4" w:rsidRDefault="006F46C4">
            <w:pPr>
              <w:jc w:val="both"/>
              <w:rPr>
                <w:rFonts w:ascii="Times" w:eastAsia="Times" w:hAnsi="Times" w:cs="Times"/>
                <w:color w:val="008000"/>
                <w:sz w:val="24"/>
                <w:szCs w:val="24"/>
              </w:rPr>
            </w:pPr>
          </w:p>
        </w:tc>
      </w:tr>
      <w:tr w:rsidR="006F46C4" w14:paraId="387C5C5F" w14:textId="77777777" w:rsidTr="00482FBA">
        <w:tc>
          <w:tcPr>
            <w:tcW w:w="1841" w:type="dxa"/>
          </w:tcPr>
          <w:p w14:paraId="49E81349"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250</w:t>
            </w:r>
          </w:p>
        </w:tc>
        <w:tc>
          <w:tcPr>
            <w:tcW w:w="1842" w:type="dxa"/>
          </w:tcPr>
          <w:p w14:paraId="6738BD0C" w14:textId="77777777" w:rsidR="006F46C4" w:rsidRDefault="006F46C4">
            <w:pPr>
              <w:jc w:val="both"/>
              <w:rPr>
                <w:rFonts w:ascii="Times" w:eastAsia="Times" w:hAnsi="Times" w:cs="Times"/>
                <w:color w:val="008000"/>
                <w:sz w:val="24"/>
                <w:szCs w:val="24"/>
              </w:rPr>
            </w:pPr>
          </w:p>
        </w:tc>
        <w:tc>
          <w:tcPr>
            <w:tcW w:w="1842" w:type="dxa"/>
          </w:tcPr>
          <w:p w14:paraId="06B953EC" w14:textId="77777777" w:rsidR="006F46C4" w:rsidRDefault="006F46C4">
            <w:pPr>
              <w:jc w:val="both"/>
              <w:rPr>
                <w:rFonts w:ascii="Times" w:eastAsia="Times" w:hAnsi="Times" w:cs="Times"/>
                <w:color w:val="008000"/>
                <w:sz w:val="24"/>
                <w:szCs w:val="24"/>
              </w:rPr>
            </w:pPr>
          </w:p>
        </w:tc>
        <w:tc>
          <w:tcPr>
            <w:tcW w:w="1843" w:type="dxa"/>
          </w:tcPr>
          <w:p w14:paraId="0ED5410E" w14:textId="77777777" w:rsidR="006F46C4" w:rsidRDefault="006F46C4">
            <w:pPr>
              <w:jc w:val="both"/>
              <w:rPr>
                <w:rFonts w:ascii="Times" w:eastAsia="Times" w:hAnsi="Times" w:cs="Times"/>
                <w:color w:val="008000"/>
                <w:sz w:val="24"/>
                <w:szCs w:val="24"/>
              </w:rPr>
            </w:pPr>
          </w:p>
        </w:tc>
        <w:tc>
          <w:tcPr>
            <w:tcW w:w="1843" w:type="dxa"/>
          </w:tcPr>
          <w:p w14:paraId="262D7208" w14:textId="77777777" w:rsidR="006F46C4" w:rsidRDefault="006F46C4">
            <w:pPr>
              <w:jc w:val="both"/>
              <w:rPr>
                <w:rFonts w:ascii="Times" w:eastAsia="Times" w:hAnsi="Times" w:cs="Times"/>
                <w:color w:val="008000"/>
                <w:sz w:val="24"/>
                <w:szCs w:val="24"/>
              </w:rPr>
            </w:pPr>
          </w:p>
        </w:tc>
      </w:tr>
      <w:tr w:rsidR="006F46C4" w14:paraId="792B7A66" w14:textId="77777777" w:rsidTr="00482FBA">
        <w:tc>
          <w:tcPr>
            <w:tcW w:w="1841" w:type="dxa"/>
          </w:tcPr>
          <w:p w14:paraId="15F07C96"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300</w:t>
            </w:r>
          </w:p>
        </w:tc>
        <w:tc>
          <w:tcPr>
            <w:tcW w:w="1842" w:type="dxa"/>
          </w:tcPr>
          <w:p w14:paraId="45E83253" w14:textId="77777777" w:rsidR="006F46C4" w:rsidRDefault="006F46C4">
            <w:pPr>
              <w:jc w:val="both"/>
              <w:rPr>
                <w:rFonts w:ascii="Times" w:eastAsia="Times" w:hAnsi="Times" w:cs="Times"/>
                <w:color w:val="008000"/>
                <w:sz w:val="24"/>
                <w:szCs w:val="24"/>
              </w:rPr>
            </w:pPr>
          </w:p>
        </w:tc>
        <w:tc>
          <w:tcPr>
            <w:tcW w:w="1842" w:type="dxa"/>
          </w:tcPr>
          <w:p w14:paraId="77DF7DF4" w14:textId="77777777" w:rsidR="006F46C4" w:rsidRDefault="006F46C4">
            <w:pPr>
              <w:jc w:val="both"/>
              <w:rPr>
                <w:rFonts w:ascii="Times" w:eastAsia="Times" w:hAnsi="Times" w:cs="Times"/>
                <w:color w:val="008000"/>
                <w:sz w:val="24"/>
                <w:szCs w:val="24"/>
              </w:rPr>
            </w:pPr>
          </w:p>
        </w:tc>
        <w:tc>
          <w:tcPr>
            <w:tcW w:w="1843" w:type="dxa"/>
          </w:tcPr>
          <w:p w14:paraId="53EFF7BE" w14:textId="77777777" w:rsidR="006F46C4" w:rsidRDefault="006F46C4">
            <w:pPr>
              <w:jc w:val="both"/>
              <w:rPr>
                <w:rFonts w:ascii="Times" w:eastAsia="Times" w:hAnsi="Times" w:cs="Times"/>
                <w:color w:val="008000"/>
                <w:sz w:val="24"/>
                <w:szCs w:val="24"/>
              </w:rPr>
            </w:pPr>
          </w:p>
        </w:tc>
        <w:tc>
          <w:tcPr>
            <w:tcW w:w="1843" w:type="dxa"/>
          </w:tcPr>
          <w:p w14:paraId="380028D6" w14:textId="77777777" w:rsidR="006F46C4" w:rsidRDefault="006F46C4">
            <w:pPr>
              <w:jc w:val="both"/>
              <w:rPr>
                <w:rFonts w:ascii="Times" w:eastAsia="Times" w:hAnsi="Times" w:cs="Times"/>
                <w:color w:val="008000"/>
                <w:sz w:val="24"/>
                <w:szCs w:val="24"/>
              </w:rPr>
            </w:pPr>
          </w:p>
        </w:tc>
      </w:tr>
      <w:tr w:rsidR="006F46C4" w14:paraId="5E648738" w14:textId="77777777" w:rsidTr="00482FBA">
        <w:tc>
          <w:tcPr>
            <w:tcW w:w="1841" w:type="dxa"/>
          </w:tcPr>
          <w:p w14:paraId="14038109"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350</w:t>
            </w:r>
          </w:p>
        </w:tc>
        <w:tc>
          <w:tcPr>
            <w:tcW w:w="1842" w:type="dxa"/>
          </w:tcPr>
          <w:p w14:paraId="6579F1FC" w14:textId="77777777" w:rsidR="006F46C4" w:rsidRDefault="006F46C4">
            <w:pPr>
              <w:jc w:val="both"/>
              <w:rPr>
                <w:rFonts w:ascii="Times" w:eastAsia="Times" w:hAnsi="Times" w:cs="Times"/>
                <w:color w:val="008000"/>
                <w:sz w:val="24"/>
                <w:szCs w:val="24"/>
              </w:rPr>
            </w:pPr>
          </w:p>
        </w:tc>
        <w:tc>
          <w:tcPr>
            <w:tcW w:w="1842" w:type="dxa"/>
          </w:tcPr>
          <w:p w14:paraId="124547D6" w14:textId="77777777" w:rsidR="006F46C4" w:rsidRDefault="006F46C4">
            <w:pPr>
              <w:jc w:val="both"/>
              <w:rPr>
                <w:rFonts w:ascii="Times" w:eastAsia="Times" w:hAnsi="Times" w:cs="Times"/>
                <w:color w:val="008000"/>
                <w:sz w:val="24"/>
                <w:szCs w:val="24"/>
              </w:rPr>
            </w:pPr>
          </w:p>
        </w:tc>
        <w:tc>
          <w:tcPr>
            <w:tcW w:w="1843" w:type="dxa"/>
          </w:tcPr>
          <w:p w14:paraId="06E196D1" w14:textId="77777777" w:rsidR="006F46C4" w:rsidRDefault="006F46C4">
            <w:pPr>
              <w:jc w:val="both"/>
              <w:rPr>
                <w:rFonts w:ascii="Times" w:eastAsia="Times" w:hAnsi="Times" w:cs="Times"/>
                <w:color w:val="008000"/>
                <w:sz w:val="24"/>
                <w:szCs w:val="24"/>
              </w:rPr>
            </w:pPr>
          </w:p>
        </w:tc>
        <w:tc>
          <w:tcPr>
            <w:tcW w:w="1843" w:type="dxa"/>
          </w:tcPr>
          <w:p w14:paraId="17637AA3" w14:textId="77777777" w:rsidR="006F46C4" w:rsidRDefault="006F46C4">
            <w:pPr>
              <w:jc w:val="both"/>
              <w:rPr>
                <w:rFonts w:ascii="Times" w:eastAsia="Times" w:hAnsi="Times" w:cs="Times"/>
                <w:color w:val="008000"/>
                <w:sz w:val="24"/>
                <w:szCs w:val="24"/>
              </w:rPr>
            </w:pPr>
          </w:p>
        </w:tc>
      </w:tr>
      <w:tr w:rsidR="006F46C4" w14:paraId="5EFCCCC7" w14:textId="77777777" w:rsidTr="00482FBA">
        <w:tc>
          <w:tcPr>
            <w:tcW w:w="1841" w:type="dxa"/>
          </w:tcPr>
          <w:p w14:paraId="51A45E89"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400</w:t>
            </w:r>
          </w:p>
        </w:tc>
        <w:tc>
          <w:tcPr>
            <w:tcW w:w="1842" w:type="dxa"/>
          </w:tcPr>
          <w:p w14:paraId="29CB9CE4" w14:textId="77777777" w:rsidR="006F46C4" w:rsidRDefault="006F46C4">
            <w:pPr>
              <w:jc w:val="both"/>
              <w:rPr>
                <w:rFonts w:ascii="Times" w:eastAsia="Times" w:hAnsi="Times" w:cs="Times"/>
                <w:color w:val="008000"/>
                <w:sz w:val="24"/>
                <w:szCs w:val="24"/>
              </w:rPr>
            </w:pPr>
          </w:p>
        </w:tc>
        <w:tc>
          <w:tcPr>
            <w:tcW w:w="1842" w:type="dxa"/>
          </w:tcPr>
          <w:p w14:paraId="034E989F" w14:textId="77777777" w:rsidR="006F46C4" w:rsidRDefault="006F46C4">
            <w:pPr>
              <w:jc w:val="both"/>
              <w:rPr>
                <w:rFonts w:ascii="Times" w:eastAsia="Times" w:hAnsi="Times" w:cs="Times"/>
                <w:color w:val="008000"/>
                <w:sz w:val="24"/>
                <w:szCs w:val="24"/>
              </w:rPr>
            </w:pPr>
          </w:p>
        </w:tc>
        <w:tc>
          <w:tcPr>
            <w:tcW w:w="1843" w:type="dxa"/>
          </w:tcPr>
          <w:p w14:paraId="7941AB4E" w14:textId="77777777" w:rsidR="006F46C4" w:rsidRDefault="006F46C4">
            <w:pPr>
              <w:jc w:val="both"/>
              <w:rPr>
                <w:rFonts w:ascii="Times" w:eastAsia="Times" w:hAnsi="Times" w:cs="Times"/>
                <w:color w:val="008000"/>
                <w:sz w:val="24"/>
                <w:szCs w:val="24"/>
              </w:rPr>
            </w:pPr>
          </w:p>
        </w:tc>
        <w:tc>
          <w:tcPr>
            <w:tcW w:w="1843" w:type="dxa"/>
          </w:tcPr>
          <w:p w14:paraId="6755BB3C" w14:textId="77777777" w:rsidR="006F46C4" w:rsidRDefault="006F46C4">
            <w:pPr>
              <w:jc w:val="both"/>
              <w:rPr>
                <w:rFonts w:ascii="Times" w:eastAsia="Times" w:hAnsi="Times" w:cs="Times"/>
                <w:color w:val="008000"/>
                <w:sz w:val="24"/>
                <w:szCs w:val="24"/>
              </w:rPr>
            </w:pPr>
          </w:p>
        </w:tc>
      </w:tr>
      <w:tr w:rsidR="006F46C4" w14:paraId="573B6AD4" w14:textId="77777777" w:rsidTr="00482FBA">
        <w:tc>
          <w:tcPr>
            <w:tcW w:w="1841" w:type="dxa"/>
          </w:tcPr>
          <w:p w14:paraId="2348E249"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500</w:t>
            </w:r>
          </w:p>
        </w:tc>
        <w:tc>
          <w:tcPr>
            <w:tcW w:w="1842" w:type="dxa"/>
          </w:tcPr>
          <w:p w14:paraId="3E1DC4E4" w14:textId="77777777" w:rsidR="006F46C4" w:rsidRDefault="006F46C4">
            <w:pPr>
              <w:jc w:val="both"/>
              <w:rPr>
                <w:rFonts w:ascii="Times" w:eastAsia="Times" w:hAnsi="Times" w:cs="Times"/>
                <w:color w:val="008000"/>
                <w:sz w:val="24"/>
                <w:szCs w:val="24"/>
              </w:rPr>
            </w:pPr>
          </w:p>
        </w:tc>
        <w:tc>
          <w:tcPr>
            <w:tcW w:w="1842" w:type="dxa"/>
          </w:tcPr>
          <w:p w14:paraId="1717256A" w14:textId="77777777" w:rsidR="006F46C4" w:rsidRDefault="006F46C4">
            <w:pPr>
              <w:jc w:val="both"/>
              <w:rPr>
                <w:rFonts w:ascii="Times" w:eastAsia="Times" w:hAnsi="Times" w:cs="Times"/>
                <w:color w:val="008000"/>
                <w:sz w:val="24"/>
                <w:szCs w:val="24"/>
              </w:rPr>
            </w:pPr>
          </w:p>
        </w:tc>
        <w:tc>
          <w:tcPr>
            <w:tcW w:w="1843" w:type="dxa"/>
          </w:tcPr>
          <w:p w14:paraId="6E030B07" w14:textId="77777777" w:rsidR="006F46C4" w:rsidRDefault="006F46C4">
            <w:pPr>
              <w:jc w:val="both"/>
              <w:rPr>
                <w:rFonts w:ascii="Times" w:eastAsia="Times" w:hAnsi="Times" w:cs="Times"/>
                <w:color w:val="008000"/>
                <w:sz w:val="24"/>
                <w:szCs w:val="24"/>
              </w:rPr>
            </w:pPr>
          </w:p>
        </w:tc>
        <w:tc>
          <w:tcPr>
            <w:tcW w:w="1843" w:type="dxa"/>
          </w:tcPr>
          <w:p w14:paraId="05CAFC3D" w14:textId="77777777" w:rsidR="006F46C4" w:rsidRDefault="006F46C4">
            <w:pPr>
              <w:jc w:val="both"/>
              <w:rPr>
                <w:rFonts w:ascii="Times" w:eastAsia="Times" w:hAnsi="Times" w:cs="Times"/>
                <w:color w:val="008000"/>
                <w:sz w:val="24"/>
                <w:szCs w:val="24"/>
              </w:rPr>
            </w:pPr>
          </w:p>
        </w:tc>
      </w:tr>
    </w:tbl>
    <w:p w14:paraId="23267610" w14:textId="0F91821C" w:rsidR="00482FBA" w:rsidRDefault="00482FBA">
      <w:pPr>
        <w:jc w:val="both"/>
        <w:rPr>
          <w:rFonts w:ascii="Times" w:eastAsia="Times" w:hAnsi="Times" w:cs="Times"/>
          <w:color w:val="000000"/>
          <w:sz w:val="24"/>
          <w:szCs w:val="24"/>
        </w:rPr>
      </w:pPr>
      <w:r w:rsidRPr="00482FBA">
        <w:rPr>
          <w:rFonts w:ascii="Times" w:eastAsia="Times" w:hAnsi="Times" w:cs="Times"/>
          <w:color w:val="000000"/>
          <w:sz w:val="24"/>
          <w:szCs w:val="24"/>
        </w:rPr>
        <w:drawing>
          <wp:inline distT="0" distB="0" distL="0" distR="0" wp14:anchorId="5C392C4F" wp14:editId="25D254E0">
            <wp:extent cx="5760720" cy="2964815"/>
            <wp:effectExtent l="0" t="0" r="0" b="6985"/>
            <wp:docPr id="79065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50744" name=""/>
                    <pic:cNvPicPr/>
                  </pic:nvPicPr>
                  <pic:blipFill>
                    <a:blip r:embed="rId8"/>
                    <a:stretch>
                      <a:fillRect/>
                    </a:stretch>
                  </pic:blipFill>
                  <pic:spPr>
                    <a:xfrm>
                      <a:off x="0" y="0"/>
                      <a:ext cx="5760720" cy="2964815"/>
                    </a:xfrm>
                    <a:prstGeom prst="rect">
                      <a:avLst/>
                    </a:prstGeom>
                  </pic:spPr>
                </pic:pic>
              </a:graphicData>
            </a:graphic>
          </wp:inline>
        </w:drawing>
      </w:r>
    </w:p>
    <w:p w14:paraId="1D7E2979" w14:textId="074065C9"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Observations</w:t>
      </w:r>
      <w:r w:rsidR="00DB2A4A">
        <w:rPr>
          <w:rFonts w:ascii="Times" w:eastAsia="Times" w:hAnsi="Times" w:cs="Times"/>
          <w:color w:val="000000"/>
          <w:sz w:val="24"/>
          <w:szCs w:val="24"/>
        </w:rPr>
        <w:t xml:space="preserve"> : </w:t>
      </w:r>
      <w:r w:rsidR="00DB2A4A" w:rsidRPr="00DB2A4A">
        <w:rPr>
          <w:rFonts w:ascii="Times" w:eastAsia="Times" w:hAnsi="Times" w:cs="Times"/>
          <w:color w:val="000000"/>
          <w:sz w:val="24"/>
          <w:szCs w:val="24"/>
        </w:rPr>
        <w:t>La Train_Loss baisse constamment. Cependant, la Val_Loss atteint un minimum aux alentours de 100-200 epochs avant de remonter brutalement à 500 epochs (0.7875)</w:t>
      </w:r>
    </w:p>
    <w:p w14:paraId="0C09D45D" w14:textId="7EBC27DB"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Conslusions</w:t>
      </w:r>
      <w:r w:rsidR="00DB2A4A">
        <w:rPr>
          <w:rFonts w:ascii="Times" w:eastAsia="Times" w:hAnsi="Times" w:cs="Times"/>
          <w:color w:val="000000"/>
          <w:sz w:val="24"/>
          <w:szCs w:val="24"/>
        </w:rPr>
        <w:t xml:space="preserve"> : </w:t>
      </w:r>
      <w:r w:rsidR="00DB2A4A" w:rsidRPr="00DB2A4A">
        <w:rPr>
          <w:rFonts w:ascii="Times" w:eastAsia="Times" w:hAnsi="Times" w:cs="Times"/>
          <w:color w:val="000000"/>
          <w:sz w:val="24"/>
          <w:szCs w:val="24"/>
        </w:rPr>
        <w:t>Un nombre d'epochs trop élevé provoque du sur-apprentissage</w:t>
      </w:r>
      <w:r w:rsidR="00DB2A4A">
        <w:rPr>
          <w:rFonts w:ascii="Times" w:eastAsia="Times" w:hAnsi="Times" w:cs="Times"/>
          <w:color w:val="000000"/>
          <w:sz w:val="24"/>
          <w:szCs w:val="24"/>
        </w:rPr>
        <w:t>.</w:t>
      </w:r>
    </w:p>
    <w:p w14:paraId="7024993F" w14:textId="77777777" w:rsidR="006F46C4" w:rsidRDefault="006F46C4">
      <w:pPr>
        <w:jc w:val="both"/>
        <w:rPr>
          <w:rFonts w:ascii="Times" w:eastAsia="Times" w:hAnsi="Times" w:cs="Times"/>
          <w:b/>
          <w:bCs/>
          <w:i/>
          <w:iCs/>
          <w:color w:val="008000"/>
          <w:sz w:val="24"/>
          <w:szCs w:val="24"/>
          <w:u w:val="single"/>
        </w:rPr>
      </w:pPr>
    </w:p>
    <w:p w14:paraId="4717FF32" w14:textId="77777777" w:rsidR="006F46C4" w:rsidRDefault="006F46C4">
      <w:pPr>
        <w:jc w:val="both"/>
        <w:rPr>
          <w:rFonts w:ascii="Times" w:eastAsia="Times" w:hAnsi="Times" w:cs="Times"/>
          <w:b/>
          <w:bCs/>
          <w:i/>
          <w:iCs/>
          <w:color w:val="008000"/>
          <w:sz w:val="24"/>
          <w:szCs w:val="24"/>
          <w:u w:val="single"/>
        </w:rPr>
      </w:pPr>
    </w:p>
    <w:p w14:paraId="7EA5FDFF" w14:textId="77777777" w:rsidR="006F46C4" w:rsidRDefault="006F46C4">
      <w:pPr>
        <w:jc w:val="both"/>
        <w:rPr>
          <w:rFonts w:ascii="Times" w:eastAsia="Times" w:hAnsi="Times" w:cs="Times"/>
          <w:b/>
          <w:bCs/>
          <w:i/>
          <w:iCs/>
          <w:color w:val="008000"/>
          <w:sz w:val="24"/>
          <w:szCs w:val="24"/>
          <w:u w:val="single"/>
        </w:rPr>
      </w:pPr>
    </w:p>
    <w:p w14:paraId="410E21DD" w14:textId="77777777" w:rsidR="006F46C4" w:rsidRDefault="006F46C4">
      <w:pPr>
        <w:jc w:val="both"/>
        <w:rPr>
          <w:rFonts w:ascii="Times" w:eastAsia="Times" w:hAnsi="Times" w:cs="Times"/>
          <w:b/>
          <w:bCs/>
          <w:i/>
          <w:iCs/>
          <w:color w:val="008000"/>
          <w:sz w:val="24"/>
          <w:szCs w:val="24"/>
          <w:u w:val="single"/>
        </w:rPr>
      </w:pPr>
    </w:p>
    <w:p w14:paraId="5635E949" w14:textId="77777777" w:rsidR="006F46C4" w:rsidRDefault="006F46C4">
      <w:pPr>
        <w:jc w:val="both"/>
        <w:rPr>
          <w:rFonts w:ascii="Times" w:eastAsia="Times" w:hAnsi="Times" w:cs="Times"/>
          <w:b/>
          <w:bCs/>
          <w:i/>
          <w:iCs/>
          <w:color w:val="008000"/>
          <w:sz w:val="24"/>
          <w:szCs w:val="24"/>
          <w:u w:val="single"/>
        </w:rPr>
      </w:pPr>
    </w:p>
    <w:p w14:paraId="6D4372BA" w14:textId="77777777" w:rsidR="006F46C4" w:rsidRDefault="006F46C4">
      <w:pPr>
        <w:jc w:val="both"/>
        <w:rPr>
          <w:rFonts w:ascii="Times" w:eastAsia="Times" w:hAnsi="Times" w:cs="Times"/>
          <w:b/>
          <w:bCs/>
          <w:i/>
          <w:iCs/>
          <w:color w:val="008000"/>
          <w:sz w:val="24"/>
          <w:szCs w:val="24"/>
          <w:u w:val="single"/>
        </w:rPr>
      </w:pPr>
    </w:p>
    <w:p w14:paraId="4F954846" w14:textId="77777777" w:rsidR="006F46C4" w:rsidRDefault="006F46C4">
      <w:pPr>
        <w:jc w:val="both"/>
        <w:rPr>
          <w:rFonts w:ascii="Times" w:eastAsia="Times" w:hAnsi="Times" w:cs="Times"/>
          <w:b/>
          <w:bCs/>
          <w:i/>
          <w:iCs/>
          <w:color w:val="008000"/>
          <w:sz w:val="24"/>
          <w:szCs w:val="24"/>
          <w:u w:val="single"/>
        </w:rPr>
      </w:pPr>
    </w:p>
    <w:p w14:paraId="2D028544" w14:textId="77777777" w:rsidR="006F46C4" w:rsidRDefault="006F46C4">
      <w:pPr>
        <w:jc w:val="both"/>
        <w:rPr>
          <w:rFonts w:ascii="Times" w:eastAsia="Times" w:hAnsi="Times" w:cs="Times"/>
          <w:b/>
          <w:bCs/>
          <w:i/>
          <w:iCs/>
          <w:color w:val="008000"/>
          <w:sz w:val="24"/>
          <w:szCs w:val="24"/>
          <w:u w:val="single"/>
        </w:rPr>
      </w:pPr>
    </w:p>
    <w:p w14:paraId="54BF4164" w14:textId="77777777" w:rsidR="006F46C4" w:rsidRDefault="006F46C4">
      <w:pPr>
        <w:jc w:val="both"/>
        <w:rPr>
          <w:rFonts w:ascii="Times" w:eastAsia="Times" w:hAnsi="Times" w:cs="Times"/>
          <w:b/>
          <w:bCs/>
          <w:i/>
          <w:iCs/>
          <w:color w:val="008000"/>
          <w:sz w:val="24"/>
          <w:szCs w:val="24"/>
          <w:u w:val="single"/>
        </w:rPr>
      </w:pPr>
    </w:p>
    <w:p w14:paraId="483C824D" w14:textId="77777777" w:rsidR="006F46C4"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IV) L’influence du nombre de batchs sur le temps d’exécution</w:t>
      </w:r>
    </w:p>
    <w:p w14:paraId="545FB02B" w14:textId="77777777" w:rsidR="006F46C4" w:rsidRDefault="00000000">
      <w:pPr>
        <w:jc w:val="both"/>
        <w:rPr>
          <w:rFonts w:ascii="Times" w:eastAsia="Times" w:hAnsi="Times" w:cs="Times"/>
          <w:color w:val="008000"/>
          <w:sz w:val="24"/>
          <w:szCs w:val="24"/>
        </w:rPr>
      </w:pPr>
      <w:r>
        <w:rPr>
          <w:rFonts w:ascii="Times" w:eastAsia="Times" w:hAnsi="Times" w:cs="Times"/>
          <w:color w:val="000000"/>
          <w:sz w:val="24"/>
          <w:szCs w:val="24"/>
        </w:rPr>
        <w:t xml:space="preserve">La configuration utilisée est de 30% test,  size_batch=1, epochs=5 : voici une capture du verbose : </w:t>
      </w:r>
    </w:p>
    <w:p w14:paraId="75F6468C" w14:textId="77777777" w:rsidR="006F46C4" w:rsidRDefault="00000000">
      <w:pPr>
        <w:jc w:val="both"/>
        <w:rPr>
          <w:rFonts w:ascii="Times" w:eastAsia="Times" w:hAnsi="Times" w:cs="Times"/>
          <w:color w:val="000000"/>
          <w:sz w:val="24"/>
          <w:szCs w:val="24"/>
        </w:rPr>
      </w:pPr>
      <w:r>
        <w:rPr>
          <w:noProof/>
        </w:rPr>
        <w:drawing>
          <wp:inline distT="0" distB="0" distL="0" distR="0" wp14:anchorId="20791CCD" wp14:editId="6152B731">
            <wp:extent cx="5760720" cy="100901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60720" cy="1009015"/>
                    </a:xfrm>
                    <a:prstGeom prst="rect">
                      <a:avLst/>
                    </a:prstGeom>
                    <a:ln/>
                  </pic:spPr>
                </pic:pic>
              </a:graphicData>
            </a:graphic>
          </wp:inline>
        </w:drawing>
      </w:r>
    </w:p>
    <w:p w14:paraId="03FD5C67"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Que représente les valeurs 537/537 ?</w:t>
      </w:r>
    </w:p>
    <w:p w14:paraId="29CE9258" w14:textId="0F0BE6FD" w:rsidR="006F46C4" w:rsidRDefault="00F47822">
      <w:pPr>
        <w:jc w:val="both"/>
        <w:rPr>
          <w:rFonts w:ascii="Times" w:eastAsia="Times" w:hAnsi="Times" w:cs="Times"/>
          <w:color w:val="000000"/>
          <w:sz w:val="24"/>
          <w:szCs w:val="24"/>
        </w:rPr>
      </w:pPr>
      <w:r w:rsidRPr="00F47822">
        <w:rPr>
          <w:rFonts w:ascii="Times" w:eastAsia="Times" w:hAnsi="Times" w:cs="Times"/>
          <w:color w:val="000000"/>
          <w:sz w:val="24"/>
          <w:szCs w:val="24"/>
        </w:rPr>
        <w:t>Cela signifie qu'il y a 537 batchs par epoch.</w:t>
      </w:r>
    </w:p>
    <w:p w14:paraId="74D0F2E9" w14:textId="77777777" w:rsidR="006F46C4" w:rsidRDefault="00000000">
      <w:pPr>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Compléter le tableau pour les différentes valeurs de la taille du batch sans tester le code. Donner la formule utilisée pour le calcul de ces valeurs pour une taille de la base = N et une taille de batch = K. Vérifier les résultats en testant le code.</w:t>
      </w:r>
    </w:p>
    <w:p w14:paraId="16E54A70" w14:textId="77777777" w:rsidR="00F47822" w:rsidRPr="00F47822" w:rsidRDefault="00F47822">
      <w:pPr>
        <w:rPr>
          <w:rFonts w:ascii="Times" w:eastAsia="Times" w:hAnsi="Times" w:cs="Times"/>
          <w:color w:val="000000"/>
          <w:sz w:val="24"/>
          <w:szCs w:val="24"/>
        </w:rPr>
      </w:pPr>
      <m:oMathPara>
        <m:oMath>
          <m:r>
            <w:rPr>
              <w:rFonts w:ascii="Cambria Math" w:eastAsia="Times" w:hAnsi="Cambria Math" w:cs="Times"/>
              <w:color w:val="000000"/>
              <w:sz w:val="24"/>
              <w:szCs w:val="24"/>
            </w:rPr>
            <m:t>nb</m:t>
          </m:r>
          <m:r>
            <m:rPr>
              <m:lit/>
            </m:rPr>
            <w:rPr>
              <w:rFonts w:ascii="Cambria Math" w:eastAsia="Times" w:hAnsi="Cambria Math" w:cs="Times"/>
              <w:color w:val="000000"/>
              <w:sz w:val="24"/>
              <w:szCs w:val="24"/>
            </w:rPr>
            <m:t>_</m:t>
          </m:r>
          <m:r>
            <w:rPr>
              <w:rFonts w:ascii="Cambria Math" w:eastAsia="Times" w:hAnsi="Cambria Math" w:cs="Times"/>
              <w:color w:val="000000"/>
              <w:sz w:val="24"/>
              <w:szCs w:val="24"/>
            </w:rPr>
            <m:t xml:space="preserve">batchs = </m:t>
          </m:r>
          <m:r>
            <m:rPr>
              <m:sty m:val="p"/>
            </m:rPr>
            <w:rPr>
              <w:rFonts w:ascii="Cambria Math" w:eastAsia="Times" w:hAnsi="Cambria Math" w:cs="Times"/>
              <w:color w:val="000000"/>
              <w:sz w:val="24"/>
              <w:szCs w:val="24"/>
            </w:rPr>
            <m:t>⌈</m:t>
          </m:r>
          <m:r>
            <w:rPr>
              <w:rFonts w:ascii="Cambria Math" w:eastAsia="Times" w:hAnsi="Cambria Math" w:cs="Times"/>
              <w:color w:val="000000"/>
              <w:sz w:val="24"/>
              <w:szCs w:val="24"/>
            </w:rPr>
            <m:t xml:space="preserve">N </m:t>
          </m:r>
          <m:r>
            <m:rPr>
              <m:lit/>
            </m:rPr>
            <w:rPr>
              <w:rFonts w:ascii="Cambria Math" w:eastAsia="Times" w:hAnsi="Cambria Math" w:cs="Times"/>
              <w:color w:val="000000"/>
              <w:sz w:val="24"/>
              <w:szCs w:val="24"/>
            </w:rPr>
            <m:t>/</m:t>
          </m:r>
          <m:r>
            <w:rPr>
              <w:rFonts w:ascii="Cambria Math" w:eastAsia="Times" w:hAnsi="Cambria Math" w:cs="Times"/>
              <w:color w:val="000000"/>
              <w:sz w:val="24"/>
              <w:szCs w:val="24"/>
            </w:rPr>
            <m:t xml:space="preserve"> K </m:t>
          </m:r>
          <m:r>
            <m:rPr>
              <m:sty m:val="p"/>
            </m:rPr>
            <w:rPr>
              <w:rFonts w:ascii="Cambria Math" w:eastAsia="Times" w:hAnsi="Cambria Math" w:cs="Times"/>
              <w:color w:val="000000"/>
              <w:sz w:val="24"/>
              <w:szCs w:val="24"/>
            </w:rPr>
            <m:t>⌉</m:t>
          </m:r>
        </m:oMath>
      </m:oMathPara>
    </w:p>
    <w:p w14:paraId="3842365A" w14:textId="02D45AF1" w:rsidR="00F47822" w:rsidRPr="00F47822" w:rsidRDefault="00F47822">
      <w:pPr>
        <w:rPr>
          <w:rFonts w:ascii="Times" w:eastAsia="Times" w:hAnsi="Times" w:cs="Times"/>
          <w:color w:val="000000"/>
          <w:sz w:val="24"/>
          <w:szCs w:val="24"/>
        </w:rPr>
      </w:pPr>
      <w:r w:rsidRPr="00F47822">
        <w:rPr>
          <w:rFonts w:ascii="Times" w:eastAsia="Times" w:hAnsi="Times" w:cs="Times"/>
          <w:color w:val="000000"/>
          <w:sz w:val="24"/>
          <w:szCs w:val="24"/>
        </w:rPr>
        <w:t xml:space="preserve"> (où N est la taille totale et K la taille du batch).</w:t>
      </w:r>
    </w:p>
    <w:p w14:paraId="0F03D6A6"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 xml:space="preserve">Qst : </w:t>
      </w:r>
      <w:r>
        <w:rPr>
          <w:rFonts w:ascii="Times" w:eastAsia="Times" w:hAnsi="Times" w:cs="Times"/>
          <w:color w:val="000000"/>
          <w:sz w:val="24"/>
          <w:szCs w:val="24"/>
        </w:rPr>
        <w:t>Quelle est la valeur Max possible ? pourquoi ?</w:t>
      </w:r>
    </w:p>
    <w:p w14:paraId="214E577A" w14:textId="24122094" w:rsidR="006F46C4" w:rsidRDefault="00F47822">
      <w:pPr>
        <w:jc w:val="both"/>
        <w:rPr>
          <w:rFonts w:ascii="Times" w:eastAsia="Times" w:hAnsi="Times" w:cs="Times"/>
          <w:color w:val="000000"/>
          <w:sz w:val="24"/>
          <w:szCs w:val="24"/>
        </w:rPr>
      </w:pPr>
      <w:r w:rsidRPr="00F47822">
        <w:rPr>
          <w:rFonts w:ascii="Times" w:eastAsia="Times" w:hAnsi="Times" w:cs="Times"/>
          <w:color w:val="000000"/>
          <w:sz w:val="24"/>
          <w:szCs w:val="24"/>
        </w:rPr>
        <w:t>La valeur Max est 537 (la taille totale de l'ensemble d'entraînement). Cela correspond au Batch Gradient Descent.</w:t>
      </w:r>
    </w:p>
    <w:tbl>
      <w:tblPr>
        <w:tblStyle w:val="a4"/>
        <w:tblpPr w:leftFromText="141" w:rightFromText="141" w:vertAnchor="text" w:tblpY="121"/>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9"/>
        <w:gridCol w:w="1119"/>
        <w:gridCol w:w="1014"/>
        <w:gridCol w:w="961"/>
        <w:gridCol w:w="981"/>
        <w:gridCol w:w="987"/>
        <w:gridCol w:w="987"/>
        <w:gridCol w:w="960"/>
        <w:gridCol w:w="1010"/>
      </w:tblGrid>
      <w:tr w:rsidR="006F46C4" w14:paraId="3E0EC722" w14:textId="77777777">
        <w:tc>
          <w:tcPr>
            <w:tcW w:w="1269" w:type="dxa"/>
          </w:tcPr>
          <w:p w14:paraId="557EAD80"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Size_batch</w:t>
            </w:r>
          </w:p>
        </w:tc>
        <w:tc>
          <w:tcPr>
            <w:tcW w:w="1119" w:type="dxa"/>
          </w:tcPr>
          <w:p w14:paraId="77D2DA98"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1</w:t>
            </w:r>
          </w:p>
        </w:tc>
        <w:tc>
          <w:tcPr>
            <w:tcW w:w="1014" w:type="dxa"/>
          </w:tcPr>
          <w:p w14:paraId="6F18E3EA"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2</w:t>
            </w:r>
          </w:p>
        </w:tc>
        <w:tc>
          <w:tcPr>
            <w:tcW w:w="961" w:type="dxa"/>
          </w:tcPr>
          <w:p w14:paraId="28EC7B06"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10</w:t>
            </w:r>
          </w:p>
        </w:tc>
        <w:tc>
          <w:tcPr>
            <w:tcW w:w="981" w:type="dxa"/>
          </w:tcPr>
          <w:p w14:paraId="13386821"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16</w:t>
            </w:r>
          </w:p>
        </w:tc>
        <w:tc>
          <w:tcPr>
            <w:tcW w:w="987" w:type="dxa"/>
          </w:tcPr>
          <w:p w14:paraId="75FF7062"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32</w:t>
            </w:r>
          </w:p>
        </w:tc>
        <w:tc>
          <w:tcPr>
            <w:tcW w:w="987" w:type="dxa"/>
          </w:tcPr>
          <w:p w14:paraId="63875ADB"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64</w:t>
            </w:r>
          </w:p>
        </w:tc>
        <w:tc>
          <w:tcPr>
            <w:tcW w:w="960" w:type="dxa"/>
          </w:tcPr>
          <w:p w14:paraId="5AB57C1E"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128</w:t>
            </w:r>
          </w:p>
        </w:tc>
        <w:tc>
          <w:tcPr>
            <w:tcW w:w="1010" w:type="dxa"/>
          </w:tcPr>
          <w:p w14:paraId="7F676EB3"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Max ??</w:t>
            </w:r>
          </w:p>
        </w:tc>
      </w:tr>
      <w:tr w:rsidR="006F46C4" w14:paraId="5BFCE556" w14:textId="77777777">
        <w:tc>
          <w:tcPr>
            <w:tcW w:w="1269" w:type="dxa"/>
          </w:tcPr>
          <w:p w14:paraId="57FA31CD" w14:textId="77777777" w:rsidR="006F46C4" w:rsidRDefault="006F46C4">
            <w:pPr>
              <w:spacing w:line="276" w:lineRule="auto"/>
              <w:jc w:val="both"/>
              <w:rPr>
                <w:rFonts w:ascii="Times" w:eastAsia="Times" w:hAnsi="Times" w:cs="Times"/>
                <w:color w:val="000000"/>
                <w:sz w:val="24"/>
                <w:szCs w:val="24"/>
              </w:rPr>
            </w:pPr>
          </w:p>
        </w:tc>
        <w:tc>
          <w:tcPr>
            <w:tcW w:w="1119" w:type="dxa"/>
          </w:tcPr>
          <w:p w14:paraId="34556622"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537/537</w:t>
            </w:r>
          </w:p>
        </w:tc>
        <w:tc>
          <w:tcPr>
            <w:tcW w:w="1014" w:type="dxa"/>
          </w:tcPr>
          <w:p w14:paraId="4B3BE5F7"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269/269</w:t>
            </w:r>
          </w:p>
        </w:tc>
        <w:tc>
          <w:tcPr>
            <w:tcW w:w="961" w:type="dxa"/>
          </w:tcPr>
          <w:p w14:paraId="53F216BC" w14:textId="5E58C819" w:rsidR="006F46C4" w:rsidRDefault="00F47822">
            <w:pPr>
              <w:spacing w:line="276" w:lineRule="auto"/>
              <w:jc w:val="both"/>
              <w:rPr>
                <w:rFonts w:ascii="Times" w:eastAsia="Times" w:hAnsi="Times" w:cs="Times"/>
                <w:color w:val="000000"/>
                <w:sz w:val="24"/>
                <w:szCs w:val="24"/>
              </w:rPr>
            </w:pPr>
            <w:r>
              <w:rPr>
                <w:rFonts w:ascii="Times" w:eastAsia="Times" w:hAnsi="Times" w:cs="Times"/>
                <w:color w:val="000000"/>
                <w:sz w:val="24"/>
                <w:szCs w:val="24"/>
              </w:rPr>
              <w:t>54</w:t>
            </w:r>
          </w:p>
        </w:tc>
        <w:tc>
          <w:tcPr>
            <w:tcW w:w="981" w:type="dxa"/>
          </w:tcPr>
          <w:p w14:paraId="095F1A9E" w14:textId="3FB3FD6E" w:rsidR="006F46C4" w:rsidRDefault="00F47822">
            <w:pPr>
              <w:spacing w:line="276" w:lineRule="auto"/>
              <w:jc w:val="both"/>
              <w:rPr>
                <w:rFonts w:ascii="Times" w:eastAsia="Times" w:hAnsi="Times" w:cs="Times"/>
                <w:color w:val="000000"/>
                <w:sz w:val="24"/>
                <w:szCs w:val="24"/>
              </w:rPr>
            </w:pPr>
            <w:r>
              <w:rPr>
                <w:rFonts w:ascii="Times" w:eastAsia="Times" w:hAnsi="Times" w:cs="Times"/>
                <w:color w:val="000000"/>
                <w:sz w:val="24"/>
                <w:szCs w:val="24"/>
              </w:rPr>
              <w:t>34</w:t>
            </w:r>
          </w:p>
        </w:tc>
        <w:tc>
          <w:tcPr>
            <w:tcW w:w="987" w:type="dxa"/>
          </w:tcPr>
          <w:p w14:paraId="208CDD97" w14:textId="78DF6C64" w:rsidR="006F46C4" w:rsidRDefault="00F47822">
            <w:pPr>
              <w:spacing w:line="276" w:lineRule="auto"/>
              <w:jc w:val="both"/>
              <w:rPr>
                <w:rFonts w:ascii="Times" w:eastAsia="Times" w:hAnsi="Times" w:cs="Times"/>
                <w:color w:val="000000"/>
                <w:sz w:val="24"/>
                <w:szCs w:val="24"/>
              </w:rPr>
            </w:pPr>
            <w:r>
              <w:rPr>
                <w:rFonts w:ascii="Times" w:eastAsia="Times" w:hAnsi="Times" w:cs="Times"/>
                <w:color w:val="000000"/>
                <w:sz w:val="24"/>
                <w:szCs w:val="24"/>
              </w:rPr>
              <w:t>17</w:t>
            </w:r>
          </w:p>
        </w:tc>
        <w:tc>
          <w:tcPr>
            <w:tcW w:w="987" w:type="dxa"/>
          </w:tcPr>
          <w:p w14:paraId="571DBA8D" w14:textId="2E4E33BD" w:rsidR="006F46C4" w:rsidRDefault="00F47822">
            <w:pPr>
              <w:spacing w:line="276" w:lineRule="auto"/>
              <w:jc w:val="both"/>
              <w:rPr>
                <w:rFonts w:ascii="Times" w:eastAsia="Times" w:hAnsi="Times" w:cs="Times"/>
                <w:color w:val="000000"/>
                <w:sz w:val="24"/>
                <w:szCs w:val="24"/>
              </w:rPr>
            </w:pPr>
            <w:r>
              <w:rPr>
                <w:rFonts w:ascii="Times" w:eastAsia="Times" w:hAnsi="Times" w:cs="Times"/>
                <w:color w:val="000000"/>
                <w:sz w:val="24"/>
                <w:szCs w:val="24"/>
              </w:rPr>
              <w:t>9</w:t>
            </w:r>
          </w:p>
        </w:tc>
        <w:tc>
          <w:tcPr>
            <w:tcW w:w="960" w:type="dxa"/>
          </w:tcPr>
          <w:p w14:paraId="2A8AA51E" w14:textId="0923936F" w:rsidR="006F46C4" w:rsidRDefault="00F47822">
            <w:pPr>
              <w:spacing w:line="276" w:lineRule="auto"/>
              <w:jc w:val="both"/>
              <w:rPr>
                <w:rFonts w:ascii="Times" w:eastAsia="Times" w:hAnsi="Times" w:cs="Times"/>
                <w:color w:val="000000"/>
                <w:sz w:val="24"/>
                <w:szCs w:val="24"/>
              </w:rPr>
            </w:pPr>
            <w:r>
              <w:rPr>
                <w:rFonts w:ascii="Times" w:eastAsia="Times" w:hAnsi="Times" w:cs="Times"/>
                <w:color w:val="000000"/>
                <w:sz w:val="24"/>
                <w:szCs w:val="24"/>
              </w:rPr>
              <w:t>5</w:t>
            </w:r>
          </w:p>
        </w:tc>
        <w:tc>
          <w:tcPr>
            <w:tcW w:w="1010" w:type="dxa"/>
          </w:tcPr>
          <w:p w14:paraId="23ED26F9" w14:textId="34DBBE86" w:rsidR="006F46C4" w:rsidRDefault="00F47822">
            <w:pPr>
              <w:spacing w:line="276" w:lineRule="auto"/>
              <w:jc w:val="both"/>
              <w:rPr>
                <w:rFonts w:ascii="Times" w:eastAsia="Times" w:hAnsi="Times" w:cs="Times"/>
                <w:color w:val="000000"/>
                <w:sz w:val="24"/>
                <w:szCs w:val="24"/>
              </w:rPr>
            </w:pPr>
            <w:r>
              <w:rPr>
                <w:rFonts w:ascii="Times" w:eastAsia="Times" w:hAnsi="Times" w:cs="Times"/>
                <w:color w:val="000000"/>
                <w:sz w:val="24"/>
                <w:szCs w:val="24"/>
              </w:rPr>
              <w:t>1</w:t>
            </w:r>
          </w:p>
        </w:tc>
      </w:tr>
    </w:tbl>
    <w:p w14:paraId="0FF70E01" w14:textId="77777777" w:rsidR="006F46C4" w:rsidRDefault="006F46C4">
      <w:pPr>
        <w:jc w:val="both"/>
        <w:rPr>
          <w:rFonts w:ascii="Times" w:eastAsia="Times" w:hAnsi="Times" w:cs="Times"/>
          <w:b/>
          <w:bCs/>
          <w:color w:val="000000"/>
          <w:sz w:val="24"/>
          <w:szCs w:val="24"/>
        </w:rPr>
      </w:pPr>
    </w:p>
    <w:p w14:paraId="13E0F636"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Voici un code pour afficher le temps d’exécution. Initialiser la valeur Max et noter vos observations et conclusion à propos du temps d’exécution en fonction de différentes tailles du batch.</w:t>
      </w:r>
    </w:p>
    <w:tbl>
      <w:tblPr>
        <w:tblStyle w:val="a5"/>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rsidRPr="00482FBA" w14:paraId="1D3F2098" w14:textId="77777777">
        <w:tc>
          <w:tcPr>
            <w:tcW w:w="9212" w:type="dxa"/>
          </w:tcPr>
          <w:p w14:paraId="385231C9" w14:textId="77777777" w:rsidR="006F46C4" w:rsidRDefault="00000000">
            <w:pPr>
              <w:shd w:val="clear" w:color="auto" w:fill="FFFFFE"/>
              <w:jc w:val="both"/>
              <w:rPr>
                <w:rFonts w:ascii="Courier" w:eastAsia="Courier" w:hAnsi="Courier" w:cs="Courier"/>
                <w:color w:val="808080"/>
                <w:sz w:val="21"/>
                <w:szCs w:val="21"/>
              </w:rPr>
            </w:pPr>
            <w:r>
              <w:rPr>
                <w:rFonts w:ascii="Courier" w:eastAsia="Courier" w:hAnsi="Courier" w:cs="Courier"/>
                <w:color w:val="808080"/>
                <w:sz w:val="21"/>
                <w:szCs w:val="21"/>
              </w:rPr>
              <w:lastRenderedPageBreak/>
              <w:t># initializer la valeur de la variable Max</w:t>
            </w:r>
          </w:p>
          <w:p w14:paraId="444CC064" w14:textId="77777777" w:rsidR="006F46C4" w:rsidRPr="00CC76F8" w:rsidRDefault="00000000">
            <w:pPr>
              <w:shd w:val="clear" w:color="auto" w:fill="FFFFFE"/>
              <w:jc w:val="both"/>
              <w:rPr>
                <w:rFonts w:ascii="Courier" w:eastAsia="Courier" w:hAnsi="Courier" w:cs="Courier"/>
                <w:color w:val="000000"/>
                <w:sz w:val="21"/>
                <w:szCs w:val="21"/>
                <w:lang w:val="en-US"/>
              </w:rPr>
            </w:pPr>
            <w:r w:rsidRPr="00CC76F8">
              <w:rPr>
                <w:rFonts w:ascii="Courier" w:eastAsia="Courier" w:hAnsi="Courier" w:cs="Courier"/>
                <w:color w:val="AF00DB"/>
                <w:sz w:val="21"/>
                <w:szCs w:val="21"/>
                <w:lang w:val="en-US"/>
              </w:rPr>
              <w:t>for</w:t>
            </w:r>
            <w:r w:rsidRPr="00CC76F8">
              <w:rPr>
                <w:rFonts w:ascii="Courier" w:eastAsia="Courier" w:hAnsi="Courier" w:cs="Courier"/>
                <w:color w:val="000000"/>
                <w:sz w:val="21"/>
                <w:szCs w:val="21"/>
                <w:lang w:val="en-US"/>
              </w:rPr>
              <w:t xml:space="preserve"> i </w:t>
            </w:r>
            <w:r w:rsidRPr="00CC76F8">
              <w:rPr>
                <w:rFonts w:ascii="Courier" w:eastAsia="Courier" w:hAnsi="Courier" w:cs="Courier"/>
                <w:color w:val="0000FF"/>
                <w:sz w:val="21"/>
                <w:szCs w:val="21"/>
                <w:lang w:val="en-US"/>
              </w:rPr>
              <w:t>in</w:t>
            </w:r>
            <w:r w:rsidRPr="00CC76F8">
              <w:rPr>
                <w:rFonts w:ascii="Courier" w:eastAsia="Courier" w:hAnsi="Courier" w:cs="Courier"/>
                <w:color w:val="000000"/>
                <w:sz w:val="21"/>
                <w:szCs w:val="21"/>
                <w:lang w:val="en-US"/>
              </w:rPr>
              <w:t xml:space="preserve"> </w:t>
            </w:r>
            <w:r w:rsidRPr="00CC76F8">
              <w:rPr>
                <w:rFonts w:ascii="Courier" w:eastAsia="Courier" w:hAnsi="Courier" w:cs="Courier"/>
                <w:color w:val="795E26"/>
                <w:sz w:val="21"/>
                <w:szCs w:val="21"/>
                <w:lang w:val="en-US"/>
              </w:rPr>
              <w:t>range</w:t>
            </w:r>
            <w:r w:rsidRPr="00CC76F8">
              <w:rPr>
                <w:rFonts w:ascii="Courier" w:eastAsia="Courier" w:hAnsi="Courier" w:cs="Courier"/>
                <w:color w:val="000000"/>
                <w:sz w:val="21"/>
                <w:szCs w:val="21"/>
                <w:lang w:val="en-US"/>
              </w:rPr>
              <w:t>(</w:t>
            </w:r>
            <w:r w:rsidRPr="00CC76F8">
              <w:rPr>
                <w:rFonts w:ascii="Courier" w:eastAsia="Courier" w:hAnsi="Courier" w:cs="Courier"/>
                <w:color w:val="09885A"/>
                <w:sz w:val="21"/>
                <w:szCs w:val="21"/>
                <w:lang w:val="en-US"/>
              </w:rPr>
              <w:t>1</w:t>
            </w:r>
            <w:r w:rsidRPr="00CC76F8">
              <w:rPr>
                <w:rFonts w:ascii="Courier" w:eastAsia="Courier" w:hAnsi="Courier" w:cs="Courier"/>
                <w:color w:val="000000"/>
                <w:sz w:val="21"/>
                <w:szCs w:val="21"/>
                <w:lang w:val="en-US"/>
              </w:rPr>
              <w:t>,</w:t>
            </w:r>
            <w:r w:rsidRPr="00CC76F8">
              <w:rPr>
                <w:rFonts w:ascii="Courier" w:eastAsia="Courier" w:hAnsi="Courier" w:cs="Courier"/>
                <w:color w:val="09885A"/>
                <w:sz w:val="21"/>
                <w:szCs w:val="21"/>
                <w:lang w:val="en-US"/>
              </w:rPr>
              <w:t>Max</w:t>
            </w:r>
            <w:r w:rsidRPr="00CC76F8">
              <w:rPr>
                <w:rFonts w:ascii="Courier" w:eastAsia="Courier" w:hAnsi="Courier" w:cs="Courier"/>
                <w:color w:val="000000"/>
                <w:sz w:val="21"/>
                <w:szCs w:val="21"/>
                <w:lang w:val="en-US"/>
              </w:rPr>
              <w:t>):</w:t>
            </w:r>
          </w:p>
          <w:p w14:paraId="4F7D8409" w14:textId="77777777" w:rsidR="006F46C4" w:rsidRPr="00CC76F8" w:rsidRDefault="00000000">
            <w:pPr>
              <w:jc w:val="both"/>
              <w:rPr>
                <w:rFonts w:ascii="Times" w:eastAsia="Times" w:hAnsi="Times" w:cs="Times"/>
                <w:color w:val="000000"/>
                <w:sz w:val="24"/>
                <w:szCs w:val="24"/>
                <w:lang w:val="en-US"/>
              </w:rPr>
            </w:pPr>
            <w:r w:rsidRPr="00CC76F8">
              <w:rPr>
                <w:rFonts w:ascii="Courier" w:eastAsia="Courier" w:hAnsi="Courier" w:cs="Courier"/>
                <w:color w:val="000000"/>
                <w:sz w:val="21"/>
                <w:szCs w:val="21"/>
                <w:lang w:val="en-US"/>
              </w:rPr>
              <w:t xml:space="preserve">  </w:t>
            </w:r>
            <w:r w:rsidRPr="00CC76F8">
              <w:rPr>
                <w:rFonts w:ascii="Courier" w:eastAsia="Courier" w:hAnsi="Courier" w:cs="Courier"/>
                <w:color w:val="0000FF"/>
                <w:sz w:val="21"/>
                <w:szCs w:val="21"/>
                <w:lang w:val="en-US"/>
              </w:rPr>
              <w:t xml:space="preserve">%timeit </w:t>
            </w:r>
            <w:r w:rsidRPr="00CC76F8">
              <w:rPr>
                <w:rFonts w:ascii="Courier" w:eastAsia="Courier" w:hAnsi="Courier" w:cs="Courier"/>
                <w:color w:val="000000"/>
                <w:sz w:val="21"/>
                <w:szCs w:val="21"/>
                <w:lang w:val="en-US"/>
              </w:rPr>
              <w:t>-n1 -r1 model.fit(X_train,y_train,</w:t>
            </w:r>
            <w:r w:rsidRPr="00CC76F8">
              <w:rPr>
                <w:rFonts w:ascii="Courier" w:eastAsia="Courier" w:hAnsi="Courier" w:cs="Courier"/>
                <w:color w:val="008000"/>
                <w:sz w:val="21"/>
                <w:szCs w:val="21"/>
                <w:lang w:val="en-US"/>
              </w:rPr>
              <w:t>validation_data=(X_test, y_test)</w:t>
            </w:r>
            <w:r w:rsidRPr="00CC76F8">
              <w:rPr>
                <w:rFonts w:ascii="Courier" w:eastAsia="Courier" w:hAnsi="Courier" w:cs="Courier"/>
                <w:color w:val="000000"/>
                <w:sz w:val="21"/>
                <w:szCs w:val="21"/>
                <w:lang w:val="en-US"/>
              </w:rPr>
              <w:t>, epochs=</w:t>
            </w:r>
            <w:r w:rsidRPr="00CC76F8">
              <w:rPr>
                <w:rFonts w:ascii="Courier" w:eastAsia="Courier" w:hAnsi="Courier" w:cs="Courier"/>
                <w:color w:val="09885A"/>
                <w:sz w:val="21"/>
                <w:szCs w:val="21"/>
                <w:lang w:val="en-US"/>
              </w:rPr>
              <w:t>50</w:t>
            </w:r>
            <w:r w:rsidRPr="00CC76F8">
              <w:rPr>
                <w:rFonts w:ascii="Courier" w:eastAsia="Courier" w:hAnsi="Courier" w:cs="Courier"/>
                <w:color w:val="000000"/>
                <w:sz w:val="21"/>
                <w:szCs w:val="21"/>
                <w:lang w:val="en-US"/>
              </w:rPr>
              <w:t>,batch_size=i, verbose=</w:t>
            </w:r>
            <w:r w:rsidRPr="00CC76F8">
              <w:rPr>
                <w:rFonts w:ascii="Courier" w:eastAsia="Courier" w:hAnsi="Courier" w:cs="Courier"/>
                <w:color w:val="09885A"/>
                <w:sz w:val="21"/>
                <w:szCs w:val="21"/>
                <w:lang w:val="en-US"/>
              </w:rPr>
              <w:t>0</w:t>
            </w:r>
            <w:r w:rsidRPr="00CC76F8">
              <w:rPr>
                <w:rFonts w:ascii="Courier" w:eastAsia="Courier" w:hAnsi="Courier" w:cs="Courier"/>
                <w:color w:val="000000"/>
                <w:sz w:val="21"/>
                <w:szCs w:val="21"/>
                <w:lang w:val="en-US"/>
              </w:rPr>
              <w:t>)</w:t>
            </w:r>
          </w:p>
        </w:tc>
      </w:tr>
    </w:tbl>
    <w:p w14:paraId="4B84F177" w14:textId="40B4E829" w:rsidR="00674C0F" w:rsidRPr="00674C0F" w:rsidRDefault="00000000" w:rsidP="00674C0F">
      <w:pPr>
        <w:jc w:val="both"/>
        <w:rPr>
          <w:rFonts w:ascii="Times" w:eastAsia="Times" w:hAnsi="Times" w:cs="Times"/>
          <w:color w:val="000000"/>
          <w:sz w:val="24"/>
          <w:szCs w:val="24"/>
        </w:rPr>
      </w:pPr>
      <w:r>
        <w:rPr>
          <w:rFonts w:ascii="Times" w:eastAsia="Times" w:hAnsi="Times" w:cs="Times"/>
          <w:color w:val="000000"/>
          <w:sz w:val="24"/>
          <w:szCs w:val="24"/>
        </w:rPr>
        <w:t>Observations </w:t>
      </w:r>
      <w:r w:rsidR="00674C0F" w:rsidRPr="00674C0F">
        <w:rPr>
          <w:rFonts w:ascii="Times" w:eastAsia="Times" w:hAnsi="Times" w:cs="Times"/>
          <w:color w:val="000000"/>
          <w:sz w:val="24"/>
          <w:szCs w:val="24"/>
        </w:rPr>
        <w:t>Avec un batch_size=1, le temps d'exécution est très élevé, soit environ 121,4 secondes pour 50 epochs.</w:t>
      </w:r>
    </w:p>
    <w:p w14:paraId="420D60C4" w14:textId="18BA5E00" w:rsidR="00674C0F" w:rsidRPr="00674C0F" w:rsidRDefault="00674C0F" w:rsidP="00674C0F">
      <w:pPr>
        <w:jc w:val="both"/>
        <w:rPr>
          <w:rFonts w:ascii="Times" w:eastAsia="Times" w:hAnsi="Times" w:cs="Times"/>
          <w:color w:val="000000"/>
          <w:sz w:val="24"/>
          <w:szCs w:val="24"/>
        </w:rPr>
      </w:pPr>
      <w:r w:rsidRPr="00674C0F">
        <w:rPr>
          <w:rFonts w:ascii="Times" w:eastAsia="Times" w:hAnsi="Times" w:cs="Times"/>
          <w:color w:val="000000"/>
          <w:sz w:val="24"/>
          <w:szCs w:val="24"/>
        </w:rPr>
        <w:t>Dès que la taille du batch augmente (par exemple à 54), le temps chute drastiquement autour de 18 secondes.</w:t>
      </w:r>
    </w:p>
    <w:p w14:paraId="3A51723C" w14:textId="77777777" w:rsidR="00674C0F" w:rsidRDefault="00674C0F" w:rsidP="00674C0F">
      <w:pPr>
        <w:jc w:val="both"/>
        <w:rPr>
          <w:rFonts w:ascii="Times" w:eastAsia="Times" w:hAnsi="Times" w:cs="Times"/>
          <w:color w:val="000000"/>
          <w:sz w:val="24"/>
          <w:szCs w:val="24"/>
        </w:rPr>
      </w:pPr>
      <w:r w:rsidRPr="00674C0F">
        <w:rPr>
          <w:rFonts w:ascii="Times" w:eastAsia="Times" w:hAnsi="Times" w:cs="Times"/>
          <w:color w:val="000000"/>
          <w:sz w:val="24"/>
          <w:szCs w:val="24"/>
        </w:rPr>
        <w:t>Pour des valeurs de batch plus grandes, le temps se stabilise entre 15 et 19 secondes.</w:t>
      </w:r>
    </w:p>
    <w:p w14:paraId="2C3FF15F" w14:textId="3BFC8681" w:rsidR="006F46C4" w:rsidRDefault="00000000" w:rsidP="00674C0F">
      <w:pPr>
        <w:jc w:val="both"/>
        <w:rPr>
          <w:rFonts w:ascii="Times" w:eastAsia="Times" w:hAnsi="Times" w:cs="Times"/>
          <w:color w:val="000000"/>
          <w:sz w:val="24"/>
          <w:szCs w:val="24"/>
        </w:rPr>
      </w:pPr>
      <w:r>
        <w:rPr>
          <w:rFonts w:ascii="Times" w:eastAsia="Times" w:hAnsi="Times" w:cs="Times"/>
          <w:color w:val="000000"/>
          <w:sz w:val="24"/>
          <w:szCs w:val="24"/>
        </w:rPr>
        <w:t>Conslusions</w:t>
      </w:r>
      <w:r w:rsidR="00674C0F">
        <w:rPr>
          <w:rFonts w:ascii="Times" w:eastAsia="Times" w:hAnsi="Times" w:cs="Times"/>
          <w:color w:val="000000"/>
          <w:sz w:val="24"/>
          <w:szCs w:val="24"/>
        </w:rPr>
        <w:t> :</w:t>
      </w:r>
    </w:p>
    <w:p w14:paraId="3D83E6B6" w14:textId="055418C3" w:rsidR="00674C0F" w:rsidRDefault="00674C0F" w:rsidP="00674C0F">
      <w:pPr>
        <w:jc w:val="both"/>
        <w:rPr>
          <w:rFonts w:ascii="Times" w:eastAsia="Times" w:hAnsi="Times" w:cs="Times"/>
          <w:color w:val="000000"/>
          <w:sz w:val="24"/>
          <w:szCs w:val="24"/>
        </w:rPr>
      </w:pPr>
      <w:r w:rsidRPr="00674C0F">
        <w:rPr>
          <w:rFonts w:ascii="Times" w:eastAsia="Times" w:hAnsi="Times" w:cs="Times"/>
          <w:color w:val="000000"/>
          <w:sz w:val="24"/>
          <w:szCs w:val="24"/>
        </w:rPr>
        <w:t>Plus la taille du batch est petite, plus le nombre de mises à jour des poids par epoch est important, ce qui ralentit considérablement l'entraînement. Des batchs plus grands permettent d'utiliser la parallélisation des calculs, ce qui réduit le temps de calcul par epoch.</w:t>
      </w:r>
    </w:p>
    <w:p w14:paraId="2C1B9D82" w14:textId="77777777" w:rsidR="006F46C4" w:rsidRDefault="006F46C4">
      <w:pPr>
        <w:jc w:val="both"/>
        <w:rPr>
          <w:rFonts w:ascii="Times" w:eastAsia="Times" w:hAnsi="Times" w:cs="Times"/>
          <w:color w:val="008000"/>
          <w:sz w:val="24"/>
          <w:szCs w:val="24"/>
        </w:rPr>
      </w:pPr>
    </w:p>
    <w:p w14:paraId="3A764F75" w14:textId="77777777" w:rsidR="006F46C4" w:rsidRDefault="006F46C4">
      <w:pPr>
        <w:jc w:val="both"/>
        <w:rPr>
          <w:rFonts w:ascii="Times" w:eastAsia="Times" w:hAnsi="Times" w:cs="Times"/>
          <w:color w:val="008000"/>
          <w:sz w:val="24"/>
          <w:szCs w:val="24"/>
        </w:rPr>
      </w:pPr>
    </w:p>
    <w:p w14:paraId="67D2FD10" w14:textId="77777777" w:rsidR="006F46C4" w:rsidRDefault="006F46C4">
      <w:pPr>
        <w:jc w:val="both"/>
        <w:rPr>
          <w:rFonts w:ascii="Times" w:eastAsia="Times" w:hAnsi="Times" w:cs="Times"/>
          <w:color w:val="008000"/>
          <w:sz w:val="24"/>
          <w:szCs w:val="24"/>
        </w:rPr>
      </w:pPr>
    </w:p>
    <w:p w14:paraId="24434C8B" w14:textId="77777777" w:rsidR="006F46C4" w:rsidRDefault="00000000">
      <w:pPr>
        <w:jc w:val="both"/>
        <w:rPr>
          <w:rFonts w:ascii="Times" w:eastAsia="Times" w:hAnsi="Times" w:cs="Times"/>
          <w:color w:val="008000"/>
          <w:sz w:val="24"/>
          <w:szCs w:val="24"/>
        </w:rPr>
      </w:pPr>
      <w:r>
        <w:rPr>
          <w:rFonts w:ascii="Times" w:eastAsia="Times" w:hAnsi="Times" w:cs="Times"/>
          <w:b/>
          <w:bCs/>
          <w:i/>
          <w:iCs/>
          <w:color w:val="008000"/>
          <w:sz w:val="24"/>
          <w:szCs w:val="24"/>
          <w:u w:val="single"/>
        </w:rPr>
        <w:t>V) L’influence de la taille du batch sur les performances du modèle.</w:t>
      </w:r>
    </w:p>
    <w:p w14:paraId="44DC4265"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Tester différentes tailles du batch, et étudier l’influence sur les performances du modèle. Noter vos observations et conclusions. Configuration : 30% test, epoch=100.</w:t>
      </w:r>
    </w:p>
    <w:tbl>
      <w:tblPr>
        <w:tblStyle w:val="a6"/>
        <w:tblW w:w="921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1842"/>
        <w:gridCol w:w="1842"/>
        <w:gridCol w:w="1843"/>
        <w:gridCol w:w="1843"/>
      </w:tblGrid>
      <w:tr w:rsidR="006F46C4" w14:paraId="11D29A46" w14:textId="77777777" w:rsidTr="00F47822">
        <w:tc>
          <w:tcPr>
            <w:tcW w:w="1841" w:type="dxa"/>
          </w:tcPr>
          <w:p w14:paraId="50EBE49F"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size_batch</w:t>
            </w:r>
          </w:p>
        </w:tc>
        <w:tc>
          <w:tcPr>
            <w:tcW w:w="1842" w:type="dxa"/>
          </w:tcPr>
          <w:p w14:paraId="04AE8FFE" w14:textId="77777777" w:rsidR="006F46C4" w:rsidRDefault="00000000">
            <w:pPr>
              <w:jc w:val="both"/>
              <w:rPr>
                <w:rFonts w:ascii="Times" w:eastAsia="Times" w:hAnsi="Times" w:cs="Times"/>
                <w:color w:val="008000"/>
                <w:sz w:val="24"/>
                <w:szCs w:val="24"/>
              </w:rPr>
            </w:pPr>
            <w:r>
              <w:rPr>
                <w:rFonts w:ascii="Times" w:eastAsia="Times" w:hAnsi="Times" w:cs="Times"/>
                <w:color w:val="0000FF"/>
                <w:sz w:val="24"/>
                <w:szCs w:val="24"/>
              </w:rPr>
              <w:t>Train_Loss</w:t>
            </w:r>
          </w:p>
        </w:tc>
        <w:tc>
          <w:tcPr>
            <w:tcW w:w="1842" w:type="dxa"/>
          </w:tcPr>
          <w:p w14:paraId="37D6A9CA" w14:textId="77777777" w:rsidR="006F46C4" w:rsidRDefault="00000000">
            <w:pPr>
              <w:jc w:val="both"/>
              <w:rPr>
                <w:rFonts w:ascii="Times" w:eastAsia="Times" w:hAnsi="Times" w:cs="Times"/>
                <w:color w:val="008000"/>
                <w:sz w:val="24"/>
                <w:szCs w:val="24"/>
              </w:rPr>
            </w:pPr>
            <w:r>
              <w:rPr>
                <w:rFonts w:ascii="Times" w:eastAsia="Times" w:hAnsi="Times" w:cs="Times"/>
                <w:color w:val="0000FF"/>
                <w:sz w:val="24"/>
                <w:szCs w:val="24"/>
              </w:rPr>
              <w:t>Train_Accuracy</w:t>
            </w:r>
          </w:p>
        </w:tc>
        <w:tc>
          <w:tcPr>
            <w:tcW w:w="1843" w:type="dxa"/>
          </w:tcPr>
          <w:p w14:paraId="413C6BCC"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Val_Loss</w:t>
            </w:r>
          </w:p>
        </w:tc>
        <w:tc>
          <w:tcPr>
            <w:tcW w:w="1843" w:type="dxa"/>
          </w:tcPr>
          <w:p w14:paraId="46003A8A"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Val_accuracy</w:t>
            </w:r>
          </w:p>
        </w:tc>
      </w:tr>
      <w:tr w:rsidR="006F46C4" w14:paraId="5D2E622E" w14:textId="77777777" w:rsidTr="00F47822">
        <w:tc>
          <w:tcPr>
            <w:tcW w:w="1841" w:type="dxa"/>
          </w:tcPr>
          <w:p w14:paraId="5775369C"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w:t>
            </w:r>
          </w:p>
        </w:tc>
        <w:tc>
          <w:tcPr>
            <w:tcW w:w="1842" w:type="dxa"/>
          </w:tcPr>
          <w:p w14:paraId="46BCEDF1" w14:textId="77777777" w:rsidR="006F46C4" w:rsidRDefault="006F46C4">
            <w:pPr>
              <w:jc w:val="both"/>
              <w:rPr>
                <w:rFonts w:ascii="Times" w:eastAsia="Times" w:hAnsi="Times" w:cs="Times"/>
                <w:color w:val="008000"/>
                <w:sz w:val="24"/>
                <w:szCs w:val="24"/>
              </w:rPr>
            </w:pPr>
          </w:p>
        </w:tc>
        <w:tc>
          <w:tcPr>
            <w:tcW w:w="1842" w:type="dxa"/>
          </w:tcPr>
          <w:p w14:paraId="59010646" w14:textId="77777777" w:rsidR="006F46C4" w:rsidRDefault="006F46C4">
            <w:pPr>
              <w:jc w:val="both"/>
              <w:rPr>
                <w:rFonts w:ascii="Times" w:eastAsia="Times" w:hAnsi="Times" w:cs="Times"/>
                <w:color w:val="008000"/>
                <w:sz w:val="24"/>
                <w:szCs w:val="24"/>
              </w:rPr>
            </w:pPr>
          </w:p>
        </w:tc>
        <w:tc>
          <w:tcPr>
            <w:tcW w:w="1843" w:type="dxa"/>
          </w:tcPr>
          <w:p w14:paraId="175A8F76" w14:textId="77777777" w:rsidR="006F46C4" w:rsidRDefault="006F46C4">
            <w:pPr>
              <w:jc w:val="both"/>
              <w:rPr>
                <w:rFonts w:ascii="Times" w:eastAsia="Times" w:hAnsi="Times" w:cs="Times"/>
                <w:color w:val="008000"/>
                <w:sz w:val="24"/>
                <w:szCs w:val="24"/>
              </w:rPr>
            </w:pPr>
          </w:p>
        </w:tc>
        <w:tc>
          <w:tcPr>
            <w:tcW w:w="1843" w:type="dxa"/>
          </w:tcPr>
          <w:p w14:paraId="083E6827" w14:textId="77777777" w:rsidR="006F46C4" w:rsidRDefault="006F46C4">
            <w:pPr>
              <w:jc w:val="both"/>
              <w:rPr>
                <w:rFonts w:ascii="Times" w:eastAsia="Times" w:hAnsi="Times" w:cs="Times"/>
                <w:color w:val="008000"/>
                <w:sz w:val="24"/>
                <w:szCs w:val="24"/>
              </w:rPr>
            </w:pPr>
          </w:p>
        </w:tc>
      </w:tr>
      <w:tr w:rsidR="006F46C4" w14:paraId="1FC1E153" w14:textId="77777777" w:rsidTr="00F47822">
        <w:tc>
          <w:tcPr>
            <w:tcW w:w="1841" w:type="dxa"/>
          </w:tcPr>
          <w:p w14:paraId="57795986"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2</w:t>
            </w:r>
          </w:p>
        </w:tc>
        <w:tc>
          <w:tcPr>
            <w:tcW w:w="1842" w:type="dxa"/>
          </w:tcPr>
          <w:p w14:paraId="656C4936" w14:textId="77777777" w:rsidR="006F46C4" w:rsidRDefault="006F46C4">
            <w:pPr>
              <w:jc w:val="both"/>
              <w:rPr>
                <w:rFonts w:ascii="Times" w:eastAsia="Times" w:hAnsi="Times" w:cs="Times"/>
                <w:color w:val="008000"/>
                <w:sz w:val="24"/>
                <w:szCs w:val="24"/>
              </w:rPr>
            </w:pPr>
          </w:p>
        </w:tc>
        <w:tc>
          <w:tcPr>
            <w:tcW w:w="1842" w:type="dxa"/>
          </w:tcPr>
          <w:p w14:paraId="06418D2A" w14:textId="77777777" w:rsidR="006F46C4" w:rsidRDefault="006F46C4">
            <w:pPr>
              <w:jc w:val="both"/>
              <w:rPr>
                <w:rFonts w:ascii="Times" w:eastAsia="Times" w:hAnsi="Times" w:cs="Times"/>
                <w:color w:val="008000"/>
                <w:sz w:val="24"/>
                <w:szCs w:val="24"/>
              </w:rPr>
            </w:pPr>
          </w:p>
        </w:tc>
        <w:tc>
          <w:tcPr>
            <w:tcW w:w="1843" w:type="dxa"/>
          </w:tcPr>
          <w:p w14:paraId="1BD130FE" w14:textId="77777777" w:rsidR="006F46C4" w:rsidRDefault="006F46C4">
            <w:pPr>
              <w:jc w:val="both"/>
              <w:rPr>
                <w:rFonts w:ascii="Times" w:eastAsia="Times" w:hAnsi="Times" w:cs="Times"/>
                <w:color w:val="008000"/>
                <w:sz w:val="24"/>
                <w:szCs w:val="24"/>
              </w:rPr>
            </w:pPr>
          </w:p>
        </w:tc>
        <w:tc>
          <w:tcPr>
            <w:tcW w:w="1843" w:type="dxa"/>
          </w:tcPr>
          <w:p w14:paraId="4351449C" w14:textId="77777777" w:rsidR="006F46C4" w:rsidRDefault="006F46C4">
            <w:pPr>
              <w:jc w:val="both"/>
              <w:rPr>
                <w:rFonts w:ascii="Times" w:eastAsia="Times" w:hAnsi="Times" w:cs="Times"/>
                <w:color w:val="008000"/>
                <w:sz w:val="24"/>
                <w:szCs w:val="24"/>
              </w:rPr>
            </w:pPr>
          </w:p>
        </w:tc>
      </w:tr>
      <w:tr w:rsidR="006F46C4" w14:paraId="0AA4F80F" w14:textId="77777777" w:rsidTr="00F47822">
        <w:tc>
          <w:tcPr>
            <w:tcW w:w="1841" w:type="dxa"/>
          </w:tcPr>
          <w:p w14:paraId="6BEE0005"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10</w:t>
            </w:r>
          </w:p>
        </w:tc>
        <w:tc>
          <w:tcPr>
            <w:tcW w:w="1842" w:type="dxa"/>
          </w:tcPr>
          <w:p w14:paraId="2483BBF9" w14:textId="77777777" w:rsidR="006F46C4" w:rsidRDefault="006F46C4">
            <w:pPr>
              <w:jc w:val="both"/>
              <w:rPr>
                <w:rFonts w:ascii="Times" w:eastAsia="Times" w:hAnsi="Times" w:cs="Times"/>
                <w:color w:val="008000"/>
                <w:sz w:val="24"/>
                <w:szCs w:val="24"/>
              </w:rPr>
            </w:pPr>
          </w:p>
        </w:tc>
        <w:tc>
          <w:tcPr>
            <w:tcW w:w="1842" w:type="dxa"/>
          </w:tcPr>
          <w:p w14:paraId="6CCF188B" w14:textId="77777777" w:rsidR="006F46C4" w:rsidRDefault="006F46C4">
            <w:pPr>
              <w:jc w:val="both"/>
              <w:rPr>
                <w:rFonts w:ascii="Times" w:eastAsia="Times" w:hAnsi="Times" w:cs="Times"/>
                <w:color w:val="008000"/>
                <w:sz w:val="24"/>
                <w:szCs w:val="24"/>
              </w:rPr>
            </w:pPr>
          </w:p>
        </w:tc>
        <w:tc>
          <w:tcPr>
            <w:tcW w:w="1843" w:type="dxa"/>
          </w:tcPr>
          <w:p w14:paraId="5FED8B93" w14:textId="77777777" w:rsidR="006F46C4" w:rsidRDefault="006F46C4">
            <w:pPr>
              <w:jc w:val="both"/>
              <w:rPr>
                <w:rFonts w:ascii="Times" w:eastAsia="Times" w:hAnsi="Times" w:cs="Times"/>
                <w:color w:val="008000"/>
                <w:sz w:val="24"/>
                <w:szCs w:val="24"/>
              </w:rPr>
            </w:pPr>
          </w:p>
        </w:tc>
        <w:tc>
          <w:tcPr>
            <w:tcW w:w="1843" w:type="dxa"/>
          </w:tcPr>
          <w:p w14:paraId="371062A4" w14:textId="77777777" w:rsidR="006F46C4" w:rsidRDefault="006F46C4">
            <w:pPr>
              <w:jc w:val="both"/>
              <w:rPr>
                <w:rFonts w:ascii="Times" w:eastAsia="Times" w:hAnsi="Times" w:cs="Times"/>
                <w:color w:val="008000"/>
                <w:sz w:val="24"/>
                <w:szCs w:val="24"/>
              </w:rPr>
            </w:pPr>
          </w:p>
        </w:tc>
      </w:tr>
      <w:tr w:rsidR="006F46C4" w14:paraId="5AF0D208" w14:textId="77777777" w:rsidTr="00F47822">
        <w:tc>
          <w:tcPr>
            <w:tcW w:w="1841" w:type="dxa"/>
          </w:tcPr>
          <w:p w14:paraId="75CD200D"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16</w:t>
            </w:r>
          </w:p>
        </w:tc>
        <w:tc>
          <w:tcPr>
            <w:tcW w:w="1842" w:type="dxa"/>
          </w:tcPr>
          <w:p w14:paraId="5953934C" w14:textId="77777777" w:rsidR="006F46C4" w:rsidRDefault="006F46C4">
            <w:pPr>
              <w:jc w:val="both"/>
              <w:rPr>
                <w:rFonts w:ascii="Times" w:eastAsia="Times" w:hAnsi="Times" w:cs="Times"/>
                <w:color w:val="008000"/>
                <w:sz w:val="24"/>
                <w:szCs w:val="24"/>
              </w:rPr>
            </w:pPr>
          </w:p>
        </w:tc>
        <w:tc>
          <w:tcPr>
            <w:tcW w:w="1842" w:type="dxa"/>
          </w:tcPr>
          <w:p w14:paraId="7646BF1F" w14:textId="77777777" w:rsidR="006F46C4" w:rsidRDefault="006F46C4">
            <w:pPr>
              <w:jc w:val="both"/>
              <w:rPr>
                <w:rFonts w:ascii="Times" w:eastAsia="Times" w:hAnsi="Times" w:cs="Times"/>
                <w:color w:val="008000"/>
                <w:sz w:val="24"/>
                <w:szCs w:val="24"/>
              </w:rPr>
            </w:pPr>
          </w:p>
        </w:tc>
        <w:tc>
          <w:tcPr>
            <w:tcW w:w="1843" w:type="dxa"/>
          </w:tcPr>
          <w:p w14:paraId="131EF36A" w14:textId="77777777" w:rsidR="006F46C4" w:rsidRDefault="006F46C4">
            <w:pPr>
              <w:jc w:val="both"/>
              <w:rPr>
                <w:rFonts w:ascii="Times" w:eastAsia="Times" w:hAnsi="Times" w:cs="Times"/>
                <w:color w:val="008000"/>
                <w:sz w:val="24"/>
                <w:szCs w:val="24"/>
              </w:rPr>
            </w:pPr>
          </w:p>
        </w:tc>
        <w:tc>
          <w:tcPr>
            <w:tcW w:w="1843" w:type="dxa"/>
          </w:tcPr>
          <w:p w14:paraId="256CD33F" w14:textId="77777777" w:rsidR="006F46C4" w:rsidRDefault="006F46C4">
            <w:pPr>
              <w:jc w:val="both"/>
              <w:rPr>
                <w:rFonts w:ascii="Times" w:eastAsia="Times" w:hAnsi="Times" w:cs="Times"/>
                <w:color w:val="008000"/>
                <w:sz w:val="24"/>
                <w:szCs w:val="24"/>
              </w:rPr>
            </w:pPr>
          </w:p>
        </w:tc>
      </w:tr>
      <w:tr w:rsidR="006F46C4" w14:paraId="401A4213" w14:textId="77777777" w:rsidTr="00F47822">
        <w:tc>
          <w:tcPr>
            <w:tcW w:w="1841" w:type="dxa"/>
          </w:tcPr>
          <w:p w14:paraId="63B654F2"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32</w:t>
            </w:r>
          </w:p>
        </w:tc>
        <w:tc>
          <w:tcPr>
            <w:tcW w:w="1842" w:type="dxa"/>
          </w:tcPr>
          <w:p w14:paraId="64E5B229" w14:textId="77777777" w:rsidR="006F46C4" w:rsidRDefault="006F46C4">
            <w:pPr>
              <w:jc w:val="both"/>
              <w:rPr>
                <w:rFonts w:ascii="Times" w:eastAsia="Times" w:hAnsi="Times" w:cs="Times"/>
                <w:color w:val="008000"/>
                <w:sz w:val="24"/>
                <w:szCs w:val="24"/>
              </w:rPr>
            </w:pPr>
          </w:p>
        </w:tc>
        <w:tc>
          <w:tcPr>
            <w:tcW w:w="1842" w:type="dxa"/>
          </w:tcPr>
          <w:p w14:paraId="5AF0BE76" w14:textId="77777777" w:rsidR="006F46C4" w:rsidRDefault="006F46C4">
            <w:pPr>
              <w:jc w:val="both"/>
              <w:rPr>
                <w:rFonts w:ascii="Times" w:eastAsia="Times" w:hAnsi="Times" w:cs="Times"/>
                <w:color w:val="008000"/>
                <w:sz w:val="24"/>
                <w:szCs w:val="24"/>
              </w:rPr>
            </w:pPr>
          </w:p>
        </w:tc>
        <w:tc>
          <w:tcPr>
            <w:tcW w:w="1843" w:type="dxa"/>
          </w:tcPr>
          <w:p w14:paraId="60C7A076" w14:textId="77777777" w:rsidR="006F46C4" w:rsidRDefault="006F46C4">
            <w:pPr>
              <w:jc w:val="both"/>
              <w:rPr>
                <w:rFonts w:ascii="Times" w:eastAsia="Times" w:hAnsi="Times" w:cs="Times"/>
                <w:color w:val="008000"/>
                <w:sz w:val="24"/>
                <w:szCs w:val="24"/>
              </w:rPr>
            </w:pPr>
          </w:p>
        </w:tc>
        <w:tc>
          <w:tcPr>
            <w:tcW w:w="1843" w:type="dxa"/>
          </w:tcPr>
          <w:p w14:paraId="6563C8C6" w14:textId="77777777" w:rsidR="006F46C4" w:rsidRDefault="006F46C4">
            <w:pPr>
              <w:jc w:val="both"/>
              <w:rPr>
                <w:rFonts w:ascii="Times" w:eastAsia="Times" w:hAnsi="Times" w:cs="Times"/>
                <w:color w:val="008000"/>
                <w:sz w:val="24"/>
                <w:szCs w:val="24"/>
              </w:rPr>
            </w:pPr>
          </w:p>
        </w:tc>
      </w:tr>
      <w:tr w:rsidR="006F46C4" w14:paraId="41E1FA58" w14:textId="77777777" w:rsidTr="00F47822">
        <w:tc>
          <w:tcPr>
            <w:tcW w:w="1841" w:type="dxa"/>
          </w:tcPr>
          <w:p w14:paraId="4A65AD31"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64</w:t>
            </w:r>
          </w:p>
        </w:tc>
        <w:tc>
          <w:tcPr>
            <w:tcW w:w="1842" w:type="dxa"/>
          </w:tcPr>
          <w:p w14:paraId="39B205EC" w14:textId="77777777" w:rsidR="006F46C4" w:rsidRDefault="006F46C4">
            <w:pPr>
              <w:jc w:val="both"/>
              <w:rPr>
                <w:rFonts w:ascii="Times" w:eastAsia="Times" w:hAnsi="Times" w:cs="Times"/>
                <w:color w:val="008000"/>
                <w:sz w:val="24"/>
                <w:szCs w:val="24"/>
              </w:rPr>
            </w:pPr>
          </w:p>
        </w:tc>
        <w:tc>
          <w:tcPr>
            <w:tcW w:w="1842" w:type="dxa"/>
          </w:tcPr>
          <w:p w14:paraId="7D99EF65" w14:textId="77777777" w:rsidR="006F46C4" w:rsidRDefault="006F46C4">
            <w:pPr>
              <w:jc w:val="both"/>
              <w:rPr>
                <w:rFonts w:ascii="Times" w:eastAsia="Times" w:hAnsi="Times" w:cs="Times"/>
                <w:color w:val="008000"/>
                <w:sz w:val="24"/>
                <w:szCs w:val="24"/>
              </w:rPr>
            </w:pPr>
          </w:p>
        </w:tc>
        <w:tc>
          <w:tcPr>
            <w:tcW w:w="1843" w:type="dxa"/>
          </w:tcPr>
          <w:p w14:paraId="1581EC88" w14:textId="77777777" w:rsidR="006F46C4" w:rsidRDefault="006F46C4">
            <w:pPr>
              <w:jc w:val="both"/>
              <w:rPr>
                <w:rFonts w:ascii="Times" w:eastAsia="Times" w:hAnsi="Times" w:cs="Times"/>
                <w:color w:val="008000"/>
                <w:sz w:val="24"/>
                <w:szCs w:val="24"/>
              </w:rPr>
            </w:pPr>
          </w:p>
        </w:tc>
        <w:tc>
          <w:tcPr>
            <w:tcW w:w="1843" w:type="dxa"/>
          </w:tcPr>
          <w:p w14:paraId="345BD408" w14:textId="77777777" w:rsidR="006F46C4" w:rsidRDefault="006F46C4">
            <w:pPr>
              <w:jc w:val="both"/>
              <w:rPr>
                <w:rFonts w:ascii="Times" w:eastAsia="Times" w:hAnsi="Times" w:cs="Times"/>
                <w:color w:val="008000"/>
                <w:sz w:val="24"/>
                <w:szCs w:val="24"/>
              </w:rPr>
            </w:pPr>
          </w:p>
        </w:tc>
      </w:tr>
      <w:tr w:rsidR="006F46C4" w14:paraId="6E806CB7" w14:textId="77777777" w:rsidTr="00F47822">
        <w:tc>
          <w:tcPr>
            <w:tcW w:w="1841" w:type="dxa"/>
          </w:tcPr>
          <w:p w14:paraId="154DC7BB"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128</w:t>
            </w:r>
          </w:p>
        </w:tc>
        <w:tc>
          <w:tcPr>
            <w:tcW w:w="1842" w:type="dxa"/>
          </w:tcPr>
          <w:p w14:paraId="63F40887" w14:textId="77777777" w:rsidR="006F46C4" w:rsidRDefault="006F46C4">
            <w:pPr>
              <w:jc w:val="both"/>
              <w:rPr>
                <w:rFonts w:ascii="Times" w:eastAsia="Times" w:hAnsi="Times" w:cs="Times"/>
                <w:color w:val="008000"/>
                <w:sz w:val="24"/>
                <w:szCs w:val="24"/>
              </w:rPr>
            </w:pPr>
          </w:p>
        </w:tc>
        <w:tc>
          <w:tcPr>
            <w:tcW w:w="1842" w:type="dxa"/>
          </w:tcPr>
          <w:p w14:paraId="23F81AB5" w14:textId="77777777" w:rsidR="006F46C4" w:rsidRDefault="006F46C4">
            <w:pPr>
              <w:jc w:val="both"/>
              <w:rPr>
                <w:rFonts w:ascii="Times" w:eastAsia="Times" w:hAnsi="Times" w:cs="Times"/>
                <w:color w:val="008000"/>
                <w:sz w:val="24"/>
                <w:szCs w:val="24"/>
              </w:rPr>
            </w:pPr>
          </w:p>
        </w:tc>
        <w:tc>
          <w:tcPr>
            <w:tcW w:w="1843" w:type="dxa"/>
          </w:tcPr>
          <w:p w14:paraId="0025484E" w14:textId="77777777" w:rsidR="006F46C4" w:rsidRDefault="006F46C4">
            <w:pPr>
              <w:jc w:val="both"/>
              <w:rPr>
                <w:rFonts w:ascii="Times" w:eastAsia="Times" w:hAnsi="Times" w:cs="Times"/>
                <w:color w:val="008000"/>
                <w:sz w:val="24"/>
                <w:szCs w:val="24"/>
              </w:rPr>
            </w:pPr>
          </w:p>
        </w:tc>
        <w:tc>
          <w:tcPr>
            <w:tcW w:w="1843" w:type="dxa"/>
          </w:tcPr>
          <w:p w14:paraId="315394CE" w14:textId="77777777" w:rsidR="006F46C4" w:rsidRDefault="006F46C4">
            <w:pPr>
              <w:jc w:val="both"/>
              <w:rPr>
                <w:rFonts w:ascii="Times" w:eastAsia="Times" w:hAnsi="Times" w:cs="Times"/>
                <w:color w:val="008000"/>
                <w:sz w:val="24"/>
                <w:szCs w:val="24"/>
              </w:rPr>
            </w:pPr>
          </w:p>
        </w:tc>
      </w:tr>
      <w:tr w:rsidR="006F46C4" w14:paraId="689BE9A5" w14:textId="77777777" w:rsidTr="00F47822">
        <w:tc>
          <w:tcPr>
            <w:tcW w:w="1841" w:type="dxa"/>
          </w:tcPr>
          <w:p w14:paraId="4FD79474"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Max</w:t>
            </w:r>
          </w:p>
        </w:tc>
        <w:tc>
          <w:tcPr>
            <w:tcW w:w="1842" w:type="dxa"/>
          </w:tcPr>
          <w:p w14:paraId="1C66F63E" w14:textId="77777777" w:rsidR="006F46C4" w:rsidRDefault="006F46C4">
            <w:pPr>
              <w:jc w:val="both"/>
              <w:rPr>
                <w:rFonts w:ascii="Times" w:eastAsia="Times" w:hAnsi="Times" w:cs="Times"/>
                <w:color w:val="008000"/>
                <w:sz w:val="24"/>
                <w:szCs w:val="24"/>
              </w:rPr>
            </w:pPr>
          </w:p>
        </w:tc>
        <w:tc>
          <w:tcPr>
            <w:tcW w:w="1842" w:type="dxa"/>
          </w:tcPr>
          <w:p w14:paraId="350162AB" w14:textId="77777777" w:rsidR="006F46C4" w:rsidRDefault="006F46C4">
            <w:pPr>
              <w:jc w:val="both"/>
              <w:rPr>
                <w:rFonts w:ascii="Times" w:eastAsia="Times" w:hAnsi="Times" w:cs="Times"/>
                <w:color w:val="008000"/>
                <w:sz w:val="24"/>
                <w:szCs w:val="24"/>
              </w:rPr>
            </w:pPr>
          </w:p>
        </w:tc>
        <w:tc>
          <w:tcPr>
            <w:tcW w:w="1843" w:type="dxa"/>
          </w:tcPr>
          <w:p w14:paraId="1133122A" w14:textId="77777777" w:rsidR="006F46C4" w:rsidRDefault="006F46C4">
            <w:pPr>
              <w:jc w:val="both"/>
              <w:rPr>
                <w:rFonts w:ascii="Times" w:eastAsia="Times" w:hAnsi="Times" w:cs="Times"/>
                <w:color w:val="008000"/>
                <w:sz w:val="24"/>
                <w:szCs w:val="24"/>
              </w:rPr>
            </w:pPr>
          </w:p>
        </w:tc>
        <w:tc>
          <w:tcPr>
            <w:tcW w:w="1843" w:type="dxa"/>
          </w:tcPr>
          <w:p w14:paraId="6F4C9924" w14:textId="77777777" w:rsidR="006F46C4" w:rsidRDefault="006F46C4">
            <w:pPr>
              <w:jc w:val="both"/>
              <w:rPr>
                <w:rFonts w:ascii="Times" w:eastAsia="Times" w:hAnsi="Times" w:cs="Times"/>
                <w:color w:val="008000"/>
                <w:sz w:val="24"/>
                <w:szCs w:val="24"/>
              </w:rPr>
            </w:pPr>
          </w:p>
        </w:tc>
      </w:tr>
      <w:tr w:rsidR="00F47822" w14:paraId="7D061B31" w14:textId="77777777" w:rsidTr="00F47822">
        <w:tc>
          <w:tcPr>
            <w:tcW w:w="1841" w:type="dxa"/>
          </w:tcPr>
          <w:p w14:paraId="4D465857" w14:textId="77777777" w:rsidR="00F47822" w:rsidRDefault="00F47822">
            <w:pPr>
              <w:jc w:val="both"/>
              <w:rPr>
                <w:rFonts w:ascii="Times" w:eastAsia="Times" w:hAnsi="Times" w:cs="Times"/>
                <w:color w:val="008000"/>
                <w:sz w:val="24"/>
                <w:szCs w:val="24"/>
              </w:rPr>
            </w:pPr>
          </w:p>
        </w:tc>
        <w:tc>
          <w:tcPr>
            <w:tcW w:w="1842" w:type="dxa"/>
          </w:tcPr>
          <w:p w14:paraId="1EB7CE56" w14:textId="77777777" w:rsidR="00F47822" w:rsidRDefault="00F47822">
            <w:pPr>
              <w:jc w:val="both"/>
              <w:rPr>
                <w:rFonts w:ascii="Times" w:eastAsia="Times" w:hAnsi="Times" w:cs="Times"/>
                <w:color w:val="008000"/>
                <w:sz w:val="24"/>
                <w:szCs w:val="24"/>
              </w:rPr>
            </w:pPr>
          </w:p>
        </w:tc>
        <w:tc>
          <w:tcPr>
            <w:tcW w:w="1842" w:type="dxa"/>
          </w:tcPr>
          <w:p w14:paraId="0C736CB9" w14:textId="77777777" w:rsidR="00F47822" w:rsidRDefault="00F47822">
            <w:pPr>
              <w:jc w:val="both"/>
              <w:rPr>
                <w:rFonts w:ascii="Times" w:eastAsia="Times" w:hAnsi="Times" w:cs="Times"/>
                <w:color w:val="008000"/>
                <w:sz w:val="24"/>
                <w:szCs w:val="24"/>
              </w:rPr>
            </w:pPr>
          </w:p>
        </w:tc>
        <w:tc>
          <w:tcPr>
            <w:tcW w:w="1843" w:type="dxa"/>
          </w:tcPr>
          <w:p w14:paraId="431EA084" w14:textId="77777777" w:rsidR="00F47822" w:rsidRDefault="00F47822">
            <w:pPr>
              <w:jc w:val="both"/>
              <w:rPr>
                <w:rFonts w:ascii="Times" w:eastAsia="Times" w:hAnsi="Times" w:cs="Times"/>
                <w:color w:val="008000"/>
                <w:sz w:val="24"/>
                <w:szCs w:val="24"/>
              </w:rPr>
            </w:pPr>
          </w:p>
        </w:tc>
        <w:tc>
          <w:tcPr>
            <w:tcW w:w="1843" w:type="dxa"/>
          </w:tcPr>
          <w:p w14:paraId="0900C159" w14:textId="77777777" w:rsidR="00F47822" w:rsidRDefault="00F47822">
            <w:pPr>
              <w:jc w:val="both"/>
              <w:rPr>
                <w:rFonts w:ascii="Times" w:eastAsia="Times" w:hAnsi="Times" w:cs="Times"/>
                <w:color w:val="008000"/>
                <w:sz w:val="24"/>
                <w:szCs w:val="24"/>
              </w:rPr>
            </w:pPr>
          </w:p>
        </w:tc>
      </w:tr>
    </w:tbl>
    <w:p w14:paraId="451EBB6C" w14:textId="29B2B9AD" w:rsidR="00F47822" w:rsidRDefault="00F47822">
      <w:pPr>
        <w:jc w:val="both"/>
        <w:rPr>
          <w:rFonts w:ascii="Times" w:eastAsia="Times" w:hAnsi="Times" w:cs="Times"/>
          <w:color w:val="000000"/>
          <w:sz w:val="24"/>
          <w:szCs w:val="24"/>
        </w:rPr>
      </w:pPr>
      <w:r w:rsidRPr="00F47822">
        <w:rPr>
          <w:rFonts w:ascii="Times" w:eastAsia="Times" w:hAnsi="Times" w:cs="Times"/>
          <w:color w:val="000000"/>
          <w:sz w:val="24"/>
          <w:szCs w:val="24"/>
        </w:rPr>
        <w:lastRenderedPageBreak/>
        <w:drawing>
          <wp:inline distT="0" distB="0" distL="0" distR="0" wp14:anchorId="4889F8B0" wp14:editId="39DB2C93">
            <wp:extent cx="5760720" cy="2661920"/>
            <wp:effectExtent l="0" t="0" r="0" b="5080"/>
            <wp:docPr id="160000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01514" name=""/>
                    <pic:cNvPicPr/>
                  </pic:nvPicPr>
                  <pic:blipFill>
                    <a:blip r:embed="rId10"/>
                    <a:stretch>
                      <a:fillRect/>
                    </a:stretch>
                  </pic:blipFill>
                  <pic:spPr>
                    <a:xfrm>
                      <a:off x="0" y="0"/>
                      <a:ext cx="5760720" cy="2661920"/>
                    </a:xfrm>
                    <a:prstGeom prst="rect">
                      <a:avLst/>
                    </a:prstGeom>
                  </pic:spPr>
                </pic:pic>
              </a:graphicData>
            </a:graphic>
          </wp:inline>
        </w:drawing>
      </w:r>
    </w:p>
    <w:p w14:paraId="509C4F64" w14:textId="77777777" w:rsidR="00674C0F" w:rsidRDefault="00000000" w:rsidP="00674C0F">
      <w:pPr>
        <w:jc w:val="both"/>
        <w:rPr>
          <w:rFonts w:ascii="Times" w:eastAsia="Times" w:hAnsi="Times" w:cs="Times"/>
          <w:color w:val="000000"/>
          <w:sz w:val="24"/>
          <w:szCs w:val="24"/>
        </w:rPr>
      </w:pPr>
      <w:r>
        <w:rPr>
          <w:rFonts w:ascii="Times" w:eastAsia="Times" w:hAnsi="Times" w:cs="Times"/>
          <w:color w:val="000000"/>
          <w:sz w:val="24"/>
          <w:szCs w:val="24"/>
        </w:rPr>
        <w:t>Observations</w:t>
      </w:r>
      <w:r w:rsidR="00674C0F">
        <w:rPr>
          <w:rFonts w:ascii="Times" w:eastAsia="Times" w:hAnsi="Times" w:cs="Times"/>
          <w:color w:val="000000"/>
          <w:sz w:val="24"/>
          <w:szCs w:val="24"/>
        </w:rPr>
        <w:t> :</w:t>
      </w:r>
    </w:p>
    <w:p w14:paraId="66DFCFEE" w14:textId="179E9396" w:rsidR="00674C0F" w:rsidRPr="00674C0F" w:rsidRDefault="00000000" w:rsidP="00674C0F">
      <w:pPr>
        <w:jc w:val="both"/>
        <w:rPr>
          <w:rFonts w:ascii="Times" w:eastAsia="Times" w:hAnsi="Times" w:cs="Times"/>
          <w:color w:val="000000"/>
          <w:sz w:val="24"/>
          <w:szCs w:val="24"/>
        </w:rPr>
      </w:pPr>
      <w:r>
        <w:rPr>
          <w:rFonts w:ascii="Times" w:eastAsia="Times" w:hAnsi="Times" w:cs="Times"/>
          <w:color w:val="000000"/>
          <w:sz w:val="24"/>
          <w:szCs w:val="24"/>
        </w:rPr>
        <w:t> </w:t>
      </w:r>
      <w:r w:rsidR="00674C0F" w:rsidRPr="00674C0F">
        <w:rPr>
          <w:rFonts w:ascii="Times" w:eastAsia="Times" w:hAnsi="Times" w:cs="Times"/>
          <w:color w:val="000000"/>
          <w:sz w:val="24"/>
          <w:szCs w:val="24"/>
        </w:rPr>
        <w:t>Un batch_size petit (1 ou 2) donne une bonne précision de validation (entre 73% et 74%) mais avec une perte d'entraînement assez basse.</w:t>
      </w:r>
    </w:p>
    <w:p w14:paraId="27B95323" w14:textId="39909651" w:rsidR="00674C0F" w:rsidRPr="00674C0F" w:rsidRDefault="00674C0F" w:rsidP="00674C0F">
      <w:pPr>
        <w:jc w:val="both"/>
        <w:rPr>
          <w:rFonts w:ascii="Times" w:eastAsia="Times" w:hAnsi="Times" w:cs="Times"/>
          <w:color w:val="000000"/>
          <w:sz w:val="24"/>
          <w:szCs w:val="24"/>
        </w:rPr>
      </w:pPr>
      <w:r w:rsidRPr="00674C0F">
        <w:rPr>
          <w:rFonts w:ascii="Times" w:eastAsia="Times" w:hAnsi="Times" w:cs="Times"/>
          <w:color w:val="000000"/>
          <w:sz w:val="24"/>
          <w:szCs w:val="24"/>
        </w:rPr>
        <w:t>La meilleure précision de validation de cette série est obtenue avec un batch_size=10 (76,19%).</w:t>
      </w:r>
    </w:p>
    <w:p w14:paraId="405F4A9D" w14:textId="0BB73C43" w:rsidR="006F46C4" w:rsidRDefault="00674C0F" w:rsidP="00674C0F">
      <w:pPr>
        <w:jc w:val="both"/>
        <w:rPr>
          <w:rFonts w:ascii="Times" w:eastAsia="Times" w:hAnsi="Times" w:cs="Times"/>
          <w:color w:val="000000"/>
          <w:sz w:val="24"/>
          <w:szCs w:val="24"/>
        </w:rPr>
      </w:pPr>
      <w:r w:rsidRPr="00674C0F">
        <w:rPr>
          <w:rFonts w:ascii="Times" w:eastAsia="Times" w:hAnsi="Times" w:cs="Times"/>
          <w:color w:val="000000"/>
          <w:sz w:val="24"/>
          <w:szCs w:val="24"/>
        </w:rPr>
        <w:t>À l'inverse, un batch égal au maximum (Max=537) montre une dégradation nette des performances : la précision de validation tombe à 71% et la perte d'entraînement est beaucoup plus élevée (0.8340).</w:t>
      </w:r>
    </w:p>
    <w:p w14:paraId="78323BE1" w14:textId="0E2D574B" w:rsidR="006F46C4" w:rsidRDefault="00000000">
      <w:pPr>
        <w:jc w:val="both"/>
        <w:rPr>
          <w:rFonts w:ascii="Times" w:eastAsia="Times" w:hAnsi="Times" w:cs="Times"/>
          <w:color w:val="008000"/>
          <w:sz w:val="24"/>
          <w:szCs w:val="24"/>
        </w:rPr>
      </w:pPr>
      <w:r>
        <w:rPr>
          <w:rFonts w:ascii="Times" w:eastAsia="Times" w:hAnsi="Times" w:cs="Times"/>
          <w:color w:val="000000"/>
          <w:sz w:val="24"/>
          <w:szCs w:val="24"/>
        </w:rPr>
        <w:t>Conslusions</w:t>
      </w:r>
      <w:r w:rsidR="00674C0F">
        <w:rPr>
          <w:rFonts w:ascii="Times" w:eastAsia="Times" w:hAnsi="Times" w:cs="Times"/>
          <w:color w:val="000000"/>
          <w:sz w:val="24"/>
          <w:szCs w:val="24"/>
        </w:rPr>
        <w:t> :</w:t>
      </w:r>
      <w:r w:rsidR="00674C0F" w:rsidRPr="00674C0F">
        <w:t xml:space="preserve"> </w:t>
      </w:r>
      <w:r w:rsidR="00674C0F" w:rsidRPr="00674C0F">
        <w:rPr>
          <w:rFonts w:ascii="Times" w:eastAsia="Times" w:hAnsi="Times" w:cs="Times"/>
          <w:color w:val="000000"/>
          <w:sz w:val="24"/>
          <w:szCs w:val="24"/>
        </w:rPr>
        <w:t>Les batchs de taille intermédiaire (comme 10 ou 16) offrent souvent le meilleur compromis. Un batch trop grand a tendance à converger vers des solutions moins précises ou nécessite beaucoup plus d'epochs pour atteindre le même résultat.</w:t>
      </w:r>
    </w:p>
    <w:p w14:paraId="3A3027C4" w14:textId="77777777" w:rsidR="006F46C4" w:rsidRDefault="006F46C4">
      <w:pPr>
        <w:jc w:val="both"/>
        <w:rPr>
          <w:rFonts w:ascii="Times" w:eastAsia="Times" w:hAnsi="Times" w:cs="Times"/>
          <w:color w:val="008000"/>
          <w:sz w:val="24"/>
          <w:szCs w:val="24"/>
        </w:rPr>
      </w:pPr>
    </w:p>
    <w:p w14:paraId="64725BCC" w14:textId="77777777" w:rsidR="006F46C4" w:rsidRDefault="006F46C4">
      <w:pPr>
        <w:jc w:val="both"/>
        <w:rPr>
          <w:rFonts w:ascii="Times" w:eastAsia="Times" w:hAnsi="Times" w:cs="Times"/>
          <w:color w:val="008000"/>
          <w:sz w:val="24"/>
          <w:szCs w:val="24"/>
        </w:rPr>
      </w:pPr>
    </w:p>
    <w:p w14:paraId="123899E6" w14:textId="77777777" w:rsidR="006F46C4" w:rsidRDefault="006F46C4">
      <w:pPr>
        <w:jc w:val="both"/>
        <w:rPr>
          <w:rFonts w:ascii="Times" w:eastAsia="Times" w:hAnsi="Times" w:cs="Times"/>
          <w:color w:val="008000"/>
          <w:sz w:val="24"/>
          <w:szCs w:val="24"/>
        </w:rPr>
      </w:pPr>
    </w:p>
    <w:p w14:paraId="2074B88A" w14:textId="77777777" w:rsidR="006F46C4" w:rsidRDefault="006F46C4">
      <w:pPr>
        <w:jc w:val="both"/>
        <w:rPr>
          <w:rFonts w:ascii="Times" w:eastAsia="Times" w:hAnsi="Times" w:cs="Times"/>
          <w:color w:val="008000"/>
          <w:sz w:val="24"/>
          <w:szCs w:val="24"/>
        </w:rPr>
      </w:pPr>
    </w:p>
    <w:p w14:paraId="38D85183" w14:textId="77777777" w:rsidR="006F46C4" w:rsidRDefault="006F46C4">
      <w:pPr>
        <w:jc w:val="both"/>
        <w:rPr>
          <w:rFonts w:ascii="Times" w:eastAsia="Times" w:hAnsi="Times" w:cs="Times"/>
          <w:color w:val="008000"/>
          <w:sz w:val="24"/>
          <w:szCs w:val="24"/>
        </w:rPr>
      </w:pPr>
    </w:p>
    <w:p w14:paraId="5DBBDE16" w14:textId="77777777" w:rsidR="006F46C4" w:rsidRDefault="006F46C4">
      <w:pPr>
        <w:jc w:val="both"/>
        <w:rPr>
          <w:rFonts w:ascii="Times" w:eastAsia="Times" w:hAnsi="Times" w:cs="Times"/>
          <w:color w:val="008000"/>
          <w:sz w:val="24"/>
          <w:szCs w:val="24"/>
        </w:rPr>
      </w:pPr>
    </w:p>
    <w:p w14:paraId="0B43E77C" w14:textId="77777777" w:rsidR="006F46C4" w:rsidRDefault="006F46C4">
      <w:pPr>
        <w:jc w:val="both"/>
        <w:rPr>
          <w:rFonts w:ascii="Times" w:eastAsia="Times" w:hAnsi="Times" w:cs="Times"/>
          <w:color w:val="008000"/>
          <w:sz w:val="24"/>
          <w:szCs w:val="24"/>
        </w:rPr>
      </w:pPr>
    </w:p>
    <w:p w14:paraId="47142C54" w14:textId="77777777" w:rsidR="006F46C4" w:rsidRDefault="006F46C4">
      <w:pPr>
        <w:jc w:val="both"/>
        <w:rPr>
          <w:rFonts w:ascii="Times" w:eastAsia="Times" w:hAnsi="Times" w:cs="Times"/>
          <w:color w:val="008000"/>
          <w:sz w:val="24"/>
          <w:szCs w:val="24"/>
        </w:rPr>
      </w:pPr>
    </w:p>
    <w:p w14:paraId="6BF579C4" w14:textId="77777777" w:rsidR="006F46C4" w:rsidRDefault="006F46C4">
      <w:pPr>
        <w:jc w:val="both"/>
        <w:rPr>
          <w:rFonts w:ascii="Times" w:eastAsia="Times" w:hAnsi="Times" w:cs="Times"/>
          <w:color w:val="008000"/>
          <w:sz w:val="24"/>
          <w:szCs w:val="24"/>
        </w:rPr>
      </w:pPr>
    </w:p>
    <w:p w14:paraId="434D3995" w14:textId="77777777" w:rsidR="006F46C4" w:rsidRDefault="006F46C4">
      <w:pPr>
        <w:jc w:val="both"/>
        <w:rPr>
          <w:rFonts w:ascii="Times" w:eastAsia="Times" w:hAnsi="Times" w:cs="Times"/>
          <w:color w:val="008000"/>
          <w:sz w:val="24"/>
          <w:szCs w:val="24"/>
        </w:rPr>
      </w:pPr>
    </w:p>
    <w:p w14:paraId="04A6D9D5" w14:textId="77777777" w:rsidR="006F46C4"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lastRenderedPageBreak/>
        <w:t>VI)  L’utilisation de l’ensemble de validation</w:t>
      </w:r>
    </w:p>
    <w:p w14:paraId="0FFF658C"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Voici un exemple de code pour </w:t>
      </w:r>
      <w:r>
        <w:rPr>
          <w:rFonts w:ascii="Times" w:eastAsia="Times" w:hAnsi="Times" w:cs="Times"/>
          <w:sz w:val="24"/>
          <w:szCs w:val="24"/>
        </w:rPr>
        <w:t>entraîner</w:t>
      </w:r>
      <w:r>
        <w:rPr>
          <w:rFonts w:ascii="Times" w:eastAsia="Times" w:hAnsi="Times" w:cs="Times"/>
          <w:color w:val="000000"/>
          <w:sz w:val="24"/>
          <w:szCs w:val="24"/>
        </w:rPr>
        <w:t xml:space="preserve"> un modèle sans l’ensemble de validation.</w:t>
      </w:r>
    </w:p>
    <w:tbl>
      <w:tblPr>
        <w:tblStyle w:val="a7"/>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043EC027" w14:textId="77777777">
        <w:tc>
          <w:tcPr>
            <w:tcW w:w="9212" w:type="dxa"/>
          </w:tcPr>
          <w:p w14:paraId="53E762EE" w14:textId="77777777" w:rsidR="006F46C4" w:rsidRPr="00482FBA" w:rsidRDefault="00000000">
            <w:pPr>
              <w:shd w:val="clear" w:color="auto" w:fill="FFFFFE"/>
              <w:jc w:val="both"/>
              <w:rPr>
                <w:rFonts w:ascii="Courier" w:eastAsia="Courier" w:hAnsi="Courier" w:cs="Courier"/>
                <w:color w:val="000000"/>
                <w:sz w:val="21"/>
                <w:szCs w:val="21"/>
                <w:lang w:val="en-GB"/>
              </w:rPr>
            </w:pPr>
            <w:r w:rsidRPr="00482FBA">
              <w:rPr>
                <w:rFonts w:ascii="Courier" w:eastAsia="Courier" w:hAnsi="Courier" w:cs="Courier"/>
                <w:color w:val="000000"/>
                <w:sz w:val="21"/>
                <w:szCs w:val="21"/>
                <w:lang w:val="en-GB"/>
              </w:rPr>
              <w:t>class_model=model.fit(X_train,y_train,epochs=</w:t>
            </w:r>
            <w:r w:rsidRPr="00482FBA">
              <w:rPr>
                <w:rFonts w:ascii="Courier" w:eastAsia="Courier" w:hAnsi="Courier" w:cs="Courier"/>
                <w:color w:val="09885A"/>
                <w:sz w:val="21"/>
                <w:szCs w:val="21"/>
                <w:lang w:val="en-GB"/>
              </w:rPr>
              <w:t>100</w:t>
            </w:r>
            <w:r w:rsidRPr="00482FBA">
              <w:rPr>
                <w:rFonts w:ascii="Courier" w:eastAsia="Courier" w:hAnsi="Courier" w:cs="Courier"/>
                <w:color w:val="000000"/>
                <w:sz w:val="21"/>
                <w:szCs w:val="21"/>
                <w:lang w:val="en-GB"/>
              </w:rPr>
              <w:t>,batch_size=</w:t>
            </w:r>
            <w:r w:rsidRPr="00482FBA">
              <w:rPr>
                <w:rFonts w:ascii="Courier" w:eastAsia="Courier" w:hAnsi="Courier" w:cs="Courier"/>
                <w:color w:val="09885A"/>
                <w:sz w:val="21"/>
                <w:szCs w:val="21"/>
                <w:lang w:val="en-GB"/>
              </w:rPr>
              <w:t>10</w:t>
            </w:r>
            <w:r w:rsidRPr="00482FBA">
              <w:rPr>
                <w:rFonts w:ascii="Courier" w:eastAsia="Courier" w:hAnsi="Courier" w:cs="Courier"/>
                <w:color w:val="000000"/>
                <w:sz w:val="21"/>
                <w:szCs w:val="21"/>
                <w:lang w:val="en-GB"/>
              </w:rPr>
              <w:t>,</w:t>
            </w:r>
          </w:p>
          <w:p w14:paraId="6ECB31B4" w14:textId="77777777" w:rsidR="006F46C4" w:rsidRDefault="00000000">
            <w:pPr>
              <w:shd w:val="clear" w:color="auto" w:fill="FFFFFE"/>
              <w:jc w:val="both"/>
              <w:rPr>
                <w:rFonts w:ascii="Courier" w:eastAsia="Courier" w:hAnsi="Courier" w:cs="Courier"/>
                <w:color w:val="000000"/>
                <w:sz w:val="21"/>
                <w:szCs w:val="21"/>
              </w:rPr>
            </w:pPr>
            <w:r>
              <w:rPr>
                <w:rFonts w:ascii="Courier" w:eastAsia="Courier" w:hAnsi="Courier" w:cs="Courier"/>
                <w:color w:val="000000"/>
                <w:sz w:val="21"/>
                <w:szCs w:val="21"/>
              </w:rPr>
              <w:t>verbose=</w:t>
            </w:r>
            <w:r>
              <w:rPr>
                <w:rFonts w:ascii="Courier" w:eastAsia="Courier" w:hAnsi="Courier" w:cs="Courier"/>
                <w:color w:val="09885A"/>
                <w:sz w:val="21"/>
                <w:szCs w:val="21"/>
              </w:rPr>
              <w:t>1</w:t>
            </w:r>
          </w:p>
        </w:tc>
      </w:tr>
    </w:tbl>
    <w:p w14:paraId="765E5216"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Pour afficher les performances sur l’ensemble de test, il y a deux façons : </w:t>
      </w:r>
    </w:p>
    <w:tbl>
      <w:tblPr>
        <w:tblStyle w:val="a8"/>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01BF8F44" w14:textId="77777777">
        <w:tc>
          <w:tcPr>
            <w:tcW w:w="9212" w:type="dxa"/>
          </w:tcPr>
          <w:p w14:paraId="1B7FFF7E" w14:textId="77777777" w:rsidR="006F46C4" w:rsidRPr="00482FBA" w:rsidRDefault="00000000">
            <w:pPr>
              <w:shd w:val="clear" w:color="auto" w:fill="FFFFFE"/>
              <w:jc w:val="both"/>
              <w:rPr>
                <w:rFonts w:ascii="Courier" w:eastAsia="Courier" w:hAnsi="Courier" w:cs="Courier"/>
                <w:color w:val="000000"/>
                <w:sz w:val="21"/>
                <w:szCs w:val="21"/>
                <w:lang w:val="en-GB"/>
              </w:rPr>
            </w:pPr>
            <w:r w:rsidRPr="00482FBA">
              <w:rPr>
                <w:rFonts w:ascii="Courier" w:eastAsia="Courier" w:hAnsi="Courier" w:cs="Courier"/>
                <w:color w:val="000000"/>
                <w:sz w:val="21"/>
                <w:szCs w:val="21"/>
                <w:lang w:val="en-GB"/>
              </w:rPr>
              <w:t xml:space="preserve">score = model.evaluate(X_test,y_test, batch_size = </w:t>
            </w:r>
            <w:r w:rsidRPr="00482FBA">
              <w:rPr>
                <w:rFonts w:ascii="Courier" w:eastAsia="Courier" w:hAnsi="Courier" w:cs="Courier"/>
                <w:color w:val="09885A"/>
                <w:sz w:val="21"/>
                <w:szCs w:val="21"/>
                <w:lang w:val="en-GB"/>
              </w:rPr>
              <w:t>10</w:t>
            </w:r>
            <w:r w:rsidRPr="00482FBA">
              <w:rPr>
                <w:rFonts w:ascii="Courier" w:eastAsia="Courier" w:hAnsi="Courier" w:cs="Courier"/>
                <w:color w:val="000000"/>
                <w:sz w:val="21"/>
                <w:szCs w:val="21"/>
                <w:lang w:val="en-GB"/>
              </w:rPr>
              <w:t>)</w:t>
            </w:r>
          </w:p>
          <w:p w14:paraId="18795506" w14:textId="77777777" w:rsidR="006F46C4" w:rsidRDefault="00000000">
            <w:pPr>
              <w:shd w:val="clear" w:color="auto" w:fill="FFFFFE"/>
              <w:jc w:val="both"/>
              <w:rPr>
                <w:rFonts w:ascii="Courier" w:eastAsia="Courier" w:hAnsi="Courier" w:cs="Courier"/>
                <w:color w:val="000000"/>
                <w:sz w:val="21"/>
                <w:szCs w:val="21"/>
              </w:rPr>
            </w:pPr>
            <w:r>
              <w:rPr>
                <w:rFonts w:ascii="Courier" w:eastAsia="Courier" w:hAnsi="Courier" w:cs="Courier"/>
                <w:color w:val="795E26"/>
                <w:sz w:val="21"/>
                <w:szCs w:val="21"/>
              </w:rPr>
              <w:t>print</w:t>
            </w:r>
            <w:r>
              <w:rPr>
                <w:rFonts w:ascii="Courier" w:eastAsia="Courier" w:hAnsi="Courier" w:cs="Courier"/>
                <w:color w:val="000000"/>
                <w:sz w:val="21"/>
                <w:szCs w:val="21"/>
              </w:rPr>
              <w:t>(score)</w:t>
            </w:r>
          </w:p>
        </w:tc>
      </w:tr>
    </w:tbl>
    <w:p w14:paraId="2CE7CD24"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 Ou bien : </w:t>
      </w:r>
    </w:p>
    <w:tbl>
      <w:tblPr>
        <w:tblStyle w:val="a9"/>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rsidRPr="00482FBA" w14:paraId="3047FB40" w14:textId="77777777">
        <w:tc>
          <w:tcPr>
            <w:tcW w:w="9212" w:type="dxa"/>
          </w:tcPr>
          <w:p w14:paraId="53B5A2B7" w14:textId="77777777" w:rsidR="006F46C4" w:rsidRPr="00482FBA" w:rsidRDefault="00000000">
            <w:pPr>
              <w:shd w:val="clear" w:color="auto" w:fill="FFFFFE"/>
              <w:jc w:val="both"/>
              <w:rPr>
                <w:rFonts w:ascii="Courier" w:eastAsia="Courier" w:hAnsi="Courier" w:cs="Courier"/>
                <w:color w:val="000000"/>
                <w:sz w:val="21"/>
                <w:szCs w:val="21"/>
                <w:lang w:val="en-GB"/>
              </w:rPr>
            </w:pPr>
            <w:r w:rsidRPr="00482FBA">
              <w:rPr>
                <w:rFonts w:ascii="Courier" w:eastAsia="Courier" w:hAnsi="Courier" w:cs="Courier"/>
                <w:color w:val="000000"/>
                <w:sz w:val="21"/>
                <w:szCs w:val="21"/>
                <w:lang w:val="en-GB"/>
              </w:rPr>
              <w:t>pred = model.predict_classes(X_test)</w:t>
            </w:r>
          </w:p>
          <w:p w14:paraId="7A301FA4" w14:textId="77777777" w:rsidR="006F46C4" w:rsidRPr="00482FBA" w:rsidRDefault="00000000">
            <w:pPr>
              <w:shd w:val="clear" w:color="auto" w:fill="FFFFFE"/>
              <w:jc w:val="both"/>
              <w:rPr>
                <w:rFonts w:ascii="Courier" w:eastAsia="Courier" w:hAnsi="Courier" w:cs="Courier"/>
                <w:color w:val="000000"/>
                <w:sz w:val="21"/>
                <w:szCs w:val="21"/>
                <w:lang w:val="en-GB"/>
              </w:rPr>
            </w:pPr>
            <w:r w:rsidRPr="00482FBA">
              <w:rPr>
                <w:rFonts w:ascii="Courier" w:eastAsia="Courier" w:hAnsi="Courier" w:cs="Courier"/>
                <w:color w:val="AF00DB"/>
                <w:sz w:val="21"/>
                <w:szCs w:val="21"/>
                <w:lang w:val="en-GB"/>
              </w:rPr>
              <w:t>from</w:t>
            </w:r>
            <w:r w:rsidRPr="00482FBA">
              <w:rPr>
                <w:rFonts w:ascii="Courier" w:eastAsia="Courier" w:hAnsi="Courier" w:cs="Courier"/>
                <w:color w:val="000000"/>
                <w:sz w:val="21"/>
                <w:szCs w:val="21"/>
                <w:lang w:val="en-GB"/>
              </w:rPr>
              <w:t xml:space="preserve"> sklearn </w:t>
            </w:r>
            <w:r w:rsidRPr="00482FBA">
              <w:rPr>
                <w:rFonts w:ascii="Courier" w:eastAsia="Courier" w:hAnsi="Courier" w:cs="Courier"/>
                <w:color w:val="AF00DB"/>
                <w:sz w:val="21"/>
                <w:szCs w:val="21"/>
                <w:lang w:val="en-GB"/>
              </w:rPr>
              <w:t>import</w:t>
            </w:r>
            <w:r w:rsidRPr="00482FBA">
              <w:rPr>
                <w:rFonts w:ascii="Courier" w:eastAsia="Courier" w:hAnsi="Courier" w:cs="Courier"/>
                <w:color w:val="000000"/>
                <w:sz w:val="21"/>
                <w:szCs w:val="21"/>
                <w:lang w:val="en-GB"/>
              </w:rPr>
              <w:t xml:space="preserve"> metrics</w:t>
            </w:r>
          </w:p>
          <w:p w14:paraId="233ADCA0" w14:textId="77777777" w:rsidR="006F46C4" w:rsidRPr="00482FBA" w:rsidRDefault="00000000">
            <w:pPr>
              <w:shd w:val="clear" w:color="auto" w:fill="FFFFFE"/>
              <w:jc w:val="both"/>
              <w:rPr>
                <w:rFonts w:ascii="Courier" w:eastAsia="Courier" w:hAnsi="Courier" w:cs="Courier"/>
                <w:color w:val="000000"/>
                <w:sz w:val="21"/>
                <w:szCs w:val="21"/>
                <w:lang w:val="en-GB"/>
              </w:rPr>
            </w:pPr>
            <w:r w:rsidRPr="00482FBA">
              <w:rPr>
                <w:rFonts w:ascii="Courier" w:eastAsia="Courier" w:hAnsi="Courier" w:cs="Courier"/>
                <w:color w:val="795E26"/>
                <w:sz w:val="21"/>
                <w:szCs w:val="21"/>
                <w:lang w:val="en-GB"/>
              </w:rPr>
              <w:t>print</w:t>
            </w:r>
            <w:r w:rsidRPr="00482FBA">
              <w:rPr>
                <w:rFonts w:ascii="Courier" w:eastAsia="Courier" w:hAnsi="Courier" w:cs="Courier"/>
                <w:color w:val="000000"/>
                <w:sz w:val="21"/>
                <w:szCs w:val="21"/>
                <w:lang w:val="en-GB"/>
              </w:rPr>
              <w:t>(metrics.confusion_matrix(y_test,pred))</w:t>
            </w:r>
          </w:p>
          <w:p w14:paraId="242EBE51" w14:textId="77777777" w:rsidR="006F46C4" w:rsidRPr="00482FBA" w:rsidRDefault="00000000">
            <w:pPr>
              <w:shd w:val="clear" w:color="auto" w:fill="FFFFFE"/>
              <w:jc w:val="both"/>
              <w:rPr>
                <w:rFonts w:ascii="Courier" w:eastAsia="Courier" w:hAnsi="Courier" w:cs="Courier"/>
                <w:color w:val="000000"/>
                <w:sz w:val="21"/>
                <w:szCs w:val="21"/>
                <w:lang w:val="en-GB"/>
              </w:rPr>
            </w:pPr>
            <w:r w:rsidRPr="00482FBA">
              <w:rPr>
                <w:rFonts w:ascii="Courier" w:eastAsia="Courier" w:hAnsi="Courier" w:cs="Courier"/>
                <w:color w:val="795E26"/>
                <w:sz w:val="21"/>
                <w:szCs w:val="21"/>
                <w:lang w:val="en-GB"/>
              </w:rPr>
              <w:t>print</w:t>
            </w:r>
            <w:r w:rsidRPr="00482FBA">
              <w:rPr>
                <w:rFonts w:ascii="Courier" w:eastAsia="Courier" w:hAnsi="Courier" w:cs="Courier"/>
                <w:color w:val="000000"/>
                <w:sz w:val="21"/>
                <w:szCs w:val="21"/>
                <w:lang w:val="en-GB"/>
              </w:rPr>
              <w:t>(metrics.accuracy_score(y_test,pred))</w:t>
            </w:r>
          </w:p>
        </w:tc>
      </w:tr>
    </w:tbl>
    <w:p w14:paraId="547E8736" w14:textId="77777777" w:rsidR="006F46C4" w:rsidRDefault="00000000">
      <w:pPr>
        <w:jc w:val="both"/>
        <w:rPr>
          <w:rFonts w:ascii="Times" w:eastAsia="Times" w:hAnsi="Times" w:cs="Times"/>
          <w:b/>
          <w:bCs/>
          <w:color w:val="000000"/>
          <w:sz w:val="24"/>
          <w:szCs w:val="24"/>
        </w:rPr>
      </w:pPr>
      <w:r>
        <w:rPr>
          <w:rFonts w:ascii="Times" w:eastAsia="Times" w:hAnsi="Times" w:cs="Times"/>
          <w:b/>
          <w:bCs/>
          <w:color w:val="000000"/>
          <w:sz w:val="24"/>
          <w:szCs w:val="24"/>
        </w:rPr>
        <w:t>Important : Il est impératif d’avoir le même ensemble de paramètres (poids et biais) pour avoir des résultats cohérents. Voici un exemple de code qui permet de fixer le seed afin de reproduire les mêmes résultats :</w:t>
      </w:r>
    </w:p>
    <w:tbl>
      <w:tblPr>
        <w:tblStyle w:val="aa"/>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rsidRPr="00482FBA" w14:paraId="562A495C" w14:textId="77777777">
        <w:tc>
          <w:tcPr>
            <w:tcW w:w="9212" w:type="dxa"/>
          </w:tcPr>
          <w:p w14:paraId="15160EF7" w14:textId="77777777" w:rsidR="006F46C4" w:rsidRPr="00482FBA" w:rsidRDefault="00000000">
            <w:pPr>
              <w:shd w:val="clear" w:color="auto" w:fill="FFFFFE"/>
              <w:rPr>
                <w:rFonts w:ascii="Courier New" w:eastAsia="Courier New" w:hAnsi="Courier New" w:cs="Courier New"/>
                <w:color w:val="000000"/>
                <w:sz w:val="21"/>
                <w:szCs w:val="21"/>
                <w:lang w:val="en-GB"/>
              </w:rPr>
            </w:pPr>
            <w:r w:rsidRPr="00482FBA">
              <w:rPr>
                <w:rFonts w:ascii="Courier New" w:eastAsia="Courier New" w:hAnsi="Courier New" w:cs="Courier New"/>
                <w:color w:val="AF00DB"/>
                <w:sz w:val="21"/>
                <w:szCs w:val="21"/>
                <w:lang w:val="en-GB"/>
              </w:rPr>
              <w:t>from</w:t>
            </w:r>
            <w:r w:rsidRPr="00482FBA">
              <w:rPr>
                <w:rFonts w:ascii="Courier New" w:eastAsia="Courier New" w:hAnsi="Courier New" w:cs="Courier New"/>
                <w:color w:val="000000"/>
                <w:sz w:val="21"/>
                <w:szCs w:val="21"/>
                <w:lang w:val="en-GB"/>
              </w:rPr>
              <w:t> keras </w:t>
            </w:r>
            <w:r w:rsidRPr="00482FBA">
              <w:rPr>
                <w:rFonts w:ascii="Courier New" w:eastAsia="Courier New" w:hAnsi="Courier New" w:cs="Courier New"/>
                <w:color w:val="AF00DB"/>
                <w:sz w:val="21"/>
                <w:szCs w:val="21"/>
                <w:lang w:val="en-GB"/>
              </w:rPr>
              <w:t>import</w:t>
            </w:r>
            <w:r w:rsidRPr="00482FBA">
              <w:rPr>
                <w:rFonts w:ascii="Courier New" w:eastAsia="Courier New" w:hAnsi="Courier New" w:cs="Courier New"/>
                <w:color w:val="000000"/>
                <w:sz w:val="21"/>
                <w:szCs w:val="21"/>
                <w:lang w:val="en-GB"/>
              </w:rPr>
              <w:t> initializers</w:t>
            </w:r>
          </w:p>
          <w:p w14:paraId="0A48E63C" w14:textId="77777777" w:rsidR="006F46C4" w:rsidRPr="00482FBA" w:rsidRDefault="00000000">
            <w:pPr>
              <w:shd w:val="clear" w:color="auto" w:fill="FFFFFE"/>
              <w:rPr>
                <w:rFonts w:ascii="Courier New" w:eastAsia="Courier New" w:hAnsi="Courier New" w:cs="Courier New"/>
                <w:color w:val="09885A"/>
                <w:sz w:val="21"/>
                <w:szCs w:val="21"/>
                <w:lang w:val="en-GB"/>
              </w:rPr>
            </w:pPr>
            <w:r w:rsidRPr="00482FBA">
              <w:rPr>
                <w:rFonts w:ascii="Courier New" w:eastAsia="Courier New" w:hAnsi="Courier New" w:cs="Courier New"/>
                <w:color w:val="000000"/>
                <w:sz w:val="21"/>
                <w:szCs w:val="21"/>
                <w:lang w:val="en-GB"/>
              </w:rPr>
              <w:t>seed = </w:t>
            </w:r>
            <w:r w:rsidRPr="00482FBA">
              <w:rPr>
                <w:rFonts w:ascii="Courier New" w:eastAsia="Courier New" w:hAnsi="Courier New" w:cs="Courier New"/>
                <w:color w:val="09885A"/>
                <w:sz w:val="21"/>
                <w:szCs w:val="21"/>
                <w:lang w:val="en-GB"/>
              </w:rPr>
              <w:t>5</w:t>
            </w:r>
          </w:p>
          <w:p w14:paraId="29B550BC" w14:textId="77777777" w:rsidR="006F46C4" w:rsidRPr="00482FBA" w:rsidRDefault="00000000">
            <w:pPr>
              <w:shd w:val="clear" w:color="auto" w:fill="FFFFFE"/>
              <w:rPr>
                <w:rFonts w:ascii="Courier New" w:eastAsia="Courier New" w:hAnsi="Courier New" w:cs="Courier New"/>
                <w:color w:val="000000"/>
                <w:sz w:val="21"/>
                <w:szCs w:val="21"/>
                <w:lang w:val="en-GB"/>
              </w:rPr>
            </w:pPr>
            <w:r w:rsidRPr="00482FBA">
              <w:rPr>
                <w:rFonts w:ascii="Courier New" w:eastAsia="Courier New" w:hAnsi="Courier New" w:cs="Courier New"/>
                <w:color w:val="000000"/>
                <w:sz w:val="21"/>
                <w:szCs w:val="21"/>
                <w:lang w:val="en-GB"/>
              </w:rPr>
              <w:t>initializer = initializers.RandomUniform(seed= seed)</w:t>
            </w:r>
          </w:p>
          <w:p w14:paraId="2BE6F3F8" w14:textId="77777777" w:rsidR="006F46C4" w:rsidRPr="00482FBA" w:rsidRDefault="00000000">
            <w:pPr>
              <w:shd w:val="clear" w:color="auto" w:fill="FFFFFE"/>
              <w:rPr>
                <w:rFonts w:ascii="Courier New" w:eastAsia="Courier New" w:hAnsi="Courier New" w:cs="Courier New"/>
                <w:color w:val="AF00DB"/>
                <w:sz w:val="21"/>
                <w:szCs w:val="21"/>
                <w:lang w:val="en-GB"/>
              </w:rPr>
            </w:pPr>
            <w:r w:rsidRPr="00482FBA">
              <w:rPr>
                <w:rFonts w:ascii="Courier New" w:eastAsia="Courier New" w:hAnsi="Courier New" w:cs="Courier New"/>
                <w:color w:val="000000"/>
                <w:sz w:val="21"/>
                <w:szCs w:val="21"/>
                <w:lang w:val="en-GB"/>
              </w:rPr>
              <w:t>model.add(Dense(</w:t>
            </w:r>
            <w:r w:rsidRPr="00482FBA">
              <w:rPr>
                <w:rFonts w:ascii="Courier New" w:eastAsia="Courier New" w:hAnsi="Courier New" w:cs="Courier New"/>
                <w:color w:val="09885A"/>
                <w:sz w:val="21"/>
                <w:szCs w:val="21"/>
                <w:lang w:val="en-GB"/>
              </w:rPr>
              <w:t>12</w:t>
            </w:r>
            <w:r w:rsidRPr="00482FBA">
              <w:rPr>
                <w:rFonts w:ascii="Courier New" w:eastAsia="Courier New" w:hAnsi="Courier New" w:cs="Courier New"/>
                <w:color w:val="000000"/>
                <w:sz w:val="21"/>
                <w:szCs w:val="21"/>
                <w:lang w:val="en-GB"/>
              </w:rPr>
              <w:t>, kernel_initializer=initializer, activation=</w:t>
            </w:r>
            <w:r w:rsidRPr="00482FBA">
              <w:rPr>
                <w:rFonts w:ascii="Courier New" w:eastAsia="Courier New" w:hAnsi="Courier New" w:cs="Courier New"/>
                <w:color w:val="A31515"/>
                <w:sz w:val="21"/>
                <w:szCs w:val="21"/>
                <w:lang w:val="en-GB"/>
              </w:rPr>
              <w:t>'relu'</w:t>
            </w:r>
            <w:r w:rsidRPr="00482FBA">
              <w:rPr>
                <w:rFonts w:ascii="Courier New" w:eastAsia="Courier New" w:hAnsi="Courier New" w:cs="Courier New"/>
                <w:color w:val="000000"/>
                <w:sz w:val="21"/>
                <w:szCs w:val="21"/>
                <w:lang w:val="en-GB"/>
              </w:rPr>
              <w:t>))</w:t>
            </w:r>
          </w:p>
        </w:tc>
      </w:tr>
    </w:tbl>
    <w:p w14:paraId="2F4D2737" w14:textId="77777777" w:rsidR="006F46C4" w:rsidRPr="00482FBA" w:rsidRDefault="006F46C4">
      <w:pPr>
        <w:shd w:val="clear" w:color="auto" w:fill="FFFFFE"/>
        <w:spacing w:after="0"/>
        <w:rPr>
          <w:rFonts w:ascii="Courier New" w:eastAsia="Courier New" w:hAnsi="Courier New" w:cs="Courier New"/>
          <w:color w:val="AF00DB"/>
          <w:sz w:val="21"/>
          <w:szCs w:val="21"/>
          <w:lang w:val="en-GB"/>
        </w:rPr>
      </w:pPr>
    </w:p>
    <w:p w14:paraId="3DE625D3"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w:t>
      </w:r>
      <w:r>
        <w:rPr>
          <w:rFonts w:ascii="Times" w:eastAsia="Times" w:hAnsi="Times" w:cs="Times"/>
          <w:color w:val="000000"/>
          <w:sz w:val="24"/>
          <w:szCs w:val="24"/>
        </w:rPr>
        <w:t xml:space="preserve"> Utiliser ces codes pour </w:t>
      </w:r>
      <w:r>
        <w:rPr>
          <w:rFonts w:ascii="Times" w:eastAsia="Times" w:hAnsi="Times" w:cs="Times"/>
          <w:sz w:val="24"/>
          <w:szCs w:val="24"/>
        </w:rPr>
        <w:t>entraîner</w:t>
      </w:r>
      <w:r>
        <w:rPr>
          <w:rFonts w:ascii="Times" w:eastAsia="Times" w:hAnsi="Times" w:cs="Times"/>
          <w:color w:val="000000"/>
          <w:sz w:val="24"/>
          <w:szCs w:val="24"/>
        </w:rPr>
        <w:t xml:space="preserve"> et tester le modèle sur la base avec la configuration : 30% test. Noter vos observations et conclusions.</w:t>
      </w:r>
    </w:p>
    <w:p w14:paraId="4145D603"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Observations ……………………………………………………………………………………………………………………………………………………………………………………………………………………………………………………………………………………………………………………………………………………………………………………………</w:t>
      </w:r>
    </w:p>
    <w:p w14:paraId="2F2FFA12" w14:textId="77777777" w:rsidR="006F46C4" w:rsidRDefault="00000000">
      <w:pPr>
        <w:shd w:val="clear" w:color="auto" w:fill="FFFFFE"/>
        <w:spacing w:after="0"/>
        <w:jc w:val="both"/>
        <w:rPr>
          <w:rFonts w:ascii="Courier" w:eastAsia="Courier" w:hAnsi="Courier" w:cs="Courier"/>
          <w:color w:val="000000"/>
          <w:sz w:val="21"/>
          <w:szCs w:val="21"/>
        </w:rPr>
      </w:pPr>
      <w:r>
        <w:rPr>
          <w:rFonts w:ascii="Times" w:eastAsia="Times" w:hAnsi="Times" w:cs="Times"/>
          <w:color w:val="000000"/>
          <w:sz w:val="24"/>
          <w:szCs w:val="24"/>
        </w:rPr>
        <w:t>Conslusions:…………………………………………………………………………………………………………………………………………………………………………………………………………………………………………………………………………………………………………………………………………………………………………………………...</w:t>
      </w:r>
    </w:p>
    <w:p w14:paraId="5E995B3B" w14:textId="77777777" w:rsidR="006F46C4" w:rsidRDefault="006F46C4">
      <w:pPr>
        <w:jc w:val="both"/>
        <w:rPr>
          <w:rFonts w:ascii="Times" w:eastAsia="Times" w:hAnsi="Times" w:cs="Times"/>
          <w:color w:val="008000"/>
          <w:sz w:val="24"/>
          <w:szCs w:val="24"/>
        </w:rPr>
      </w:pPr>
    </w:p>
    <w:p w14:paraId="3C4DC658" w14:textId="77777777" w:rsidR="006F46C4" w:rsidRDefault="006F46C4">
      <w:pPr>
        <w:jc w:val="both"/>
        <w:rPr>
          <w:rFonts w:ascii="Times" w:eastAsia="Times" w:hAnsi="Times" w:cs="Times"/>
          <w:color w:val="008000"/>
          <w:sz w:val="24"/>
          <w:szCs w:val="24"/>
        </w:rPr>
      </w:pPr>
    </w:p>
    <w:p w14:paraId="0EBEE4A1" w14:textId="77777777" w:rsidR="006F46C4" w:rsidRDefault="006F46C4">
      <w:pPr>
        <w:jc w:val="both"/>
        <w:rPr>
          <w:rFonts w:ascii="Times" w:eastAsia="Times" w:hAnsi="Times" w:cs="Times"/>
          <w:color w:val="008000"/>
          <w:sz w:val="24"/>
          <w:szCs w:val="24"/>
        </w:rPr>
      </w:pPr>
    </w:p>
    <w:p w14:paraId="4C55B2FA" w14:textId="77777777" w:rsidR="006F46C4" w:rsidRDefault="006F46C4">
      <w:pPr>
        <w:jc w:val="both"/>
        <w:rPr>
          <w:rFonts w:ascii="Times" w:eastAsia="Times" w:hAnsi="Times" w:cs="Times"/>
          <w:color w:val="008000"/>
          <w:sz w:val="24"/>
          <w:szCs w:val="24"/>
        </w:rPr>
      </w:pPr>
    </w:p>
    <w:p w14:paraId="0EC00D65" w14:textId="77777777" w:rsidR="006F46C4" w:rsidRDefault="006F46C4">
      <w:pPr>
        <w:jc w:val="both"/>
        <w:rPr>
          <w:rFonts w:ascii="Times" w:eastAsia="Times" w:hAnsi="Times" w:cs="Times"/>
          <w:color w:val="008000"/>
          <w:sz w:val="24"/>
          <w:szCs w:val="24"/>
        </w:rPr>
      </w:pPr>
    </w:p>
    <w:p w14:paraId="78CE96BB" w14:textId="77777777" w:rsidR="006F46C4" w:rsidRDefault="006F46C4">
      <w:pPr>
        <w:jc w:val="both"/>
        <w:rPr>
          <w:rFonts w:ascii="Times" w:eastAsia="Times" w:hAnsi="Times" w:cs="Times"/>
          <w:color w:val="008000"/>
          <w:sz w:val="24"/>
          <w:szCs w:val="24"/>
        </w:rPr>
      </w:pPr>
    </w:p>
    <w:p w14:paraId="2879893C" w14:textId="77777777" w:rsidR="006F46C4" w:rsidRDefault="006F46C4">
      <w:pPr>
        <w:jc w:val="both"/>
        <w:rPr>
          <w:rFonts w:ascii="Times" w:eastAsia="Times" w:hAnsi="Times" w:cs="Times"/>
          <w:color w:val="008000"/>
          <w:sz w:val="24"/>
          <w:szCs w:val="24"/>
        </w:rPr>
      </w:pPr>
    </w:p>
    <w:p w14:paraId="59927BAB" w14:textId="77777777" w:rsidR="006F46C4"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VII)  Partage de la base en train/validation/test</w:t>
      </w:r>
    </w:p>
    <w:p w14:paraId="639F23CA"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lastRenderedPageBreak/>
        <w:t>Qst :</w:t>
      </w:r>
      <w:r>
        <w:rPr>
          <w:rFonts w:ascii="Times" w:eastAsia="Times" w:hAnsi="Times" w:cs="Times"/>
          <w:color w:val="000000"/>
          <w:sz w:val="24"/>
          <w:szCs w:val="24"/>
        </w:rPr>
        <w:t xml:space="preserve"> </w:t>
      </w:r>
      <w:r>
        <w:rPr>
          <w:rFonts w:ascii="Times" w:eastAsia="Times" w:hAnsi="Times" w:cs="Times"/>
          <w:sz w:val="24"/>
          <w:szCs w:val="24"/>
        </w:rPr>
        <w:t>Écrire</w:t>
      </w:r>
      <w:r>
        <w:rPr>
          <w:rFonts w:ascii="Times" w:eastAsia="Times" w:hAnsi="Times" w:cs="Times"/>
          <w:color w:val="000000"/>
          <w:sz w:val="24"/>
          <w:szCs w:val="24"/>
        </w:rPr>
        <w:t xml:space="preserve"> un code pour partager la base en train/validation/test</w:t>
      </w:r>
    </w:p>
    <w:p w14:paraId="6B2CDFF6"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w:t>
      </w:r>
      <w:r>
        <w:rPr>
          <w:rFonts w:ascii="Times" w:eastAsia="Times" w:hAnsi="Times" w:cs="Times"/>
          <w:sz w:val="24"/>
          <w:szCs w:val="24"/>
        </w:rPr>
        <w:t>Entraîner</w:t>
      </w:r>
      <w:r>
        <w:rPr>
          <w:rFonts w:ascii="Times" w:eastAsia="Times" w:hAnsi="Times" w:cs="Times"/>
          <w:color w:val="000000"/>
          <w:sz w:val="24"/>
          <w:szCs w:val="24"/>
        </w:rPr>
        <w:t xml:space="preserve"> le modèle et tester le sur la base </w:t>
      </w:r>
      <w:r>
        <w:rPr>
          <w:rFonts w:ascii="Times" w:eastAsia="Times" w:hAnsi="Times" w:cs="Times"/>
          <w:i/>
          <w:iCs/>
          <w:color w:val="000000"/>
          <w:sz w:val="24"/>
          <w:szCs w:val="24"/>
        </w:rPr>
        <w:t>diabetes</w:t>
      </w:r>
      <w:r>
        <w:rPr>
          <w:rFonts w:ascii="Times" w:eastAsia="Times" w:hAnsi="Times" w:cs="Times"/>
          <w:color w:val="000000"/>
          <w:sz w:val="24"/>
          <w:szCs w:val="24"/>
        </w:rPr>
        <w:t>.</w:t>
      </w:r>
    </w:p>
    <w:tbl>
      <w:tblPr>
        <w:tblStyle w:val="ab"/>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3A4A7604" w14:textId="77777777">
        <w:tc>
          <w:tcPr>
            <w:tcW w:w="9212" w:type="dxa"/>
          </w:tcPr>
          <w:p w14:paraId="3398C991" w14:textId="77777777" w:rsidR="006F46C4" w:rsidRDefault="00000000">
            <w:pPr>
              <w:spacing w:line="276" w:lineRule="auto"/>
              <w:jc w:val="both"/>
              <w:rPr>
                <w:rFonts w:ascii="Times" w:eastAsia="Times" w:hAnsi="Times" w:cs="Times"/>
                <w:b/>
                <w:bCs/>
                <w:i/>
                <w:iCs/>
                <w:color w:val="000000"/>
                <w:sz w:val="24"/>
                <w:szCs w:val="24"/>
              </w:rPr>
            </w:pPr>
            <w:r>
              <w:rPr>
                <w:rFonts w:ascii="Times" w:eastAsia="Times" w:hAnsi="Times" w:cs="Times"/>
                <w:b/>
                <w:bCs/>
                <w:i/>
                <w:iCs/>
                <w:color w:val="000000"/>
                <w:sz w:val="24"/>
                <w:szCs w:val="24"/>
              </w:rPr>
              <w:t>#code pour retourner le meilleur modèle</w:t>
            </w:r>
          </w:p>
          <w:p w14:paraId="07799A6B" w14:textId="77777777" w:rsidR="006F46C4" w:rsidRDefault="006F46C4">
            <w:pPr>
              <w:spacing w:line="276" w:lineRule="auto"/>
              <w:jc w:val="both"/>
              <w:rPr>
                <w:rFonts w:ascii="Times" w:eastAsia="Times" w:hAnsi="Times" w:cs="Times"/>
                <w:b/>
                <w:bCs/>
                <w:i/>
                <w:iCs/>
                <w:color w:val="000000"/>
                <w:sz w:val="24"/>
                <w:szCs w:val="24"/>
              </w:rPr>
            </w:pPr>
          </w:p>
          <w:p w14:paraId="5F25AD12" w14:textId="77777777" w:rsidR="006F46C4" w:rsidRDefault="006F46C4">
            <w:pPr>
              <w:spacing w:line="276" w:lineRule="auto"/>
              <w:jc w:val="both"/>
              <w:rPr>
                <w:rFonts w:ascii="Times" w:eastAsia="Times" w:hAnsi="Times" w:cs="Times"/>
                <w:color w:val="000000"/>
                <w:sz w:val="24"/>
                <w:szCs w:val="24"/>
              </w:rPr>
            </w:pPr>
          </w:p>
          <w:p w14:paraId="436D8034" w14:textId="77777777" w:rsidR="006F46C4" w:rsidRDefault="006F46C4">
            <w:pPr>
              <w:spacing w:line="276" w:lineRule="auto"/>
              <w:jc w:val="both"/>
              <w:rPr>
                <w:rFonts w:ascii="Times" w:eastAsia="Times" w:hAnsi="Times" w:cs="Times"/>
                <w:color w:val="000000"/>
                <w:sz w:val="24"/>
                <w:szCs w:val="24"/>
              </w:rPr>
            </w:pPr>
          </w:p>
          <w:p w14:paraId="5ADC1D9C" w14:textId="77777777" w:rsidR="006F46C4" w:rsidRDefault="006F46C4">
            <w:pPr>
              <w:spacing w:line="276" w:lineRule="auto"/>
              <w:jc w:val="both"/>
              <w:rPr>
                <w:rFonts w:ascii="Times" w:eastAsia="Times" w:hAnsi="Times" w:cs="Times"/>
                <w:color w:val="000000"/>
                <w:sz w:val="24"/>
                <w:szCs w:val="24"/>
              </w:rPr>
            </w:pPr>
          </w:p>
          <w:p w14:paraId="4968D7E4" w14:textId="77777777" w:rsidR="006F46C4" w:rsidRDefault="006F46C4">
            <w:pPr>
              <w:spacing w:line="276" w:lineRule="auto"/>
              <w:jc w:val="both"/>
              <w:rPr>
                <w:rFonts w:ascii="Times" w:eastAsia="Times" w:hAnsi="Times" w:cs="Times"/>
                <w:color w:val="000000"/>
                <w:sz w:val="24"/>
                <w:szCs w:val="24"/>
              </w:rPr>
            </w:pPr>
          </w:p>
          <w:p w14:paraId="562F2716" w14:textId="77777777" w:rsidR="006F46C4" w:rsidRDefault="006F46C4">
            <w:pPr>
              <w:spacing w:line="276" w:lineRule="auto"/>
              <w:jc w:val="both"/>
              <w:rPr>
                <w:rFonts w:ascii="Times" w:eastAsia="Times" w:hAnsi="Times" w:cs="Times"/>
                <w:color w:val="000000"/>
                <w:sz w:val="24"/>
                <w:szCs w:val="24"/>
              </w:rPr>
            </w:pPr>
          </w:p>
          <w:p w14:paraId="69FB47FD" w14:textId="77777777" w:rsidR="006F46C4" w:rsidRDefault="006F46C4">
            <w:pPr>
              <w:spacing w:line="276" w:lineRule="auto"/>
              <w:jc w:val="both"/>
              <w:rPr>
                <w:rFonts w:ascii="Times" w:eastAsia="Times" w:hAnsi="Times" w:cs="Times"/>
                <w:color w:val="000000"/>
                <w:sz w:val="24"/>
                <w:szCs w:val="24"/>
              </w:rPr>
            </w:pPr>
          </w:p>
          <w:p w14:paraId="68059C4F" w14:textId="77777777" w:rsidR="006F46C4" w:rsidRDefault="006F46C4">
            <w:pPr>
              <w:spacing w:line="276" w:lineRule="auto"/>
              <w:jc w:val="both"/>
              <w:rPr>
                <w:rFonts w:ascii="Times" w:eastAsia="Times" w:hAnsi="Times" w:cs="Times"/>
                <w:color w:val="000000"/>
                <w:sz w:val="24"/>
                <w:szCs w:val="24"/>
              </w:rPr>
            </w:pPr>
          </w:p>
        </w:tc>
      </w:tr>
    </w:tbl>
    <w:p w14:paraId="559E3FD5" w14:textId="77777777" w:rsidR="006F46C4" w:rsidRDefault="00000000">
      <w:pPr>
        <w:numPr>
          <w:ilvl w:val="0"/>
          <w:numId w:val="1"/>
        </w:numPr>
        <w:pBdr>
          <w:top w:val="nil"/>
          <w:left w:val="nil"/>
          <w:bottom w:val="nil"/>
          <w:right w:val="nil"/>
          <w:between w:val="nil"/>
        </w:pBdr>
        <w:jc w:val="both"/>
        <w:rPr>
          <w:rFonts w:ascii="Times" w:eastAsia="Times" w:hAnsi="Times" w:cs="Times"/>
          <w:b/>
          <w:bCs/>
          <w:color w:val="000000"/>
          <w:sz w:val="24"/>
          <w:szCs w:val="24"/>
          <w:u w:val="single"/>
        </w:rPr>
      </w:pPr>
      <w:r>
        <w:rPr>
          <w:rFonts w:ascii="Times" w:eastAsia="Times" w:hAnsi="Times" w:cs="Times"/>
          <w:b/>
          <w:bCs/>
          <w:color w:val="000000"/>
          <w:sz w:val="24"/>
          <w:szCs w:val="24"/>
          <w:u w:val="single"/>
        </w:rPr>
        <w:t>Changement du nombre de couches</w:t>
      </w:r>
    </w:p>
    <w:p w14:paraId="3303BA0D"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Insérer la partie du code pour changer le nombre des couches avec la configuration suivante : </w:t>
      </w:r>
    </w:p>
    <w:p w14:paraId="31055F3D"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Une couche cachée de 4 neurones avec biais.</w:t>
      </w:r>
    </w:p>
    <w:p w14:paraId="36236AD2"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w:t>
      </w:r>
      <w:r>
        <w:rPr>
          <w:rFonts w:ascii="Times" w:eastAsia="Times" w:hAnsi="Times" w:cs="Times"/>
          <w:sz w:val="24"/>
          <w:szCs w:val="24"/>
        </w:rPr>
        <w:t>Écrire</w:t>
      </w:r>
      <w:r>
        <w:rPr>
          <w:rFonts w:ascii="Times" w:eastAsia="Times" w:hAnsi="Times" w:cs="Times"/>
          <w:color w:val="000000"/>
          <w:sz w:val="24"/>
          <w:szCs w:val="24"/>
        </w:rPr>
        <w:t xml:space="preserve"> le code qui permet de créer ce </w:t>
      </w:r>
      <w:r>
        <w:rPr>
          <w:rFonts w:ascii="Times" w:eastAsia="Times" w:hAnsi="Times" w:cs="Times"/>
          <w:sz w:val="24"/>
          <w:szCs w:val="24"/>
        </w:rPr>
        <w:t>modèle</w:t>
      </w:r>
    </w:p>
    <w:tbl>
      <w:tblPr>
        <w:tblStyle w:val="ac"/>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4D606EDF" w14:textId="77777777">
        <w:tc>
          <w:tcPr>
            <w:tcW w:w="9212" w:type="dxa"/>
          </w:tcPr>
          <w:p w14:paraId="07C5D4F5"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b/>
                <w:bCs/>
                <w:i/>
                <w:iCs/>
                <w:color w:val="000000"/>
                <w:sz w:val="24"/>
                <w:szCs w:val="24"/>
              </w:rPr>
              <w:t># mettre la partie de code qui permet de créer le modèle</w:t>
            </w:r>
          </w:p>
          <w:p w14:paraId="4B87663D" w14:textId="77777777" w:rsidR="006F46C4" w:rsidRDefault="006F46C4">
            <w:pPr>
              <w:spacing w:line="276" w:lineRule="auto"/>
              <w:jc w:val="both"/>
              <w:rPr>
                <w:rFonts w:ascii="Times" w:eastAsia="Times" w:hAnsi="Times" w:cs="Times"/>
                <w:b/>
                <w:bCs/>
                <w:i/>
                <w:iCs/>
                <w:color w:val="000000"/>
                <w:sz w:val="24"/>
                <w:szCs w:val="24"/>
              </w:rPr>
            </w:pPr>
          </w:p>
          <w:p w14:paraId="246A0495" w14:textId="77777777" w:rsidR="006F46C4" w:rsidRDefault="006F46C4">
            <w:pPr>
              <w:spacing w:line="276" w:lineRule="auto"/>
              <w:jc w:val="both"/>
              <w:rPr>
                <w:rFonts w:ascii="Times" w:eastAsia="Times" w:hAnsi="Times" w:cs="Times"/>
                <w:b/>
                <w:bCs/>
                <w:i/>
                <w:iCs/>
                <w:color w:val="000000"/>
                <w:sz w:val="24"/>
                <w:szCs w:val="24"/>
              </w:rPr>
            </w:pPr>
          </w:p>
          <w:p w14:paraId="123E9A7A" w14:textId="77777777" w:rsidR="006F46C4" w:rsidRDefault="006F46C4">
            <w:pPr>
              <w:spacing w:line="276" w:lineRule="auto"/>
              <w:jc w:val="both"/>
              <w:rPr>
                <w:rFonts w:ascii="Times" w:eastAsia="Times" w:hAnsi="Times" w:cs="Times"/>
                <w:b/>
                <w:bCs/>
                <w:i/>
                <w:iCs/>
                <w:color w:val="000000"/>
                <w:sz w:val="24"/>
                <w:szCs w:val="24"/>
              </w:rPr>
            </w:pPr>
          </w:p>
          <w:p w14:paraId="06B905B4" w14:textId="77777777" w:rsidR="006F46C4" w:rsidRDefault="006F46C4">
            <w:pPr>
              <w:spacing w:line="276" w:lineRule="auto"/>
              <w:jc w:val="both"/>
              <w:rPr>
                <w:rFonts w:ascii="Times" w:eastAsia="Times" w:hAnsi="Times" w:cs="Times"/>
                <w:b/>
                <w:bCs/>
                <w:i/>
                <w:iCs/>
                <w:color w:val="000000"/>
                <w:sz w:val="24"/>
                <w:szCs w:val="24"/>
              </w:rPr>
            </w:pPr>
          </w:p>
          <w:p w14:paraId="031C7388" w14:textId="77777777" w:rsidR="006F46C4" w:rsidRDefault="006F46C4">
            <w:pPr>
              <w:spacing w:line="276" w:lineRule="auto"/>
              <w:jc w:val="both"/>
              <w:rPr>
                <w:rFonts w:ascii="Times" w:eastAsia="Times" w:hAnsi="Times" w:cs="Times"/>
                <w:b/>
                <w:bCs/>
                <w:i/>
                <w:iCs/>
                <w:color w:val="000000"/>
                <w:sz w:val="24"/>
                <w:szCs w:val="24"/>
              </w:rPr>
            </w:pPr>
          </w:p>
          <w:p w14:paraId="7588D12A" w14:textId="77777777" w:rsidR="006F46C4" w:rsidRDefault="006F46C4">
            <w:pPr>
              <w:spacing w:line="276" w:lineRule="auto"/>
              <w:jc w:val="both"/>
              <w:rPr>
                <w:rFonts w:ascii="Times" w:eastAsia="Times" w:hAnsi="Times" w:cs="Times"/>
                <w:b/>
                <w:bCs/>
                <w:i/>
                <w:iCs/>
                <w:color w:val="000000"/>
                <w:sz w:val="24"/>
                <w:szCs w:val="24"/>
              </w:rPr>
            </w:pPr>
          </w:p>
          <w:p w14:paraId="1CCD3146" w14:textId="77777777" w:rsidR="006F46C4" w:rsidRDefault="006F46C4">
            <w:pPr>
              <w:spacing w:line="276" w:lineRule="auto"/>
              <w:jc w:val="both"/>
              <w:rPr>
                <w:rFonts w:ascii="Times" w:eastAsia="Times" w:hAnsi="Times" w:cs="Times"/>
                <w:b/>
                <w:bCs/>
                <w:i/>
                <w:iCs/>
                <w:color w:val="000000"/>
                <w:sz w:val="24"/>
                <w:szCs w:val="24"/>
              </w:rPr>
            </w:pPr>
          </w:p>
          <w:p w14:paraId="06E7FBF6" w14:textId="77777777" w:rsidR="006F46C4" w:rsidRDefault="006F46C4">
            <w:pPr>
              <w:spacing w:line="276" w:lineRule="auto"/>
              <w:jc w:val="both"/>
              <w:rPr>
                <w:rFonts w:ascii="Times" w:eastAsia="Times" w:hAnsi="Times" w:cs="Times"/>
                <w:b/>
                <w:bCs/>
                <w:i/>
                <w:iCs/>
                <w:color w:val="000000"/>
                <w:sz w:val="24"/>
                <w:szCs w:val="24"/>
              </w:rPr>
            </w:pPr>
          </w:p>
          <w:p w14:paraId="0CB9C252" w14:textId="77777777" w:rsidR="006F46C4" w:rsidRDefault="006F46C4">
            <w:pPr>
              <w:spacing w:line="276" w:lineRule="auto"/>
              <w:jc w:val="both"/>
              <w:rPr>
                <w:rFonts w:ascii="Times" w:eastAsia="Times" w:hAnsi="Times" w:cs="Times"/>
                <w:color w:val="000000"/>
                <w:sz w:val="24"/>
                <w:szCs w:val="24"/>
              </w:rPr>
            </w:pPr>
          </w:p>
        </w:tc>
      </w:tr>
    </w:tbl>
    <w:p w14:paraId="078A4BDD" w14:textId="77777777" w:rsidR="006F46C4" w:rsidRDefault="006F46C4">
      <w:pPr>
        <w:jc w:val="both"/>
        <w:rPr>
          <w:rFonts w:ascii="Times" w:eastAsia="Times" w:hAnsi="Times" w:cs="Times"/>
          <w:color w:val="000000"/>
          <w:sz w:val="24"/>
          <w:szCs w:val="24"/>
        </w:rPr>
      </w:pPr>
    </w:p>
    <w:p w14:paraId="5F8D1182" w14:textId="77777777" w:rsidR="006F46C4" w:rsidRDefault="00000000">
      <w:pPr>
        <w:jc w:val="both"/>
        <w:rPr>
          <w:rFonts w:ascii="Courier" w:eastAsia="Courier" w:hAnsi="Courier" w:cs="Courier"/>
          <w:color w:val="000000"/>
          <w:sz w:val="21"/>
          <w:szCs w:val="21"/>
        </w:rPr>
      </w:pPr>
      <w:r>
        <w:rPr>
          <w:rFonts w:ascii="Times" w:eastAsia="Times" w:hAnsi="Times" w:cs="Times"/>
          <w:b/>
          <w:bCs/>
          <w:color w:val="000000"/>
          <w:sz w:val="24"/>
          <w:szCs w:val="24"/>
        </w:rPr>
        <w:t>Qst :</w:t>
      </w:r>
      <w:r>
        <w:rPr>
          <w:rFonts w:ascii="Times" w:eastAsia="Times" w:hAnsi="Times" w:cs="Times"/>
          <w:color w:val="000000"/>
          <w:sz w:val="24"/>
          <w:szCs w:val="24"/>
        </w:rPr>
        <w:t xml:space="preserve"> Que retourne </w:t>
      </w:r>
      <w:r>
        <w:rPr>
          <w:rFonts w:ascii="Courier" w:eastAsia="Courier" w:hAnsi="Courier" w:cs="Courier"/>
          <w:color w:val="000000"/>
          <w:sz w:val="21"/>
          <w:szCs w:val="21"/>
        </w:rPr>
        <w:t>model.get_config()</w:t>
      </w:r>
    </w:p>
    <w:p w14:paraId="41E59938" w14:textId="77777777" w:rsidR="006F46C4" w:rsidRDefault="00000000">
      <w:pPr>
        <w:jc w:val="both"/>
        <w:rPr>
          <w:rFonts w:ascii="Times" w:eastAsia="Times" w:hAnsi="Times" w:cs="Times"/>
          <w:sz w:val="24"/>
          <w:szCs w:val="24"/>
        </w:rPr>
      </w:pPr>
      <w:r>
        <w:rPr>
          <w:rFonts w:ascii="Times" w:eastAsia="Times" w:hAnsi="Times" w:cs="Times"/>
          <w:color w:val="000000"/>
          <w:sz w:val="24"/>
          <w:szCs w:val="24"/>
        </w:rPr>
        <w:t>…………………………………………………………………………………………………...</w:t>
      </w:r>
    </w:p>
    <w:p w14:paraId="2033CFE3" w14:textId="77777777" w:rsidR="006F46C4" w:rsidRDefault="00000000">
      <w:pPr>
        <w:jc w:val="both"/>
        <w:rPr>
          <w:rFonts w:ascii="Courier" w:eastAsia="Courier" w:hAnsi="Courier" w:cs="Courier"/>
          <w:color w:val="000000"/>
          <w:sz w:val="21"/>
          <w:szCs w:val="21"/>
        </w:rPr>
      </w:pPr>
      <w:r>
        <w:rPr>
          <w:rFonts w:ascii="Times" w:eastAsia="Times" w:hAnsi="Times" w:cs="Times"/>
          <w:b/>
          <w:bCs/>
          <w:color w:val="000000"/>
          <w:sz w:val="24"/>
          <w:szCs w:val="24"/>
        </w:rPr>
        <w:t>Qst :</w:t>
      </w:r>
      <w:r>
        <w:rPr>
          <w:rFonts w:ascii="Times" w:eastAsia="Times" w:hAnsi="Times" w:cs="Times"/>
          <w:color w:val="000000"/>
          <w:sz w:val="24"/>
          <w:szCs w:val="24"/>
        </w:rPr>
        <w:t xml:space="preserve"> Que retourne </w:t>
      </w:r>
      <w:r>
        <w:rPr>
          <w:rFonts w:ascii="Courier" w:eastAsia="Courier" w:hAnsi="Courier" w:cs="Courier"/>
          <w:color w:val="000000"/>
          <w:sz w:val="21"/>
          <w:szCs w:val="21"/>
        </w:rPr>
        <w:t>model.summary()</w:t>
      </w:r>
      <w:r>
        <w:rPr>
          <w:rFonts w:ascii="Courier" w:eastAsia="Courier" w:hAnsi="Courier" w:cs="Courier"/>
          <w:color w:val="000000"/>
          <w:sz w:val="21"/>
          <w:szCs w:val="21"/>
        </w:rPr>
        <w:tab/>
      </w:r>
    </w:p>
    <w:p w14:paraId="7EBB096F" w14:textId="77777777" w:rsidR="006F46C4" w:rsidRDefault="00000000">
      <w:pPr>
        <w:jc w:val="both"/>
        <w:rPr>
          <w:rFonts w:ascii="Times" w:eastAsia="Times" w:hAnsi="Times" w:cs="Times"/>
          <w:sz w:val="24"/>
          <w:szCs w:val="24"/>
        </w:rPr>
      </w:pPr>
      <w:r>
        <w:rPr>
          <w:rFonts w:ascii="Times" w:eastAsia="Times" w:hAnsi="Times" w:cs="Times"/>
          <w:color w:val="000000"/>
          <w:sz w:val="24"/>
          <w:szCs w:val="24"/>
        </w:rPr>
        <w:t>…………………………………………………………………………………………………...</w:t>
      </w:r>
    </w:p>
    <w:p w14:paraId="6865DC96" w14:textId="77777777" w:rsidR="006F46C4" w:rsidRDefault="00000000">
      <w:pPr>
        <w:jc w:val="both"/>
        <w:rPr>
          <w:rFonts w:ascii="Courier" w:eastAsia="Courier" w:hAnsi="Courier" w:cs="Courier"/>
          <w:color w:val="000000"/>
          <w:sz w:val="21"/>
          <w:szCs w:val="21"/>
        </w:rPr>
      </w:pPr>
      <w:r>
        <w:rPr>
          <w:rFonts w:ascii="Times" w:eastAsia="Times" w:hAnsi="Times" w:cs="Times"/>
          <w:b/>
          <w:bCs/>
          <w:color w:val="000000"/>
          <w:sz w:val="24"/>
          <w:szCs w:val="24"/>
        </w:rPr>
        <w:t xml:space="preserve">Qst : </w:t>
      </w:r>
      <w:r>
        <w:rPr>
          <w:rFonts w:ascii="Times" w:eastAsia="Times" w:hAnsi="Times" w:cs="Times"/>
          <w:color w:val="000000"/>
          <w:sz w:val="24"/>
          <w:szCs w:val="24"/>
        </w:rPr>
        <w:t xml:space="preserve"> Que retourne </w:t>
      </w:r>
      <w:r>
        <w:rPr>
          <w:rFonts w:ascii="Courier" w:eastAsia="Courier" w:hAnsi="Courier" w:cs="Courier"/>
          <w:color w:val="795E26"/>
          <w:sz w:val="21"/>
          <w:szCs w:val="21"/>
        </w:rPr>
        <w:t>print</w:t>
      </w:r>
      <w:r>
        <w:rPr>
          <w:rFonts w:ascii="Courier" w:eastAsia="Courier" w:hAnsi="Courier" w:cs="Courier"/>
          <w:color w:val="000000"/>
          <w:sz w:val="21"/>
          <w:szCs w:val="21"/>
        </w:rPr>
        <w:t>(model.get_weights())</w:t>
      </w:r>
    </w:p>
    <w:p w14:paraId="26CC4AAC" w14:textId="77777777" w:rsidR="006F46C4" w:rsidRDefault="00000000">
      <w:pPr>
        <w:jc w:val="both"/>
        <w:rPr>
          <w:rFonts w:ascii="Times" w:eastAsia="Times" w:hAnsi="Times" w:cs="Times"/>
          <w:sz w:val="24"/>
          <w:szCs w:val="24"/>
        </w:rPr>
      </w:pPr>
      <w:r>
        <w:rPr>
          <w:rFonts w:ascii="Times" w:eastAsia="Times" w:hAnsi="Times" w:cs="Times"/>
          <w:color w:val="000000"/>
          <w:sz w:val="24"/>
          <w:szCs w:val="24"/>
        </w:rPr>
        <w:t>…………………………………………………………………………………………………...</w:t>
      </w:r>
    </w:p>
    <w:p w14:paraId="06597CB5"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Dessiner le réseau et positionner les poids et les biais sur les connexions associées.</w:t>
      </w:r>
    </w:p>
    <w:p w14:paraId="3211E586" w14:textId="77777777" w:rsidR="006F46C4" w:rsidRDefault="006F46C4">
      <w:pPr>
        <w:jc w:val="both"/>
        <w:rPr>
          <w:rFonts w:ascii="Courier" w:eastAsia="Courier" w:hAnsi="Courier" w:cs="Courier"/>
          <w:color w:val="000000"/>
          <w:sz w:val="21"/>
          <w:szCs w:val="21"/>
        </w:rPr>
      </w:pPr>
    </w:p>
    <w:p w14:paraId="739F213D" w14:textId="77777777" w:rsidR="006F46C4" w:rsidRDefault="006F46C4">
      <w:pPr>
        <w:jc w:val="both"/>
        <w:rPr>
          <w:rFonts w:ascii="Courier" w:eastAsia="Courier" w:hAnsi="Courier" w:cs="Courier"/>
          <w:color w:val="000000"/>
          <w:sz w:val="21"/>
          <w:szCs w:val="21"/>
        </w:rPr>
      </w:pPr>
    </w:p>
    <w:p w14:paraId="3ACB2004" w14:textId="77777777" w:rsidR="006F46C4" w:rsidRDefault="006F46C4">
      <w:pPr>
        <w:jc w:val="both"/>
        <w:rPr>
          <w:rFonts w:ascii="Courier" w:eastAsia="Courier" w:hAnsi="Courier" w:cs="Courier"/>
          <w:color w:val="000000"/>
          <w:sz w:val="21"/>
          <w:szCs w:val="21"/>
        </w:rPr>
      </w:pPr>
    </w:p>
    <w:p w14:paraId="1D9800DD" w14:textId="77777777" w:rsidR="006F46C4" w:rsidRDefault="006F46C4">
      <w:pPr>
        <w:jc w:val="both"/>
        <w:rPr>
          <w:rFonts w:ascii="Courier" w:eastAsia="Courier" w:hAnsi="Courier" w:cs="Courier"/>
          <w:color w:val="000000"/>
          <w:sz w:val="21"/>
          <w:szCs w:val="21"/>
        </w:rPr>
      </w:pPr>
    </w:p>
    <w:p w14:paraId="6B65D5BB" w14:textId="77777777" w:rsidR="006F46C4" w:rsidRDefault="006F46C4">
      <w:pPr>
        <w:jc w:val="both"/>
        <w:rPr>
          <w:rFonts w:ascii="Courier" w:eastAsia="Courier" w:hAnsi="Courier" w:cs="Courier"/>
          <w:color w:val="000000"/>
          <w:sz w:val="21"/>
          <w:szCs w:val="21"/>
        </w:rPr>
      </w:pPr>
    </w:p>
    <w:p w14:paraId="3CC550A8" w14:textId="77777777" w:rsidR="006F46C4" w:rsidRDefault="006F46C4">
      <w:pPr>
        <w:jc w:val="both"/>
        <w:rPr>
          <w:rFonts w:ascii="Courier" w:eastAsia="Courier" w:hAnsi="Courier" w:cs="Courier"/>
          <w:color w:val="000000"/>
          <w:sz w:val="21"/>
          <w:szCs w:val="21"/>
        </w:rPr>
      </w:pPr>
    </w:p>
    <w:p w14:paraId="78B42242" w14:textId="77777777" w:rsidR="006F46C4" w:rsidRDefault="006F46C4">
      <w:pPr>
        <w:jc w:val="both"/>
        <w:rPr>
          <w:rFonts w:ascii="Courier" w:eastAsia="Courier" w:hAnsi="Courier" w:cs="Courier"/>
          <w:color w:val="000000"/>
          <w:sz w:val="21"/>
          <w:szCs w:val="21"/>
        </w:rPr>
      </w:pPr>
    </w:p>
    <w:p w14:paraId="31932707" w14:textId="77777777" w:rsidR="006F46C4" w:rsidRDefault="006F46C4">
      <w:pPr>
        <w:jc w:val="both"/>
        <w:rPr>
          <w:rFonts w:ascii="Courier" w:eastAsia="Courier" w:hAnsi="Courier" w:cs="Courier"/>
          <w:color w:val="000000"/>
          <w:sz w:val="21"/>
          <w:szCs w:val="21"/>
        </w:rPr>
      </w:pPr>
    </w:p>
    <w:p w14:paraId="754D0457" w14:textId="77777777" w:rsidR="006F46C4" w:rsidRDefault="006F46C4">
      <w:pPr>
        <w:jc w:val="both"/>
        <w:rPr>
          <w:rFonts w:ascii="Courier" w:eastAsia="Courier" w:hAnsi="Courier" w:cs="Courier"/>
          <w:color w:val="000000"/>
          <w:sz w:val="21"/>
          <w:szCs w:val="21"/>
        </w:rPr>
      </w:pPr>
    </w:p>
    <w:p w14:paraId="26AC84C7" w14:textId="77777777" w:rsidR="006F46C4" w:rsidRDefault="00000000">
      <w:pPr>
        <w:jc w:val="both"/>
        <w:rPr>
          <w:rFonts w:ascii="Courier" w:eastAsia="Courier" w:hAnsi="Courier" w:cs="Courier"/>
          <w:color w:val="000000"/>
          <w:sz w:val="21"/>
          <w:szCs w:val="21"/>
        </w:rPr>
      </w:pPr>
      <w:r>
        <w:rPr>
          <w:rFonts w:ascii="Times" w:eastAsia="Times" w:hAnsi="Times" w:cs="Times"/>
          <w:b/>
          <w:bCs/>
          <w:color w:val="000000"/>
          <w:sz w:val="24"/>
          <w:szCs w:val="24"/>
        </w:rPr>
        <w:t>Qst :</w:t>
      </w:r>
      <w:r>
        <w:rPr>
          <w:rFonts w:ascii="Times" w:eastAsia="Times" w:hAnsi="Times" w:cs="Times"/>
          <w:color w:val="000000"/>
          <w:sz w:val="24"/>
          <w:szCs w:val="24"/>
        </w:rPr>
        <w:t xml:space="preserve"> Quel est le nombre totale de paramètres de ce réseaux, comparer avec l’affichage de </w:t>
      </w:r>
      <w:r>
        <w:rPr>
          <w:rFonts w:ascii="Courier" w:eastAsia="Courier" w:hAnsi="Courier" w:cs="Courier"/>
          <w:color w:val="000000"/>
          <w:sz w:val="21"/>
          <w:szCs w:val="21"/>
        </w:rPr>
        <w:t>model.summary()</w:t>
      </w:r>
    </w:p>
    <w:p w14:paraId="436E93D8"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w:t>
      </w:r>
    </w:p>
    <w:p w14:paraId="042A9F3D"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Les mesures de performances sont affichées par le code suivant</w:t>
      </w:r>
      <w:r>
        <w:rPr>
          <w:rFonts w:ascii="Times" w:eastAsia="Times" w:hAnsi="Times" w:cs="Times"/>
          <w:color w:val="000000"/>
          <w:sz w:val="24"/>
          <w:szCs w:val="24"/>
          <w:vertAlign w:val="superscript"/>
        </w:rPr>
        <w:footnoteReference w:id="4"/>
      </w:r>
    </w:p>
    <w:tbl>
      <w:tblPr>
        <w:tblStyle w:val="ad"/>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88"/>
      </w:tblGrid>
      <w:tr w:rsidR="006F46C4" w14:paraId="726306CE" w14:textId="77777777">
        <w:tc>
          <w:tcPr>
            <w:tcW w:w="9288" w:type="dxa"/>
          </w:tcPr>
          <w:p w14:paraId="722B8B7F" w14:textId="77777777" w:rsidR="006F46C4" w:rsidRPr="00482FBA" w:rsidRDefault="00000000">
            <w:pPr>
              <w:jc w:val="both"/>
              <w:rPr>
                <w:rFonts w:ascii="Courier" w:eastAsia="Courier" w:hAnsi="Courier" w:cs="Courier"/>
                <w:sz w:val="21"/>
                <w:szCs w:val="21"/>
                <w:lang w:val="en-GB"/>
              </w:rPr>
            </w:pPr>
            <w:r w:rsidRPr="00482FBA">
              <w:rPr>
                <w:rFonts w:ascii="Courier" w:eastAsia="Courier" w:hAnsi="Courier" w:cs="Courier"/>
                <w:color w:val="AF00DB"/>
                <w:sz w:val="21"/>
                <w:szCs w:val="21"/>
                <w:lang w:val="en-GB"/>
              </w:rPr>
              <w:t>from</w:t>
            </w:r>
            <w:r w:rsidRPr="00482FBA">
              <w:rPr>
                <w:rFonts w:ascii="Courier" w:eastAsia="Courier" w:hAnsi="Courier" w:cs="Courier"/>
                <w:sz w:val="21"/>
                <w:szCs w:val="21"/>
                <w:lang w:val="en-GB"/>
              </w:rPr>
              <w:t xml:space="preserve"> sklearn.metrics </w:t>
            </w:r>
            <w:r w:rsidRPr="00482FBA">
              <w:rPr>
                <w:rFonts w:ascii="Courier" w:eastAsia="Courier" w:hAnsi="Courier" w:cs="Courier"/>
                <w:color w:val="AF00DB"/>
                <w:sz w:val="21"/>
                <w:szCs w:val="21"/>
                <w:lang w:val="en-GB"/>
              </w:rPr>
              <w:t>import</w:t>
            </w:r>
            <w:r w:rsidRPr="00482FBA">
              <w:rPr>
                <w:rFonts w:ascii="Courier" w:eastAsia="Courier" w:hAnsi="Courier" w:cs="Courier"/>
                <w:sz w:val="21"/>
                <w:szCs w:val="21"/>
                <w:lang w:val="en-GB"/>
              </w:rPr>
              <w:t xml:space="preserve"> classification_report</w:t>
            </w:r>
          </w:p>
          <w:p w14:paraId="0B938B04" w14:textId="77777777" w:rsidR="006F46C4" w:rsidRPr="00482FBA" w:rsidRDefault="006F46C4">
            <w:pPr>
              <w:jc w:val="both"/>
              <w:rPr>
                <w:rFonts w:ascii="Courier" w:eastAsia="Courier" w:hAnsi="Courier" w:cs="Courier"/>
                <w:sz w:val="21"/>
                <w:szCs w:val="21"/>
                <w:lang w:val="en-GB"/>
              </w:rPr>
            </w:pPr>
          </w:p>
          <w:p w14:paraId="3648BFF1" w14:textId="77777777" w:rsidR="006F46C4" w:rsidRPr="00482FBA" w:rsidRDefault="00000000">
            <w:pPr>
              <w:jc w:val="both"/>
              <w:rPr>
                <w:rFonts w:ascii="Courier" w:eastAsia="Courier" w:hAnsi="Courier" w:cs="Courier"/>
                <w:sz w:val="21"/>
                <w:szCs w:val="21"/>
                <w:lang w:val="en-GB"/>
              </w:rPr>
            </w:pPr>
            <w:r w:rsidRPr="00482FBA">
              <w:rPr>
                <w:rFonts w:ascii="Courier" w:eastAsia="Courier" w:hAnsi="Courier" w:cs="Courier"/>
                <w:sz w:val="21"/>
                <w:szCs w:val="21"/>
                <w:lang w:val="en-GB"/>
              </w:rPr>
              <w:t>labelNames = ["0", "1"]</w:t>
            </w:r>
          </w:p>
          <w:p w14:paraId="1FF84FD4" w14:textId="77777777" w:rsidR="006F46C4" w:rsidRPr="00482FBA" w:rsidRDefault="00000000">
            <w:pPr>
              <w:jc w:val="both"/>
              <w:rPr>
                <w:rFonts w:ascii="Courier" w:eastAsia="Courier" w:hAnsi="Courier" w:cs="Courier"/>
                <w:sz w:val="21"/>
                <w:szCs w:val="21"/>
                <w:lang w:val="en-GB"/>
              </w:rPr>
            </w:pPr>
            <w:r w:rsidRPr="00482FBA">
              <w:rPr>
                <w:rFonts w:ascii="Courier" w:eastAsia="Courier" w:hAnsi="Courier" w:cs="Courier"/>
                <w:sz w:val="21"/>
                <w:szCs w:val="21"/>
                <w:lang w:val="en-GB"/>
              </w:rPr>
              <w:t>predictions = model.predict(x_test, batch_size=10)</w:t>
            </w:r>
          </w:p>
          <w:p w14:paraId="141B323D" w14:textId="77777777" w:rsidR="006F46C4" w:rsidRDefault="00000000">
            <w:pPr>
              <w:jc w:val="both"/>
              <w:rPr>
                <w:rFonts w:ascii="Courier" w:eastAsia="Courier" w:hAnsi="Courier" w:cs="Courier"/>
                <w:color w:val="000000"/>
                <w:sz w:val="21"/>
                <w:szCs w:val="21"/>
              </w:rPr>
            </w:pPr>
            <w:r>
              <w:rPr>
                <w:rFonts w:ascii="Courier" w:eastAsia="Courier" w:hAnsi="Courier" w:cs="Courier"/>
                <w:sz w:val="21"/>
                <w:szCs w:val="21"/>
              </w:rPr>
              <w:t>print(classification_report(y_test.argmax(axis=1),predictions.argmax(axis=1), target_names=labelNames))</w:t>
            </w:r>
          </w:p>
        </w:tc>
      </w:tr>
    </w:tbl>
    <w:p w14:paraId="5C08F2F6"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Utiliser ce code pour remplir le tableau, et noter vos observations et conclusions</w:t>
      </w:r>
    </w:p>
    <w:tbl>
      <w:tblPr>
        <w:tblStyle w:val="ae"/>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1275"/>
        <w:gridCol w:w="865"/>
        <w:gridCol w:w="1192"/>
        <w:gridCol w:w="1115"/>
      </w:tblGrid>
      <w:tr w:rsidR="006F46C4" w14:paraId="39B07B74" w14:textId="77777777">
        <w:tc>
          <w:tcPr>
            <w:tcW w:w="4875" w:type="dxa"/>
          </w:tcPr>
          <w:p w14:paraId="5E5DB762"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A</w:t>
            </w:r>
            <w:r>
              <w:rPr>
                <w:rFonts w:ascii="Cambria Math" w:eastAsia="Cambria Math" w:hAnsi="Cambria Math" w:cs="Cambria Math"/>
                <w:b/>
                <w:bCs/>
              </w:rPr>
              <w:t>rchitectures</w:t>
            </w:r>
          </w:p>
        </w:tc>
        <w:tc>
          <w:tcPr>
            <w:tcW w:w="1275" w:type="dxa"/>
          </w:tcPr>
          <w:p w14:paraId="4C5119A5"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Precision</w:t>
            </w:r>
          </w:p>
        </w:tc>
        <w:tc>
          <w:tcPr>
            <w:tcW w:w="865" w:type="dxa"/>
          </w:tcPr>
          <w:p w14:paraId="5E51B01F"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Recall</w:t>
            </w:r>
          </w:p>
        </w:tc>
        <w:tc>
          <w:tcPr>
            <w:tcW w:w="1192" w:type="dxa"/>
          </w:tcPr>
          <w:p w14:paraId="7EDE85A7"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Accuracy</w:t>
            </w:r>
          </w:p>
        </w:tc>
        <w:tc>
          <w:tcPr>
            <w:tcW w:w="1115" w:type="dxa"/>
          </w:tcPr>
          <w:p w14:paraId="39BA4331"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F1-score</w:t>
            </w:r>
          </w:p>
        </w:tc>
      </w:tr>
      <w:tr w:rsidR="006F46C4" w14:paraId="4C086506" w14:textId="77777777">
        <w:tc>
          <w:tcPr>
            <w:tcW w:w="4875" w:type="dxa"/>
          </w:tcPr>
          <w:p w14:paraId="427CE403"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1 couche cachée (4)</w:t>
            </w:r>
          </w:p>
        </w:tc>
        <w:tc>
          <w:tcPr>
            <w:tcW w:w="1275" w:type="dxa"/>
          </w:tcPr>
          <w:p w14:paraId="4C441CE2" w14:textId="77777777" w:rsidR="006F46C4" w:rsidRDefault="006F46C4">
            <w:pPr>
              <w:spacing w:line="276" w:lineRule="auto"/>
              <w:jc w:val="both"/>
              <w:rPr>
                <w:rFonts w:ascii="Cambria Math" w:eastAsia="Cambria Math" w:hAnsi="Cambria Math" w:cs="Cambria Math"/>
                <w:sz w:val="24"/>
                <w:szCs w:val="24"/>
              </w:rPr>
            </w:pPr>
          </w:p>
        </w:tc>
        <w:tc>
          <w:tcPr>
            <w:tcW w:w="865" w:type="dxa"/>
          </w:tcPr>
          <w:p w14:paraId="6C14E31D" w14:textId="77777777" w:rsidR="006F46C4" w:rsidRDefault="006F46C4">
            <w:pPr>
              <w:spacing w:line="276" w:lineRule="auto"/>
              <w:jc w:val="both"/>
              <w:rPr>
                <w:rFonts w:ascii="Cambria Math" w:eastAsia="Cambria Math" w:hAnsi="Cambria Math" w:cs="Cambria Math"/>
                <w:sz w:val="24"/>
                <w:szCs w:val="24"/>
              </w:rPr>
            </w:pPr>
          </w:p>
        </w:tc>
        <w:tc>
          <w:tcPr>
            <w:tcW w:w="1192" w:type="dxa"/>
          </w:tcPr>
          <w:p w14:paraId="7859C7A4" w14:textId="77777777" w:rsidR="006F46C4" w:rsidRDefault="006F46C4">
            <w:pPr>
              <w:spacing w:line="276" w:lineRule="auto"/>
              <w:jc w:val="both"/>
              <w:rPr>
                <w:rFonts w:ascii="Cambria Math" w:eastAsia="Cambria Math" w:hAnsi="Cambria Math" w:cs="Cambria Math"/>
                <w:sz w:val="24"/>
                <w:szCs w:val="24"/>
              </w:rPr>
            </w:pPr>
          </w:p>
        </w:tc>
        <w:tc>
          <w:tcPr>
            <w:tcW w:w="1115" w:type="dxa"/>
          </w:tcPr>
          <w:p w14:paraId="274CE560" w14:textId="77777777" w:rsidR="006F46C4" w:rsidRDefault="006F46C4">
            <w:pPr>
              <w:spacing w:line="276" w:lineRule="auto"/>
              <w:jc w:val="both"/>
              <w:rPr>
                <w:rFonts w:ascii="Cambria Math" w:eastAsia="Cambria Math" w:hAnsi="Cambria Math" w:cs="Cambria Math"/>
                <w:sz w:val="24"/>
                <w:szCs w:val="24"/>
              </w:rPr>
            </w:pPr>
          </w:p>
        </w:tc>
      </w:tr>
      <w:tr w:rsidR="006F46C4" w14:paraId="03C2AD68" w14:textId="77777777">
        <w:tc>
          <w:tcPr>
            <w:tcW w:w="4875" w:type="dxa"/>
          </w:tcPr>
          <w:p w14:paraId="79186627"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3 couches cachées (4,</w:t>
            </w:r>
            <w:r>
              <w:rPr>
                <w:rFonts w:ascii="Cambria Math" w:eastAsia="Cambria Math" w:hAnsi="Cambria Math" w:cs="Cambria Math"/>
                <w:b/>
                <w:bCs/>
              </w:rPr>
              <w:t>5,6</w:t>
            </w:r>
            <w:r>
              <w:rPr>
                <w:rFonts w:ascii="Cambria Math" w:eastAsia="Cambria Math" w:hAnsi="Cambria Math" w:cs="Cambria Math"/>
                <w:b/>
                <w:bCs/>
                <w:sz w:val="24"/>
                <w:szCs w:val="24"/>
              </w:rPr>
              <w:t>)</w:t>
            </w:r>
          </w:p>
        </w:tc>
        <w:tc>
          <w:tcPr>
            <w:tcW w:w="1275" w:type="dxa"/>
          </w:tcPr>
          <w:p w14:paraId="3813D13E" w14:textId="77777777" w:rsidR="006F46C4" w:rsidRDefault="006F46C4">
            <w:pPr>
              <w:spacing w:line="276" w:lineRule="auto"/>
              <w:jc w:val="both"/>
              <w:rPr>
                <w:rFonts w:ascii="Cambria Math" w:eastAsia="Cambria Math" w:hAnsi="Cambria Math" w:cs="Cambria Math"/>
                <w:sz w:val="24"/>
                <w:szCs w:val="24"/>
              </w:rPr>
            </w:pPr>
          </w:p>
        </w:tc>
        <w:tc>
          <w:tcPr>
            <w:tcW w:w="865" w:type="dxa"/>
          </w:tcPr>
          <w:p w14:paraId="6B4F00BA" w14:textId="77777777" w:rsidR="006F46C4" w:rsidRDefault="006F46C4">
            <w:pPr>
              <w:spacing w:line="276" w:lineRule="auto"/>
              <w:jc w:val="both"/>
              <w:rPr>
                <w:rFonts w:ascii="Cambria Math" w:eastAsia="Cambria Math" w:hAnsi="Cambria Math" w:cs="Cambria Math"/>
                <w:sz w:val="24"/>
                <w:szCs w:val="24"/>
              </w:rPr>
            </w:pPr>
          </w:p>
        </w:tc>
        <w:tc>
          <w:tcPr>
            <w:tcW w:w="1192" w:type="dxa"/>
          </w:tcPr>
          <w:p w14:paraId="50DBCB2B" w14:textId="77777777" w:rsidR="006F46C4" w:rsidRDefault="006F46C4">
            <w:pPr>
              <w:spacing w:line="276" w:lineRule="auto"/>
              <w:jc w:val="both"/>
              <w:rPr>
                <w:rFonts w:ascii="Cambria Math" w:eastAsia="Cambria Math" w:hAnsi="Cambria Math" w:cs="Cambria Math"/>
                <w:sz w:val="24"/>
                <w:szCs w:val="24"/>
              </w:rPr>
            </w:pPr>
          </w:p>
        </w:tc>
        <w:tc>
          <w:tcPr>
            <w:tcW w:w="1115" w:type="dxa"/>
          </w:tcPr>
          <w:p w14:paraId="1B0E042B" w14:textId="77777777" w:rsidR="006F46C4" w:rsidRDefault="006F46C4">
            <w:pPr>
              <w:spacing w:line="276" w:lineRule="auto"/>
              <w:jc w:val="both"/>
              <w:rPr>
                <w:rFonts w:ascii="Cambria Math" w:eastAsia="Cambria Math" w:hAnsi="Cambria Math" w:cs="Cambria Math"/>
                <w:sz w:val="24"/>
                <w:szCs w:val="24"/>
              </w:rPr>
            </w:pPr>
          </w:p>
        </w:tc>
      </w:tr>
      <w:tr w:rsidR="006F46C4" w14:paraId="672CB58B" w14:textId="77777777">
        <w:tc>
          <w:tcPr>
            <w:tcW w:w="4875" w:type="dxa"/>
          </w:tcPr>
          <w:p w14:paraId="5E8322B4"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 xml:space="preserve">4 couches cachées </w:t>
            </w:r>
            <w:r>
              <w:rPr>
                <w:rFonts w:ascii="Cambria Math" w:eastAsia="Cambria Math" w:hAnsi="Cambria Math" w:cs="Cambria Math"/>
                <w:b/>
                <w:bCs/>
              </w:rPr>
              <w:t>(4, 8, 3)</w:t>
            </w:r>
          </w:p>
        </w:tc>
        <w:tc>
          <w:tcPr>
            <w:tcW w:w="1275" w:type="dxa"/>
          </w:tcPr>
          <w:p w14:paraId="67D74EDF" w14:textId="77777777" w:rsidR="006F46C4" w:rsidRDefault="006F46C4">
            <w:pPr>
              <w:spacing w:line="276" w:lineRule="auto"/>
              <w:jc w:val="both"/>
              <w:rPr>
                <w:rFonts w:ascii="Cambria Math" w:eastAsia="Cambria Math" w:hAnsi="Cambria Math" w:cs="Cambria Math"/>
                <w:sz w:val="24"/>
                <w:szCs w:val="24"/>
              </w:rPr>
            </w:pPr>
          </w:p>
        </w:tc>
        <w:tc>
          <w:tcPr>
            <w:tcW w:w="865" w:type="dxa"/>
          </w:tcPr>
          <w:p w14:paraId="49F9A80A" w14:textId="77777777" w:rsidR="006F46C4" w:rsidRDefault="006F46C4">
            <w:pPr>
              <w:spacing w:line="276" w:lineRule="auto"/>
              <w:jc w:val="both"/>
              <w:rPr>
                <w:rFonts w:ascii="Cambria Math" w:eastAsia="Cambria Math" w:hAnsi="Cambria Math" w:cs="Cambria Math"/>
                <w:sz w:val="24"/>
                <w:szCs w:val="24"/>
              </w:rPr>
            </w:pPr>
          </w:p>
        </w:tc>
        <w:tc>
          <w:tcPr>
            <w:tcW w:w="1192" w:type="dxa"/>
          </w:tcPr>
          <w:p w14:paraId="09B0581C" w14:textId="77777777" w:rsidR="006F46C4" w:rsidRDefault="006F46C4">
            <w:pPr>
              <w:spacing w:line="276" w:lineRule="auto"/>
              <w:jc w:val="both"/>
              <w:rPr>
                <w:rFonts w:ascii="Cambria Math" w:eastAsia="Cambria Math" w:hAnsi="Cambria Math" w:cs="Cambria Math"/>
                <w:sz w:val="24"/>
                <w:szCs w:val="24"/>
              </w:rPr>
            </w:pPr>
          </w:p>
        </w:tc>
        <w:tc>
          <w:tcPr>
            <w:tcW w:w="1115" w:type="dxa"/>
          </w:tcPr>
          <w:p w14:paraId="4D30E0CB" w14:textId="77777777" w:rsidR="006F46C4" w:rsidRDefault="006F46C4">
            <w:pPr>
              <w:spacing w:line="276" w:lineRule="auto"/>
              <w:jc w:val="both"/>
              <w:rPr>
                <w:rFonts w:ascii="Cambria Math" w:eastAsia="Cambria Math" w:hAnsi="Cambria Math" w:cs="Cambria Math"/>
                <w:sz w:val="24"/>
                <w:szCs w:val="24"/>
              </w:rPr>
            </w:pPr>
          </w:p>
        </w:tc>
      </w:tr>
    </w:tbl>
    <w:p w14:paraId="393D819E"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Observations ……………………………………………………………………………………………………………………………………………………………………………………………………………………………………………………………………………………………………………………………………………………………………………………………</w:t>
      </w:r>
    </w:p>
    <w:p w14:paraId="07A2685D" w14:textId="77777777" w:rsidR="006F46C4" w:rsidRDefault="00000000">
      <w:pPr>
        <w:shd w:val="clear" w:color="auto" w:fill="FFFFFE"/>
        <w:spacing w:after="0"/>
        <w:jc w:val="both"/>
        <w:rPr>
          <w:rFonts w:ascii="Courier" w:eastAsia="Courier" w:hAnsi="Courier" w:cs="Courier"/>
          <w:color w:val="000000"/>
          <w:sz w:val="21"/>
          <w:szCs w:val="21"/>
        </w:rPr>
      </w:pPr>
      <w:r>
        <w:rPr>
          <w:rFonts w:ascii="Times" w:eastAsia="Times" w:hAnsi="Times" w:cs="Times"/>
          <w:color w:val="000000"/>
          <w:sz w:val="24"/>
          <w:szCs w:val="24"/>
        </w:rPr>
        <w:t>Conslusions:…………………………………………………………………………………………………………………………………………………………………………………………………………………………………………………………………………………………………………………………………………………………………………………………...</w:t>
      </w:r>
    </w:p>
    <w:p w14:paraId="7C8A62B7" w14:textId="77777777" w:rsidR="006F46C4" w:rsidRDefault="006F46C4">
      <w:pPr>
        <w:jc w:val="both"/>
        <w:rPr>
          <w:rFonts w:ascii="Times" w:eastAsia="Times" w:hAnsi="Times" w:cs="Times"/>
          <w:b/>
          <w:bCs/>
          <w:color w:val="000000"/>
          <w:sz w:val="24"/>
          <w:szCs w:val="24"/>
          <w:u w:val="single"/>
        </w:rPr>
      </w:pPr>
    </w:p>
    <w:p w14:paraId="63FA09C1" w14:textId="77777777" w:rsidR="006F46C4" w:rsidRDefault="00000000">
      <w:pPr>
        <w:numPr>
          <w:ilvl w:val="0"/>
          <w:numId w:val="1"/>
        </w:numPr>
        <w:pBdr>
          <w:top w:val="nil"/>
          <w:left w:val="nil"/>
          <w:bottom w:val="nil"/>
          <w:right w:val="nil"/>
          <w:between w:val="nil"/>
        </w:pBdr>
        <w:jc w:val="both"/>
        <w:rPr>
          <w:rFonts w:ascii="Times" w:eastAsia="Times" w:hAnsi="Times" w:cs="Times"/>
          <w:b/>
          <w:bCs/>
          <w:color w:val="000000"/>
          <w:sz w:val="24"/>
          <w:szCs w:val="24"/>
          <w:u w:val="single"/>
        </w:rPr>
      </w:pPr>
      <w:r>
        <w:rPr>
          <w:rFonts w:ascii="Times" w:eastAsia="Times" w:hAnsi="Times" w:cs="Times"/>
          <w:b/>
          <w:bCs/>
          <w:color w:val="000000"/>
          <w:sz w:val="24"/>
          <w:szCs w:val="24"/>
          <w:u w:val="single"/>
        </w:rPr>
        <w:t>Changement du nombre de neurones dans les couches cachées</w:t>
      </w:r>
    </w:p>
    <w:p w14:paraId="0A5513F3"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Insérer la partie de code pour changer le nombre de neurones</w:t>
      </w:r>
    </w:p>
    <w:tbl>
      <w:tblPr>
        <w:tblStyle w:val="af"/>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rsidRPr="00F47822" w14:paraId="26300F90" w14:textId="77777777">
        <w:tc>
          <w:tcPr>
            <w:tcW w:w="9212" w:type="dxa"/>
          </w:tcPr>
          <w:p w14:paraId="7CEAF4CA"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b/>
                <w:bCs/>
                <w:i/>
                <w:iCs/>
                <w:color w:val="000000"/>
                <w:sz w:val="24"/>
                <w:szCs w:val="24"/>
              </w:rPr>
              <w:lastRenderedPageBreak/>
              <w:t># mettre la partie de code qui montre comment changer le nombre de neurones</w:t>
            </w:r>
          </w:p>
          <w:p w14:paraId="5CBDED55" w14:textId="77777777" w:rsidR="006F46C4" w:rsidRDefault="006F46C4">
            <w:pPr>
              <w:spacing w:line="276" w:lineRule="auto"/>
              <w:jc w:val="both"/>
              <w:rPr>
                <w:rFonts w:ascii="Times" w:eastAsia="Times" w:hAnsi="Times" w:cs="Times"/>
                <w:b/>
                <w:bCs/>
                <w:i/>
                <w:iCs/>
                <w:color w:val="000000"/>
                <w:sz w:val="24"/>
                <w:szCs w:val="24"/>
              </w:rPr>
            </w:pPr>
          </w:p>
          <w:p w14:paraId="6CC266DB" w14:textId="77777777" w:rsidR="00F47822" w:rsidRPr="00F47822" w:rsidRDefault="00F47822" w:rsidP="00F47822">
            <w:pPr>
              <w:jc w:val="both"/>
              <w:rPr>
                <w:rFonts w:ascii="Times" w:eastAsia="Times" w:hAnsi="Times" w:cs="Times"/>
                <w:b/>
                <w:bCs/>
                <w:i/>
                <w:iCs/>
                <w:color w:val="000000"/>
                <w:sz w:val="24"/>
                <w:szCs w:val="24"/>
                <w:lang w:val="en-GB"/>
              </w:rPr>
            </w:pPr>
            <w:r w:rsidRPr="00F47822">
              <w:rPr>
                <w:rFonts w:ascii="Times" w:eastAsia="Times" w:hAnsi="Times" w:cs="Times"/>
                <w:b/>
                <w:bCs/>
                <w:i/>
                <w:iCs/>
                <w:color w:val="000000"/>
                <w:sz w:val="24"/>
                <w:szCs w:val="24"/>
                <w:lang w:val="en-GB"/>
              </w:rPr>
              <w:t>model_4 = Sequential()</w:t>
            </w:r>
          </w:p>
          <w:p w14:paraId="78F0D545" w14:textId="77777777" w:rsidR="00F47822" w:rsidRPr="00F47822" w:rsidRDefault="00F47822" w:rsidP="00F47822">
            <w:pPr>
              <w:jc w:val="both"/>
              <w:rPr>
                <w:rFonts w:ascii="Times" w:eastAsia="Times" w:hAnsi="Times" w:cs="Times"/>
                <w:b/>
                <w:bCs/>
                <w:i/>
                <w:iCs/>
                <w:color w:val="000000"/>
                <w:sz w:val="24"/>
                <w:szCs w:val="24"/>
                <w:lang w:val="en-GB"/>
              </w:rPr>
            </w:pPr>
            <w:r w:rsidRPr="00F47822">
              <w:rPr>
                <w:rFonts w:ascii="Times" w:eastAsia="Times" w:hAnsi="Times" w:cs="Times"/>
                <w:b/>
                <w:bCs/>
                <w:i/>
                <w:iCs/>
                <w:color w:val="000000"/>
                <w:sz w:val="24"/>
                <w:szCs w:val="24"/>
                <w:lang w:val="en-GB"/>
              </w:rPr>
              <w:t>model_4.add(Dense(4, input_shape=(8,), activation='relu'))</w:t>
            </w:r>
          </w:p>
          <w:p w14:paraId="4A329FB1" w14:textId="77777777" w:rsidR="00F47822" w:rsidRPr="00F47822" w:rsidRDefault="00F47822" w:rsidP="00F47822">
            <w:pPr>
              <w:jc w:val="both"/>
              <w:rPr>
                <w:rFonts w:ascii="Times" w:eastAsia="Times" w:hAnsi="Times" w:cs="Times"/>
                <w:b/>
                <w:bCs/>
                <w:i/>
                <w:iCs/>
                <w:color w:val="000000"/>
                <w:sz w:val="24"/>
                <w:szCs w:val="24"/>
                <w:lang w:val="en-GB"/>
              </w:rPr>
            </w:pPr>
            <w:r w:rsidRPr="00F47822">
              <w:rPr>
                <w:rFonts w:ascii="Times" w:eastAsia="Times" w:hAnsi="Times" w:cs="Times"/>
                <w:b/>
                <w:bCs/>
                <w:i/>
                <w:iCs/>
                <w:color w:val="000000"/>
                <w:sz w:val="24"/>
                <w:szCs w:val="24"/>
                <w:lang w:val="en-GB"/>
              </w:rPr>
              <w:t>model_4.add(Dense(1, activation='sigmoid'))</w:t>
            </w:r>
          </w:p>
          <w:p w14:paraId="7D46AAC5" w14:textId="13252B3C" w:rsidR="006F46C4" w:rsidRPr="00F47822" w:rsidRDefault="00F47822" w:rsidP="00F47822">
            <w:pPr>
              <w:spacing w:line="276" w:lineRule="auto"/>
              <w:jc w:val="both"/>
              <w:rPr>
                <w:rFonts w:ascii="Times" w:eastAsia="Times" w:hAnsi="Times" w:cs="Times"/>
                <w:b/>
                <w:bCs/>
                <w:i/>
                <w:iCs/>
                <w:color w:val="000000"/>
                <w:sz w:val="24"/>
                <w:szCs w:val="24"/>
                <w:lang w:val="en-GB"/>
              </w:rPr>
            </w:pPr>
            <w:r w:rsidRPr="00F47822">
              <w:rPr>
                <w:rFonts w:ascii="Times" w:eastAsia="Times" w:hAnsi="Times" w:cs="Times"/>
                <w:b/>
                <w:bCs/>
                <w:i/>
                <w:iCs/>
                <w:color w:val="000000"/>
                <w:sz w:val="24"/>
                <w:szCs w:val="24"/>
                <w:lang w:val="en-GB"/>
              </w:rPr>
              <w:t>model_4.compile(loss='binary_crossentropy', optimizer='adam', metrics=['accuracy'])</w:t>
            </w:r>
          </w:p>
          <w:p w14:paraId="1B12400E" w14:textId="77777777" w:rsidR="006F46C4" w:rsidRPr="00F47822" w:rsidRDefault="006F46C4">
            <w:pPr>
              <w:spacing w:line="276" w:lineRule="auto"/>
              <w:jc w:val="both"/>
              <w:rPr>
                <w:rFonts w:ascii="Times" w:eastAsia="Times" w:hAnsi="Times" w:cs="Times"/>
                <w:color w:val="000000"/>
                <w:sz w:val="24"/>
                <w:szCs w:val="24"/>
                <w:lang w:val="en-GB"/>
              </w:rPr>
            </w:pPr>
          </w:p>
        </w:tc>
      </w:tr>
    </w:tbl>
    <w:p w14:paraId="1CD1BCD0"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 xml:space="preserve">Qst : </w:t>
      </w:r>
      <w:r>
        <w:rPr>
          <w:rFonts w:ascii="Times" w:eastAsia="Times" w:hAnsi="Times" w:cs="Times"/>
          <w:color w:val="000000"/>
          <w:sz w:val="24"/>
          <w:szCs w:val="24"/>
        </w:rPr>
        <w:t>Remplir le tableau avec les mesures de performances (Precision, Recall, Accuracy, F1-score) et noter vos observations et conclusions</w:t>
      </w:r>
    </w:p>
    <w:tbl>
      <w:tblPr>
        <w:tblStyle w:val="af0"/>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1275"/>
        <w:gridCol w:w="865"/>
        <w:gridCol w:w="1192"/>
        <w:gridCol w:w="1115"/>
      </w:tblGrid>
      <w:tr w:rsidR="006F46C4" w14:paraId="6234AA37" w14:textId="77777777">
        <w:tc>
          <w:tcPr>
            <w:tcW w:w="4875" w:type="dxa"/>
          </w:tcPr>
          <w:p w14:paraId="35454590"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A</w:t>
            </w:r>
            <w:r>
              <w:rPr>
                <w:rFonts w:ascii="Cambria Math" w:eastAsia="Cambria Math" w:hAnsi="Cambria Math" w:cs="Cambria Math"/>
                <w:b/>
                <w:bCs/>
              </w:rPr>
              <w:t>rchitectures 1 couche cachée</w:t>
            </w:r>
          </w:p>
        </w:tc>
        <w:tc>
          <w:tcPr>
            <w:tcW w:w="1275" w:type="dxa"/>
          </w:tcPr>
          <w:p w14:paraId="3D8A8286"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Precision</w:t>
            </w:r>
          </w:p>
        </w:tc>
        <w:tc>
          <w:tcPr>
            <w:tcW w:w="865" w:type="dxa"/>
          </w:tcPr>
          <w:p w14:paraId="05BE2706"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Recall</w:t>
            </w:r>
          </w:p>
        </w:tc>
        <w:tc>
          <w:tcPr>
            <w:tcW w:w="1192" w:type="dxa"/>
          </w:tcPr>
          <w:p w14:paraId="6AEBCA93"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Accuracy</w:t>
            </w:r>
          </w:p>
        </w:tc>
        <w:tc>
          <w:tcPr>
            <w:tcW w:w="1115" w:type="dxa"/>
          </w:tcPr>
          <w:p w14:paraId="72C7487C"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F1-score</w:t>
            </w:r>
          </w:p>
        </w:tc>
      </w:tr>
      <w:tr w:rsidR="006F46C4" w14:paraId="18CD1F2C" w14:textId="77777777">
        <w:tc>
          <w:tcPr>
            <w:tcW w:w="4875" w:type="dxa"/>
          </w:tcPr>
          <w:p w14:paraId="1972F2D9"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4</w:t>
            </w:r>
          </w:p>
        </w:tc>
        <w:tc>
          <w:tcPr>
            <w:tcW w:w="1275" w:type="dxa"/>
          </w:tcPr>
          <w:p w14:paraId="69DB33C4" w14:textId="77777777" w:rsidR="006F46C4" w:rsidRDefault="006F46C4">
            <w:pPr>
              <w:spacing w:line="276" w:lineRule="auto"/>
              <w:jc w:val="both"/>
              <w:rPr>
                <w:rFonts w:ascii="Cambria Math" w:eastAsia="Cambria Math" w:hAnsi="Cambria Math" w:cs="Cambria Math"/>
                <w:sz w:val="24"/>
                <w:szCs w:val="24"/>
              </w:rPr>
            </w:pPr>
          </w:p>
        </w:tc>
        <w:tc>
          <w:tcPr>
            <w:tcW w:w="865" w:type="dxa"/>
          </w:tcPr>
          <w:p w14:paraId="195DC43E" w14:textId="77777777" w:rsidR="006F46C4" w:rsidRDefault="006F46C4">
            <w:pPr>
              <w:spacing w:line="276" w:lineRule="auto"/>
              <w:jc w:val="both"/>
              <w:rPr>
                <w:rFonts w:ascii="Cambria Math" w:eastAsia="Cambria Math" w:hAnsi="Cambria Math" w:cs="Cambria Math"/>
                <w:sz w:val="24"/>
                <w:szCs w:val="24"/>
              </w:rPr>
            </w:pPr>
          </w:p>
        </w:tc>
        <w:tc>
          <w:tcPr>
            <w:tcW w:w="1192" w:type="dxa"/>
          </w:tcPr>
          <w:p w14:paraId="3D3E306D" w14:textId="77777777" w:rsidR="006F46C4" w:rsidRDefault="006F46C4">
            <w:pPr>
              <w:spacing w:line="276" w:lineRule="auto"/>
              <w:jc w:val="both"/>
              <w:rPr>
                <w:rFonts w:ascii="Cambria Math" w:eastAsia="Cambria Math" w:hAnsi="Cambria Math" w:cs="Cambria Math"/>
                <w:sz w:val="24"/>
                <w:szCs w:val="24"/>
              </w:rPr>
            </w:pPr>
          </w:p>
        </w:tc>
        <w:tc>
          <w:tcPr>
            <w:tcW w:w="1115" w:type="dxa"/>
          </w:tcPr>
          <w:p w14:paraId="15D49E64" w14:textId="77777777" w:rsidR="006F46C4" w:rsidRDefault="006F46C4">
            <w:pPr>
              <w:spacing w:line="276" w:lineRule="auto"/>
              <w:jc w:val="both"/>
              <w:rPr>
                <w:rFonts w:ascii="Cambria Math" w:eastAsia="Cambria Math" w:hAnsi="Cambria Math" w:cs="Cambria Math"/>
                <w:sz w:val="24"/>
                <w:szCs w:val="24"/>
              </w:rPr>
            </w:pPr>
          </w:p>
        </w:tc>
      </w:tr>
      <w:tr w:rsidR="006F46C4" w14:paraId="4EB95CAB" w14:textId="77777777">
        <w:tc>
          <w:tcPr>
            <w:tcW w:w="4875" w:type="dxa"/>
          </w:tcPr>
          <w:p w14:paraId="1031A158"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8</w:t>
            </w:r>
          </w:p>
        </w:tc>
        <w:tc>
          <w:tcPr>
            <w:tcW w:w="1275" w:type="dxa"/>
          </w:tcPr>
          <w:p w14:paraId="5B0775F3" w14:textId="77777777" w:rsidR="006F46C4" w:rsidRDefault="006F46C4">
            <w:pPr>
              <w:spacing w:line="276" w:lineRule="auto"/>
              <w:jc w:val="both"/>
              <w:rPr>
                <w:rFonts w:ascii="Cambria Math" w:eastAsia="Cambria Math" w:hAnsi="Cambria Math" w:cs="Cambria Math"/>
                <w:sz w:val="24"/>
                <w:szCs w:val="24"/>
              </w:rPr>
            </w:pPr>
          </w:p>
        </w:tc>
        <w:tc>
          <w:tcPr>
            <w:tcW w:w="865" w:type="dxa"/>
          </w:tcPr>
          <w:p w14:paraId="4844C1F8" w14:textId="77777777" w:rsidR="006F46C4" w:rsidRDefault="006F46C4">
            <w:pPr>
              <w:spacing w:line="276" w:lineRule="auto"/>
              <w:jc w:val="both"/>
              <w:rPr>
                <w:rFonts w:ascii="Cambria Math" w:eastAsia="Cambria Math" w:hAnsi="Cambria Math" w:cs="Cambria Math"/>
                <w:sz w:val="24"/>
                <w:szCs w:val="24"/>
              </w:rPr>
            </w:pPr>
          </w:p>
        </w:tc>
        <w:tc>
          <w:tcPr>
            <w:tcW w:w="1192" w:type="dxa"/>
          </w:tcPr>
          <w:p w14:paraId="10D22701" w14:textId="77777777" w:rsidR="006F46C4" w:rsidRDefault="006F46C4">
            <w:pPr>
              <w:spacing w:line="276" w:lineRule="auto"/>
              <w:jc w:val="both"/>
              <w:rPr>
                <w:rFonts w:ascii="Cambria Math" w:eastAsia="Cambria Math" w:hAnsi="Cambria Math" w:cs="Cambria Math"/>
                <w:sz w:val="24"/>
                <w:szCs w:val="24"/>
              </w:rPr>
            </w:pPr>
          </w:p>
        </w:tc>
        <w:tc>
          <w:tcPr>
            <w:tcW w:w="1115" w:type="dxa"/>
          </w:tcPr>
          <w:p w14:paraId="692F1805" w14:textId="77777777" w:rsidR="006F46C4" w:rsidRDefault="006F46C4">
            <w:pPr>
              <w:spacing w:line="276" w:lineRule="auto"/>
              <w:jc w:val="both"/>
              <w:rPr>
                <w:rFonts w:ascii="Cambria Math" w:eastAsia="Cambria Math" w:hAnsi="Cambria Math" w:cs="Cambria Math"/>
                <w:sz w:val="24"/>
                <w:szCs w:val="24"/>
              </w:rPr>
            </w:pPr>
          </w:p>
        </w:tc>
      </w:tr>
      <w:tr w:rsidR="006F46C4" w14:paraId="55BD423F" w14:textId="77777777">
        <w:tc>
          <w:tcPr>
            <w:tcW w:w="4875" w:type="dxa"/>
          </w:tcPr>
          <w:p w14:paraId="3824F8B1"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16</w:t>
            </w:r>
          </w:p>
        </w:tc>
        <w:tc>
          <w:tcPr>
            <w:tcW w:w="1275" w:type="dxa"/>
          </w:tcPr>
          <w:p w14:paraId="7D657FB4" w14:textId="77777777" w:rsidR="006F46C4" w:rsidRDefault="006F46C4">
            <w:pPr>
              <w:spacing w:line="276" w:lineRule="auto"/>
              <w:jc w:val="both"/>
              <w:rPr>
                <w:rFonts w:ascii="Cambria Math" w:eastAsia="Cambria Math" w:hAnsi="Cambria Math" w:cs="Cambria Math"/>
                <w:sz w:val="24"/>
                <w:szCs w:val="24"/>
              </w:rPr>
            </w:pPr>
          </w:p>
        </w:tc>
        <w:tc>
          <w:tcPr>
            <w:tcW w:w="865" w:type="dxa"/>
          </w:tcPr>
          <w:p w14:paraId="39E121B0" w14:textId="77777777" w:rsidR="006F46C4" w:rsidRDefault="006F46C4">
            <w:pPr>
              <w:spacing w:line="276" w:lineRule="auto"/>
              <w:jc w:val="both"/>
              <w:rPr>
                <w:rFonts w:ascii="Cambria Math" w:eastAsia="Cambria Math" w:hAnsi="Cambria Math" w:cs="Cambria Math"/>
                <w:sz w:val="24"/>
                <w:szCs w:val="24"/>
              </w:rPr>
            </w:pPr>
          </w:p>
        </w:tc>
        <w:tc>
          <w:tcPr>
            <w:tcW w:w="1192" w:type="dxa"/>
          </w:tcPr>
          <w:p w14:paraId="0CD63C2D" w14:textId="77777777" w:rsidR="006F46C4" w:rsidRDefault="006F46C4">
            <w:pPr>
              <w:spacing w:line="276" w:lineRule="auto"/>
              <w:jc w:val="both"/>
              <w:rPr>
                <w:rFonts w:ascii="Cambria Math" w:eastAsia="Cambria Math" w:hAnsi="Cambria Math" w:cs="Cambria Math"/>
                <w:sz w:val="24"/>
                <w:szCs w:val="24"/>
              </w:rPr>
            </w:pPr>
          </w:p>
        </w:tc>
        <w:tc>
          <w:tcPr>
            <w:tcW w:w="1115" w:type="dxa"/>
          </w:tcPr>
          <w:p w14:paraId="11CF38A8" w14:textId="77777777" w:rsidR="006F46C4" w:rsidRDefault="006F46C4">
            <w:pPr>
              <w:spacing w:line="276" w:lineRule="auto"/>
              <w:jc w:val="both"/>
              <w:rPr>
                <w:rFonts w:ascii="Cambria Math" w:eastAsia="Cambria Math" w:hAnsi="Cambria Math" w:cs="Cambria Math"/>
                <w:sz w:val="24"/>
                <w:szCs w:val="24"/>
              </w:rPr>
            </w:pPr>
          </w:p>
        </w:tc>
      </w:tr>
    </w:tbl>
    <w:p w14:paraId="58A35416"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Observations ……………………………………………………………………………………………………………………………………………………………………………………………………………………………………………………………………………………………………………………………………………………………………………………………</w:t>
      </w:r>
    </w:p>
    <w:p w14:paraId="0CDDAABC" w14:textId="77777777" w:rsidR="006F46C4" w:rsidRDefault="00000000">
      <w:pPr>
        <w:shd w:val="clear" w:color="auto" w:fill="FFFFFE"/>
        <w:spacing w:after="0"/>
        <w:jc w:val="both"/>
        <w:rPr>
          <w:rFonts w:ascii="Courier" w:eastAsia="Courier" w:hAnsi="Courier" w:cs="Courier"/>
          <w:color w:val="000000"/>
          <w:sz w:val="21"/>
          <w:szCs w:val="21"/>
        </w:rPr>
      </w:pPr>
      <w:r>
        <w:rPr>
          <w:rFonts w:ascii="Times" w:eastAsia="Times" w:hAnsi="Times" w:cs="Times"/>
          <w:color w:val="000000"/>
          <w:sz w:val="24"/>
          <w:szCs w:val="24"/>
        </w:rPr>
        <w:t>Conslusions:…………………………………………………………………………………………………………………………………………………………………………………………………………………………………………………………………………………………………………………………………………………………………………………………...</w:t>
      </w:r>
    </w:p>
    <w:p w14:paraId="2EEBA080" w14:textId="77777777" w:rsidR="006F46C4" w:rsidRDefault="006F46C4">
      <w:pPr>
        <w:jc w:val="both"/>
        <w:rPr>
          <w:rFonts w:ascii="Cambria Math" w:eastAsia="Cambria Math" w:hAnsi="Cambria Math" w:cs="Cambria Math"/>
          <w:sz w:val="24"/>
          <w:szCs w:val="24"/>
        </w:rPr>
      </w:pPr>
    </w:p>
    <w:sectPr w:rsidR="006F46C4">
      <w:footerReference w:type="default" r:id="rId11"/>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CDF87" w14:textId="77777777" w:rsidR="00E92477" w:rsidRDefault="00E92477">
      <w:pPr>
        <w:spacing w:after="0" w:line="240" w:lineRule="auto"/>
      </w:pPr>
      <w:r>
        <w:separator/>
      </w:r>
    </w:p>
  </w:endnote>
  <w:endnote w:type="continuationSeparator" w:id="0">
    <w:p w14:paraId="16A3A835" w14:textId="77777777" w:rsidR="00E92477" w:rsidRDefault="00E92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F75341C-34C5-4F06-81A9-4D14954C62B2}"/>
    <w:embedBold r:id="rId2" w:fontKey="{2051889B-54EF-4A02-825D-0209F961F84D}"/>
  </w:font>
  <w:font w:name="Times New Roman">
    <w:panose1 w:val="02020603050405020304"/>
    <w:charset w:val="00"/>
    <w:family w:val="roman"/>
    <w:pitch w:val="variable"/>
    <w:sig w:usb0="E0002EFF" w:usb1="C000785B" w:usb2="00000009" w:usb3="00000000" w:csb0="000001FF" w:csb1="00000000"/>
  </w:font>
  <w:font w:name="Times-BoldItalic">
    <w:panose1 w:val="00000000000000000000"/>
    <w:charset w:val="00"/>
    <w:family w:val="roman"/>
    <w:notTrueType/>
    <w:pitch w:val="default"/>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embedItalic r:id="rId3" w:fontKey="{EC184F18-1D17-42C8-BA0C-B7595ED0EA1C}"/>
  </w:font>
  <w:font w:name="Cambria Math">
    <w:panose1 w:val="02040503050406030204"/>
    <w:charset w:val="00"/>
    <w:family w:val="roman"/>
    <w:pitch w:val="variable"/>
    <w:sig w:usb0="E00006FF" w:usb1="420024FF" w:usb2="02000000" w:usb3="00000000" w:csb0="0000019F" w:csb1="00000000"/>
    <w:embedRegular r:id="rId4" w:fontKey="{7B01DDA4-B599-4EA9-9FF3-8498462E4C73}"/>
    <w:embedBold r:id="rId5" w:fontKey="{F1887B6A-75E2-4BBF-8891-4BFC7C1E5B5E}"/>
    <w:embedItalic r:id="rId6" w:fontKey="{4A23678F-1549-43E8-A1D0-6042D35E28ED}"/>
  </w:font>
  <w:font w:name="Times">
    <w:panose1 w:val="02020603050405020304"/>
    <w:charset w:val="00"/>
    <w:family w:val="roman"/>
    <w:pitch w:val="variable"/>
    <w:sig w:usb0="E0002EFF" w:usb1="C000785B" w:usb2="00000009" w:usb3="00000000" w:csb0="000001FF" w:csb1="00000000"/>
    <w:embedRegular r:id="rId7" w:fontKey="{698D2E72-BF76-4C35-911E-9C440B988AD0}"/>
    <w:embedBold r:id="rId8" w:fontKey="{2F3FC612-6101-40EF-8EB3-0BD2E45A1EA4}"/>
    <w:embedItalic r:id="rId9" w:fontKey="{E33A6150-BA7F-4788-81CF-955F5419F413}"/>
    <w:embedBoldItalic r:id="rId10" w:fontKey="{CDE63D63-B74E-4CC3-B233-445593CAD01E}"/>
  </w:font>
  <w:font w:name="Courier">
    <w:altName w:val="Courier New"/>
    <w:panose1 w:val="02070409020205020404"/>
    <w:charset w:val="00"/>
    <w:family w:val="auto"/>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1" w:fontKey="{3552D3C4-FBBA-4151-9371-3A72499754A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A238F" w14:textId="77777777" w:rsidR="006F46C4"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C76F8">
      <w:rPr>
        <w:noProof/>
        <w:color w:val="000000"/>
      </w:rPr>
      <w:t>1</w:t>
    </w:r>
    <w:r>
      <w:rPr>
        <w:color w:val="000000"/>
      </w:rPr>
      <w:fldChar w:fldCharType="end"/>
    </w:r>
  </w:p>
  <w:p w14:paraId="70C2E217" w14:textId="77777777" w:rsidR="006F46C4" w:rsidRDefault="006F46C4">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FEB98" w14:textId="77777777" w:rsidR="00E92477" w:rsidRDefault="00E92477">
      <w:pPr>
        <w:spacing w:after="0" w:line="240" w:lineRule="auto"/>
      </w:pPr>
      <w:r>
        <w:separator/>
      </w:r>
    </w:p>
  </w:footnote>
  <w:footnote w:type="continuationSeparator" w:id="0">
    <w:p w14:paraId="2E663124" w14:textId="77777777" w:rsidR="00E92477" w:rsidRDefault="00E92477">
      <w:pPr>
        <w:spacing w:after="0" w:line="240" w:lineRule="auto"/>
      </w:pPr>
      <w:r>
        <w:continuationSeparator/>
      </w:r>
    </w:p>
  </w:footnote>
  <w:footnote w:id="1">
    <w:p w14:paraId="6A5EE7D4" w14:textId="77777777" w:rsidR="006F46C4" w:rsidRDefault="00000000">
      <w:pPr>
        <w:jc w:val="both"/>
        <w:rPr>
          <w:rFonts w:ascii="Cambria Math" w:eastAsia="Cambria Math" w:hAnsi="Cambria Math" w:cs="Cambria Math"/>
          <w:color w:val="0000FF"/>
          <w:sz w:val="20"/>
          <w:szCs w:val="20"/>
        </w:rPr>
      </w:pPr>
      <w:r>
        <w:rPr>
          <w:rStyle w:val="FootnoteReference"/>
        </w:rPr>
        <w:footnoteRef/>
      </w:r>
      <w:r>
        <w:rPr>
          <w:rFonts w:ascii="Cambria Math" w:eastAsia="Cambria Math" w:hAnsi="Cambria Math" w:cs="Cambria Math"/>
          <w:color w:val="0000FF"/>
          <w:sz w:val="20"/>
          <w:szCs w:val="20"/>
        </w:rPr>
        <w:t xml:space="preserve"> </w:t>
      </w:r>
      <w:hyperlink r:id="rId1">
        <w:r w:rsidR="006F46C4">
          <w:rPr>
            <w:rFonts w:ascii="Cambria Math" w:eastAsia="Cambria Math" w:hAnsi="Cambria Math" w:cs="Cambria Math"/>
            <w:color w:val="0000FF"/>
            <w:sz w:val="20"/>
            <w:szCs w:val="20"/>
            <w:u w:val="single"/>
          </w:rPr>
          <w:t>https://keras.io/guides/sequential_model/</w:t>
        </w:r>
      </w:hyperlink>
    </w:p>
    <w:p w14:paraId="55F0AB0C" w14:textId="77777777" w:rsidR="006F46C4" w:rsidRDefault="006F46C4">
      <w:pPr>
        <w:jc w:val="both"/>
        <w:rPr>
          <w:rFonts w:ascii="Cambria Math" w:eastAsia="Cambria Math" w:hAnsi="Cambria Math" w:cs="Cambria Math"/>
          <w:color w:val="0000FF"/>
          <w:sz w:val="20"/>
          <w:szCs w:val="20"/>
          <w:u w:val="single"/>
        </w:rPr>
      </w:pPr>
    </w:p>
    <w:p w14:paraId="0CDECEF1" w14:textId="77777777" w:rsidR="006F46C4" w:rsidRDefault="006F46C4">
      <w:pPr>
        <w:pBdr>
          <w:top w:val="nil"/>
          <w:left w:val="nil"/>
          <w:bottom w:val="nil"/>
          <w:right w:val="nil"/>
          <w:between w:val="nil"/>
        </w:pBdr>
        <w:spacing w:after="0" w:line="240" w:lineRule="auto"/>
        <w:rPr>
          <w:color w:val="000000"/>
          <w:sz w:val="20"/>
          <w:szCs w:val="20"/>
        </w:rPr>
      </w:pPr>
    </w:p>
  </w:footnote>
  <w:footnote w:id="2">
    <w:p w14:paraId="5AB5B663" w14:textId="77777777" w:rsidR="006F46C4" w:rsidRDefault="00000000">
      <w:pPr>
        <w:jc w:val="both"/>
        <w:rPr>
          <w:rFonts w:ascii="Cambria Math" w:eastAsia="Cambria Math" w:hAnsi="Cambria Math" w:cs="Cambria Math"/>
          <w:color w:val="0000FF"/>
          <w:sz w:val="20"/>
          <w:szCs w:val="20"/>
        </w:rPr>
      </w:pPr>
      <w:r>
        <w:rPr>
          <w:rStyle w:val="FootnoteReference"/>
        </w:rPr>
        <w:footnoteRef/>
      </w:r>
      <w:r>
        <w:rPr>
          <w:rFonts w:ascii="Cambria Math" w:eastAsia="Cambria Math" w:hAnsi="Cambria Math" w:cs="Cambria Math"/>
          <w:sz w:val="20"/>
          <w:szCs w:val="20"/>
        </w:rPr>
        <w:t xml:space="preserve"> </w:t>
      </w:r>
      <w:hyperlink r:id="rId2">
        <w:r w:rsidR="006F46C4">
          <w:rPr>
            <w:rFonts w:ascii="Cambria Math" w:eastAsia="Cambria Math" w:hAnsi="Cambria Math" w:cs="Cambria Math"/>
            <w:color w:val="0000FF"/>
            <w:sz w:val="20"/>
            <w:szCs w:val="20"/>
          </w:rPr>
          <w:t>https://fr.wikipedia.org/wiki/Surapprentissage</w:t>
        </w:r>
      </w:hyperlink>
    </w:p>
  </w:footnote>
  <w:footnote w:id="3">
    <w:p w14:paraId="0822CEB5" w14:textId="77777777" w:rsidR="006F46C4" w:rsidRDefault="00000000">
      <w:pPr>
        <w:jc w:val="both"/>
        <w:rPr>
          <w:color w:val="0000FF"/>
        </w:rPr>
      </w:pPr>
      <w:r>
        <w:rPr>
          <w:rStyle w:val="FootnoteReference"/>
        </w:rPr>
        <w:footnoteRef/>
      </w:r>
      <w:r>
        <w:t xml:space="preserve"> </w:t>
      </w:r>
      <w:r>
        <w:rPr>
          <w:rFonts w:ascii="Cambria Math" w:eastAsia="Cambria Math" w:hAnsi="Cambria Math" w:cs="Cambria Math"/>
          <w:sz w:val="20"/>
          <w:szCs w:val="20"/>
        </w:rPr>
        <w:t xml:space="preserve"> </w:t>
      </w:r>
      <w:hyperlink r:id="rId3">
        <w:r w:rsidR="006F46C4">
          <w:rPr>
            <w:rFonts w:ascii="Cambria Math" w:eastAsia="Cambria Math" w:hAnsi="Cambria Math" w:cs="Cambria Math"/>
            <w:color w:val="0000FF"/>
            <w:sz w:val="20"/>
            <w:szCs w:val="20"/>
          </w:rPr>
          <w:t>https://keras.io/api/models/model_training_apis/</w:t>
        </w:r>
      </w:hyperlink>
    </w:p>
    <w:p w14:paraId="3A60A7F5" w14:textId="77777777" w:rsidR="006F46C4" w:rsidRDefault="006F46C4">
      <w:pPr>
        <w:pBdr>
          <w:top w:val="nil"/>
          <w:left w:val="nil"/>
          <w:bottom w:val="nil"/>
          <w:right w:val="nil"/>
          <w:between w:val="nil"/>
        </w:pBdr>
        <w:spacing w:after="0" w:line="240" w:lineRule="auto"/>
        <w:rPr>
          <w:color w:val="000000"/>
          <w:sz w:val="20"/>
          <w:szCs w:val="20"/>
        </w:rPr>
      </w:pPr>
    </w:p>
  </w:footnote>
  <w:footnote w:id="4">
    <w:p w14:paraId="2918304E" w14:textId="77777777" w:rsidR="006F46C4"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r>
        <w:rPr>
          <w:rFonts w:ascii="Cambria Math" w:eastAsia="Cambria Math" w:hAnsi="Cambria Math" w:cs="Cambria Math"/>
          <w:color w:val="0000FF"/>
          <w:sz w:val="20"/>
          <w:szCs w:val="20"/>
        </w:rPr>
        <w:t>https://scikit-learn.org/stable/modules/generated/sklearn.metrics.classification_report.html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A609C"/>
    <w:multiLevelType w:val="multilevel"/>
    <w:tmpl w:val="0CB863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0053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6C4"/>
    <w:rsid w:val="0035034B"/>
    <w:rsid w:val="00482FBA"/>
    <w:rsid w:val="004E0426"/>
    <w:rsid w:val="00674C0F"/>
    <w:rsid w:val="006F46C4"/>
    <w:rsid w:val="00CC76F8"/>
    <w:rsid w:val="00DB2A4A"/>
    <w:rsid w:val="00E92477"/>
    <w:rsid w:val="00F4782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6E799"/>
  <w15:docId w15:val="{F87FF569-CD65-754E-9B0A-A26FC557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fontstyle01">
    <w:name w:val="fontstyle01"/>
    <w:basedOn w:val="DefaultParagraphFont"/>
    <w:rsid w:val="00D346FF"/>
    <w:rPr>
      <w:rFonts w:ascii="Times-BoldItalic" w:hAnsi="Times-BoldItalic" w:hint="default"/>
      <w:b/>
      <w:bCs/>
      <w:i/>
      <w:iCs/>
      <w:color w:val="000000"/>
      <w:sz w:val="24"/>
      <w:szCs w:val="24"/>
    </w:rPr>
  </w:style>
  <w:style w:type="table" w:styleId="TableGrid">
    <w:name w:val="Table Grid"/>
    <w:basedOn w:val="TableNormal"/>
    <w:uiPriority w:val="59"/>
    <w:rsid w:val="00F63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61AD"/>
    <w:pPr>
      <w:ind w:left="720"/>
      <w:contextualSpacing/>
    </w:pPr>
  </w:style>
  <w:style w:type="character" w:customStyle="1" w:styleId="fontstyle21">
    <w:name w:val="fontstyle21"/>
    <w:basedOn w:val="DefaultParagraphFont"/>
    <w:rsid w:val="004423F2"/>
    <w:rPr>
      <w:rFonts w:ascii="Times-BoldItalic" w:hAnsi="Times-BoldItalic" w:hint="default"/>
      <w:b/>
      <w:bCs/>
      <w:i/>
      <w:iCs/>
      <w:color w:val="000000"/>
      <w:sz w:val="24"/>
      <w:szCs w:val="24"/>
    </w:rPr>
  </w:style>
  <w:style w:type="character" w:styleId="Hyperlink">
    <w:name w:val="Hyperlink"/>
    <w:basedOn w:val="DefaultParagraphFont"/>
    <w:uiPriority w:val="99"/>
    <w:unhideWhenUsed/>
    <w:rsid w:val="00B00A2C"/>
    <w:rPr>
      <w:color w:val="0000FF" w:themeColor="hyperlink"/>
      <w:u w:val="single"/>
    </w:rPr>
  </w:style>
  <w:style w:type="paragraph" w:styleId="BalloonText">
    <w:name w:val="Balloon Text"/>
    <w:basedOn w:val="Normal"/>
    <w:link w:val="BalloonTextChar"/>
    <w:uiPriority w:val="99"/>
    <w:semiHidden/>
    <w:unhideWhenUsed/>
    <w:rsid w:val="007F2A1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F2A15"/>
    <w:rPr>
      <w:rFonts w:ascii="Lucida Grande" w:hAnsi="Lucida Grande" w:cs="Lucida Grande"/>
      <w:sz w:val="18"/>
      <w:szCs w:val="18"/>
    </w:rPr>
  </w:style>
  <w:style w:type="character" w:styleId="UnresolvedMention">
    <w:name w:val="Unresolved Mention"/>
    <w:basedOn w:val="DefaultParagraphFont"/>
    <w:uiPriority w:val="99"/>
    <w:semiHidden/>
    <w:unhideWhenUsed/>
    <w:rsid w:val="007E4FD5"/>
    <w:rPr>
      <w:color w:val="605E5C"/>
      <w:shd w:val="clear" w:color="auto" w:fill="E1DFDD"/>
    </w:rPr>
  </w:style>
  <w:style w:type="paragraph" w:styleId="FootnoteText">
    <w:name w:val="footnote text"/>
    <w:basedOn w:val="Normal"/>
    <w:link w:val="FootnoteTextChar"/>
    <w:uiPriority w:val="99"/>
    <w:semiHidden/>
    <w:unhideWhenUsed/>
    <w:rsid w:val="0012653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653C"/>
    <w:rPr>
      <w:sz w:val="20"/>
      <w:szCs w:val="20"/>
    </w:rPr>
  </w:style>
  <w:style w:type="character" w:styleId="FootnoteReference">
    <w:name w:val="footnote reference"/>
    <w:basedOn w:val="DefaultParagraphFont"/>
    <w:uiPriority w:val="99"/>
    <w:semiHidden/>
    <w:unhideWhenUsed/>
    <w:rsid w:val="0012653C"/>
    <w:rPr>
      <w:vertAlign w:val="superscript"/>
    </w:rPr>
  </w:style>
  <w:style w:type="paragraph" w:styleId="Header">
    <w:name w:val="header"/>
    <w:basedOn w:val="Normal"/>
    <w:link w:val="HeaderChar"/>
    <w:uiPriority w:val="99"/>
    <w:unhideWhenUsed/>
    <w:rsid w:val="00E9018B"/>
    <w:pPr>
      <w:tabs>
        <w:tab w:val="center" w:pos="4536"/>
        <w:tab w:val="right" w:pos="9072"/>
      </w:tabs>
      <w:spacing w:after="0" w:line="240" w:lineRule="auto"/>
    </w:pPr>
  </w:style>
  <w:style w:type="character" w:customStyle="1" w:styleId="HeaderChar">
    <w:name w:val="Header Char"/>
    <w:basedOn w:val="DefaultParagraphFont"/>
    <w:link w:val="Header"/>
    <w:uiPriority w:val="99"/>
    <w:rsid w:val="00E9018B"/>
  </w:style>
  <w:style w:type="paragraph" w:styleId="Footer">
    <w:name w:val="footer"/>
    <w:basedOn w:val="Normal"/>
    <w:link w:val="FooterChar"/>
    <w:uiPriority w:val="99"/>
    <w:unhideWhenUsed/>
    <w:rsid w:val="00E9018B"/>
    <w:pPr>
      <w:tabs>
        <w:tab w:val="center" w:pos="4536"/>
        <w:tab w:val="right" w:pos="9072"/>
      </w:tabs>
      <w:spacing w:after="0" w:line="240" w:lineRule="auto"/>
    </w:pPr>
  </w:style>
  <w:style w:type="character" w:customStyle="1" w:styleId="FooterChar">
    <w:name w:val="Footer Char"/>
    <w:basedOn w:val="DefaultParagraphFont"/>
    <w:link w:val="Footer"/>
    <w:uiPriority w:val="99"/>
    <w:rsid w:val="00E9018B"/>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https://keras.io/api/models/model_training_apis/" TargetMode="External"/><Relationship Id="rId2" Type="http://schemas.openxmlformats.org/officeDocument/2006/relationships/hyperlink" Target="https://fr.wikipedia.org/wiki/Surapprentissage" TargetMode="External"/><Relationship Id="rId1" Type="http://schemas.openxmlformats.org/officeDocument/2006/relationships/hyperlink" Target="https://keras.io/guides/sequential_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v7HTUdLfZRq5oPWoB73c7Pqpcg==">CgMxLjA4AHIhMVNJWlpfaGdkZVRhWVZhMkVaSFVGa0ZxMWFKUTNReE40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10</Pages>
  <Words>1656</Words>
  <Characters>9114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Safia Boudra</dc:creator>
  <cp:lastModifiedBy>ETHAN COCU</cp:lastModifiedBy>
  <cp:revision>4</cp:revision>
  <dcterms:created xsi:type="dcterms:W3CDTF">2020-10-26T15:41:00Z</dcterms:created>
  <dcterms:modified xsi:type="dcterms:W3CDTF">2026-03-30T22:28:00Z</dcterms:modified>
</cp:coreProperties>
</file>