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E9" w:rsidRDefault="00740ADB" w:rsidP="00B842E9">
      <w:pPr>
        <w:ind w:right="566"/>
        <w:outlineLvl w:val="0"/>
        <w:rPr>
          <w:b/>
        </w:rPr>
      </w:pPr>
      <w:r>
        <w:rPr>
          <w:rFonts w:hint="eastAsia"/>
          <w:b/>
        </w:rPr>
        <w:t>Рецензия</w:t>
      </w:r>
      <w:r>
        <w:rPr>
          <w:b/>
        </w:rPr>
        <w:t xml:space="preserve"> на </w:t>
      </w:r>
      <w:r w:rsidR="00FE62AB">
        <w:rPr>
          <w:rFonts w:hint="eastAsia"/>
          <w:b/>
        </w:rPr>
        <w:t>л</w:t>
      </w:r>
      <w:r w:rsidR="004A7C4C" w:rsidRPr="004A7C4C">
        <w:rPr>
          <w:rFonts w:hint="eastAsia"/>
          <w:b/>
        </w:rPr>
        <w:t>аб</w:t>
      </w:r>
      <w:r>
        <w:rPr>
          <w:b/>
        </w:rPr>
        <w:t>. </w:t>
      </w:r>
      <w:r w:rsidR="004A7C4C" w:rsidRPr="004A7C4C">
        <w:rPr>
          <w:b/>
        </w:rPr>
        <w:t xml:space="preserve"> </w:t>
      </w:r>
      <w:r w:rsidR="004A7C4C" w:rsidRPr="004A7C4C">
        <w:rPr>
          <w:rFonts w:hint="eastAsia"/>
          <w:b/>
        </w:rPr>
        <w:t>работ</w:t>
      </w:r>
      <w:r>
        <w:rPr>
          <w:rFonts w:hint="eastAsia"/>
          <w:b/>
        </w:rPr>
        <w:t>у</w:t>
      </w:r>
      <w:r w:rsidR="004A7C4C" w:rsidRPr="004A7C4C">
        <w:rPr>
          <w:b/>
        </w:rPr>
        <w:t xml:space="preserve"> </w:t>
      </w:r>
      <w:r w:rsidR="004A7C4C" w:rsidRPr="004A7C4C">
        <w:rPr>
          <w:rFonts w:hint="eastAsia"/>
          <w:b/>
        </w:rPr>
        <w:t>№</w:t>
      </w:r>
      <w:r w:rsidR="009312C3">
        <w:rPr>
          <w:b/>
        </w:rPr>
        <w:t>3</w:t>
      </w:r>
      <w:r w:rsidR="005F52C2">
        <w:rPr>
          <w:b/>
        </w:rPr>
        <w:t xml:space="preserve"> </w:t>
      </w:r>
    </w:p>
    <w:p w:rsidR="00740ADB" w:rsidRDefault="00740ADB" w:rsidP="00740ADB">
      <w:pPr>
        <w:ind w:right="566"/>
        <w:outlineLvl w:val="0"/>
        <w:rPr>
          <w:b/>
        </w:rPr>
      </w:pPr>
      <w:r>
        <w:rPr>
          <w:b/>
        </w:rPr>
        <w:t>«</w:t>
      </w:r>
      <w:r w:rsidRPr="00735E73">
        <w:rPr>
          <w:b/>
        </w:rPr>
        <w:t>Разработка и оптимизация моделей</w:t>
      </w:r>
      <w:r>
        <w:rPr>
          <w:b/>
        </w:rPr>
        <w:t xml:space="preserve"> </w:t>
      </w:r>
      <w:r w:rsidRPr="00735E73">
        <w:rPr>
          <w:b/>
        </w:rPr>
        <w:t>плана вариантного проект</w:t>
      </w:r>
      <w:r>
        <w:rPr>
          <w:b/>
        </w:rPr>
        <w:t>а</w:t>
      </w:r>
      <w:r w:rsidRPr="00594116">
        <w:rPr>
          <w:b/>
        </w:rPr>
        <w:t>»</w:t>
      </w:r>
    </w:p>
    <w:p w:rsidR="00740ADB" w:rsidRDefault="00740ADB" w:rsidP="00B1022B">
      <w:pPr>
        <w:autoSpaceDE w:val="0"/>
        <w:autoSpaceDN w:val="0"/>
        <w:adjustRightInd w:val="0"/>
        <w:ind w:right="-425"/>
      </w:pPr>
      <w:r w:rsidRPr="00A413FC">
        <w:rPr>
          <w:b/>
        </w:rPr>
        <w:t>Объект исследования:</w:t>
      </w:r>
      <w:r>
        <w:t xml:space="preserve"> </w:t>
      </w:r>
      <w:r w:rsidR="00B1022B">
        <w:t xml:space="preserve">Провайдер Интернет-услуг. Хостинг </w:t>
      </w:r>
      <w:proofErr w:type="gramStart"/>
      <w:r w:rsidR="00B1022B">
        <w:t>сайта</w:t>
      </w:r>
      <w:r w:rsidR="002D6128">
        <w:t xml:space="preserve">, </w:t>
      </w:r>
      <w:r w:rsidRPr="00E8738D">
        <w:t xml:space="preserve"> вар</w:t>
      </w:r>
      <w:proofErr w:type="gramEnd"/>
      <w:r w:rsidR="005973BE">
        <w:t xml:space="preserve"> </w:t>
      </w:r>
      <w:r w:rsidR="00B1022B">
        <w:t>05</w:t>
      </w:r>
      <w:r w:rsidRPr="00E8738D">
        <w:t>.</w:t>
      </w:r>
    </w:p>
    <w:p w:rsidR="00740ADB" w:rsidRPr="00822732" w:rsidRDefault="00740ADB" w:rsidP="00740ADB">
      <w:pPr>
        <w:ind w:right="566"/>
        <w:outlineLvl w:val="0"/>
        <w:rPr>
          <w:b/>
        </w:rPr>
      </w:pPr>
      <w:r w:rsidRPr="00D11EB0">
        <w:rPr>
          <w:b/>
        </w:rPr>
        <w:t>по курсу «</w:t>
      </w:r>
      <w:r>
        <w:rPr>
          <w:b/>
        </w:rPr>
        <w:t>У</w:t>
      </w:r>
      <w:r>
        <w:rPr>
          <w:b/>
          <w:bCs/>
          <w:szCs w:val="28"/>
        </w:rPr>
        <w:t>правление программными проектами</w:t>
      </w:r>
      <w:r>
        <w:rPr>
          <w:b/>
        </w:rPr>
        <w:t>»</w:t>
      </w:r>
      <w:r w:rsidRPr="00D11EB0">
        <w:rPr>
          <w:b/>
        </w:rPr>
        <w:t xml:space="preserve">, </w:t>
      </w:r>
    </w:p>
    <w:p w:rsidR="00740ADB" w:rsidRPr="00964378" w:rsidRDefault="00B1022B" w:rsidP="00964378">
      <w:pPr>
        <w:tabs>
          <w:tab w:val="left" w:pos="7920"/>
        </w:tabs>
        <w:ind w:right="895"/>
        <w:outlineLvl w:val="0"/>
      </w:pPr>
      <w:r>
        <w:t xml:space="preserve">Без представительства </w:t>
      </w:r>
      <w:bookmarkStart w:id="0" w:name="_GoBack"/>
      <w:bookmarkEnd w:id="0"/>
      <w:r>
        <w:t xml:space="preserve">18 </w:t>
      </w:r>
      <w:proofErr w:type="spellStart"/>
      <w:r>
        <w:t>Форма:З</w:t>
      </w:r>
      <w:proofErr w:type="spellEnd"/>
      <w:r>
        <w:t>, 2000</w:t>
      </w:r>
      <w:r w:rsidR="00740ADB">
        <w:t xml:space="preserve">  </w:t>
      </w:r>
    </w:p>
    <w:p w:rsidR="003456EA" w:rsidRDefault="003456EA" w:rsidP="003456EA">
      <w:pPr>
        <w:tabs>
          <w:tab w:val="left" w:pos="7920"/>
        </w:tabs>
        <w:ind w:right="1435"/>
      </w:pPr>
      <w:r>
        <w:rPr>
          <w:b/>
        </w:rPr>
        <w:t>Лаборатор</w:t>
      </w:r>
      <w:r w:rsidRPr="00D11EB0">
        <w:rPr>
          <w:b/>
        </w:rPr>
        <w:t>ная работа</w:t>
      </w:r>
      <w:r>
        <w:rPr>
          <w:b/>
        </w:rPr>
        <w:t xml:space="preserve"> </w:t>
      </w:r>
      <w:r w:rsidR="005106A7">
        <w:rPr>
          <w:b/>
        </w:rPr>
        <w:t xml:space="preserve">НЕ </w:t>
      </w:r>
      <w:r w:rsidRPr="00D11EB0">
        <w:rPr>
          <w:b/>
        </w:rPr>
        <w:t>зачтена</w:t>
      </w:r>
    </w:p>
    <w:p w:rsidR="003456EA" w:rsidRDefault="003456EA" w:rsidP="003456EA">
      <w:pPr>
        <w:tabs>
          <w:tab w:val="left" w:pos="7513"/>
        </w:tabs>
        <w:ind w:right="283"/>
      </w:pPr>
      <w:proofErr w:type="gramStart"/>
      <w:r>
        <w:t>Рецензент:  Рыбалова</w:t>
      </w:r>
      <w:proofErr w:type="gramEnd"/>
      <w:r>
        <w:t xml:space="preserve"> Елизавета Алексеевна.</w:t>
      </w:r>
    </w:p>
    <w:p w:rsidR="003456EA" w:rsidRPr="008645A5" w:rsidRDefault="005633D4" w:rsidP="003456EA">
      <w:pPr>
        <w:tabs>
          <w:tab w:val="left" w:pos="7920"/>
        </w:tabs>
        <w:ind w:right="1435"/>
      </w:pPr>
      <w:r>
        <w:t>09</w:t>
      </w:r>
      <w:r w:rsidR="003456EA">
        <w:t>.</w:t>
      </w:r>
      <w:r>
        <w:t>1</w:t>
      </w:r>
      <w:r w:rsidR="003456EA">
        <w:t>0.201</w:t>
      </w:r>
      <w:r w:rsidR="00FE62AB">
        <w:t>8</w:t>
      </w:r>
      <w:r w:rsidR="003456EA">
        <w:t>г.</w:t>
      </w:r>
    </w:p>
    <w:p w:rsidR="008D2983" w:rsidRPr="00D11EB0" w:rsidRDefault="008D2983" w:rsidP="008D2983">
      <w:pPr>
        <w:ind w:right="2695"/>
        <w:rPr>
          <w:b/>
        </w:rPr>
      </w:pPr>
    </w:p>
    <w:p w:rsidR="008645A5" w:rsidRDefault="00EE49B5" w:rsidP="00E53638">
      <w:pPr>
        <w:tabs>
          <w:tab w:val="left" w:pos="7920"/>
        </w:tabs>
        <w:ind w:right="1435"/>
        <w:jc w:val="both"/>
      </w:pPr>
      <w:r>
        <w:rPr>
          <w:b/>
        </w:rPr>
        <w:t>Замечания</w:t>
      </w:r>
      <w:r w:rsidR="008645A5">
        <w:t xml:space="preserve"> </w:t>
      </w:r>
      <w:r w:rsidR="00101265">
        <w:t>общие</w:t>
      </w:r>
      <w:r w:rsidR="008645A5">
        <w:t>:</w:t>
      </w:r>
    </w:p>
    <w:p w:rsidR="004875C8" w:rsidRPr="00972C2C" w:rsidRDefault="004875C8" w:rsidP="00E53638">
      <w:pPr>
        <w:tabs>
          <w:tab w:val="left" w:pos="7920"/>
        </w:tabs>
        <w:ind w:right="1435"/>
        <w:jc w:val="both"/>
      </w:pPr>
    </w:p>
    <w:p w:rsidR="005633D4" w:rsidRDefault="005633D4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Почему заменили тему?</w:t>
      </w:r>
      <w:r w:rsidR="0037663E">
        <w:t xml:space="preserve"> Почему вар8? </w:t>
      </w:r>
    </w:p>
    <w:p w:rsidR="0037663E" w:rsidRDefault="0037663E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В отчете скриншоты данных с табл. 2016г. </w:t>
      </w:r>
    </w:p>
    <w:p w:rsidR="005633D4" w:rsidRDefault="005633D4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Где </w:t>
      </w:r>
      <w:r w:rsidR="0037663E">
        <w:t xml:space="preserve">Ваши </w:t>
      </w:r>
      <w:r>
        <w:t>файлы-результаты Лр3? Если нет результатов Лр3, то и Лр5 невозможно выполнить.</w:t>
      </w:r>
    </w:p>
    <w:p w:rsidR="0037663E" w:rsidRDefault="0037663E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Выполнить Лр3 в соответствии с требованиями методических указаний к Лр3 и с учётом замечаний предыдущих рецензий. К работе приложить файлы-результаты проектирования трех моделей плана реализации вариантного проекта.</w:t>
      </w:r>
    </w:p>
    <w:p w:rsidR="0037663E" w:rsidRDefault="0037663E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Если вариантная тема не к лицу, то выберите тему места работы.</w:t>
      </w:r>
    </w:p>
    <w:p w:rsidR="0037663E" w:rsidRPr="0037663E" w:rsidRDefault="0037663E" w:rsidP="0037663E">
      <w:pPr>
        <w:pStyle w:val="a4"/>
        <w:numPr>
          <w:ilvl w:val="0"/>
          <w:numId w:val="2"/>
        </w:numPr>
      </w:pPr>
      <w:r w:rsidRPr="0037663E">
        <w:t>Работа НЕ выполнена.</w:t>
      </w:r>
    </w:p>
    <w:p w:rsidR="0037663E" w:rsidRDefault="0037663E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Успехов.</w:t>
      </w:r>
    </w:p>
    <w:p w:rsidR="005633D4" w:rsidRDefault="005633D4" w:rsidP="0037663E">
      <w:pPr>
        <w:tabs>
          <w:tab w:val="left" w:pos="8460"/>
        </w:tabs>
        <w:ind w:right="895"/>
        <w:jc w:val="both"/>
      </w:pPr>
    </w:p>
    <w:p w:rsidR="0037663E" w:rsidRDefault="0037663E" w:rsidP="0037663E">
      <w:pPr>
        <w:tabs>
          <w:tab w:val="left" w:pos="8460"/>
        </w:tabs>
        <w:ind w:right="895"/>
        <w:jc w:val="both"/>
      </w:pPr>
      <w:r>
        <w:t>-----------------------------------------</w:t>
      </w:r>
    </w:p>
    <w:p w:rsidR="005633D4" w:rsidRDefault="005633D4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Рецензия от 27.08.2018г</w:t>
      </w:r>
    </w:p>
    <w:p w:rsidR="006B2040" w:rsidRDefault="006B2040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Что изменилось? Вы хотите учиться вечно? </w:t>
      </w:r>
      <w:r w:rsidR="00461388">
        <w:t>Константин Сергеевич, р</w:t>
      </w:r>
      <w:r>
        <w:t>ецензии читаете?</w:t>
      </w:r>
      <w:r w:rsidR="00353143">
        <w:t xml:space="preserve"> ПРОЧТИТЕ ЕЩЁ РАЗ.</w:t>
      </w:r>
      <w:r w:rsidR="00461388">
        <w:t xml:space="preserve"> Отчет ничего не объясняет и не показывает знаний и умений. Ничего лишнего высылать не следует, только то, что требуется </w:t>
      </w:r>
      <w:r w:rsidR="00CA58BB">
        <w:t>в соответствии с методическими указаниями к работе</w:t>
      </w:r>
      <w:r w:rsidR="00461388">
        <w:t>.</w:t>
      </w:r>
    </w:p>
    <w:p w:rsidR="00A64AEA" w:rsidRDefault="00353143" w:rsidP="006B2040">
      <w:pPr>
        <w:pStyle w:val="a4"/>
        <w:numPr>
          <w:ilvl w:val="0"/>
          <w:numId w:val="2"/>
        </w:numPr>
      </w:pPr>
      <w:r>
        <w:t xml:space="preserve">Столбчатые диаграммы не нужны, высылать только то, что требуется по работе </w:t>
      </w:r>
      <w:r w:rsidR="00461388">
        <w:t>(</w:t>
      </w:r>
      <w:r w:rsidR="00461388" w:rsidRPr="00CA58BB">
        <w:rPr>
          <w:u w:val="single"/>
        </w:rPr>
        <w:t>отчет</w:t>
      </w:r>
      <w:r w:rsidR="00A64AEA" w:rsidRPr="00A64AEA">
        <w:t xml:space="preserve"> </w:t>
      </w:r>
      <w:r w:rsidR="00A64AEA">
        <w:t>о выполненной работе с комментариями к полученным результатам</w:t>
      </w:r>
      <w:r w:rsidR="00461388">
        <w:t xml:space="preserve">, </w:t>
      </w:r>
      <w:r w:rsidR="00A64AEA">
        <w:t xml:space="preserve">к отчету приложить </w:t>
      </w:r>
      <w:r w:rsidR="00461388" w:rsidRPr="00CA58BB">
        <w:rPr>
          <w:u w:val="single"/>
        </w:rPr>
        <w:t>три модели плана</w:t>
      </w:r>
      <w:r w:rsidR="00461388">
        <w:t xml:space="preserve"> реализации проекта </w:t>
      </w:r>
      <w:r w:rsidR="00A64AEA">
        <w:t xml:space="preserve">– файлы-результат </w:t>
      </w:r>
      <w:r w:rsidR="00461388">
        <w:t xml:space="preserve">в Лр3), чтобы было что предъявить на </w:t>
      </w:r>
      <w:proofErr w:type="spellStart"/>
      <w:r w:rsidR="00461388">
        <w:t>бенчмаркинг</w:t>
      </w:r>
      <w:proofErr w:type="spellEnd"/>
      <w:r w:rsidR="00461388">
        <w:t xml:space="preserve">, на вход Лр5. </w:t>
      </w:r>
    </w:p>
    <w:p w:rsidR="00A64AEA" w:rsidRPr="00A64AEA" w:rsidRDefault="00461388" w:rsidP="00A64AEA">
      <w:pPr>
        <w:pStyle w:val="a4"/>
        <w:numPr>
          <w:ilvl w:val="0"/>
          <w:numId w:val="2"/>
        </w:numPr>
      </w:pPr>
      <w:r>
        <w:t>Оформлять и высылать результаты</w:t>
      </w:r>
      <w:r w:rsidR="00353143">
        <w:t xml:space="preserve"> в установленном формате в соответствии с методическими указаниями к </w:t>
      </w:r>
      <w:proofErr w:type="spellStart"/>
      <w:r w:rsidR="00353143">
        <w:t>Лр</w:t>
      </w:r>
      <w:proofErr w:type="spellEnd"/>
      <w:r w:rsidR="00353143">
        <w:t>, объясняя этапные результаты и показывая знания теории и умения в проектной работе</w:t>
      </w:r>
      <w:r w:rsidR="00A64AEA" w:rsidRPr="00A64AEA">
        <w:t xml:space="preserve"> (</w:t>
      </w:r>
      <w:r w:rsidR="00A64AEA">
        <w:t xml:space="preserve">в </w:t>
      </w:r>
      <w:r w:rsidR="00A64AEA" w:rsidRPr="00A64AEA">
        <w:t>MS</w:t>
      </w:r>
      <w:r w:rsidR="00A64AEA">
        <w:t> </w:t>
      </w:r>
      <w:r w:rsidR="00A64AEA">
        <w:rPr>
          <w:lang w:val="en-US"/>
        </w:rPr>
        <w:t>Project</w:t>
      </w:r>
      <w:r w:rsidR="00A64AEA" w:rsidRPr="00A64AEA">
        <w:t xml:space="preserve"> 2010-16).</w:t>
      </w:r>
    </w:p>
    <w:p w:rsidR="00461388" w:rsidRPr="00461388" w:rsidRDefault="00461388" w:rsidP="00461388">
      <w:pPr>
        <w:pStyle w:val="a4"/>
        <w:numPr>
          <w:ilvl w:val="0"/>
          <w:numId w:val="2"/>
        </w:numPr>
      </w:pPr>
      <w:r w:rsidRPr="00461388">
        <w:t xml:space="preserve">Выполнить грамотно работу с учетом предыдущих замечаний. Уважайте чужое время и прежде своё. </w:t>
      </w:r>
    </w:p>
    <w:p w:rsidR="006B2040" w:rsidRDefault="006B2040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Работа НЕ ВЫПОЛНЕНА. </w:t>
      </w:r>
      <w:r w:rsidR="00461388">
        <w:t>Предыдущие замечания в силе.</w:t>
      </w:r>
    </w:p>
    <w:p w:rsidR="006B2040" w:rsidRDefault="006B2040" w:rsidP="006B2040">
      <w:pPr>
        <w:tabs>
          <w:tab w:val="left" w:pos="8460"/>
        </w:tabs>
        <w:ind w:left="360" w:right="895"/>
        <w:jc w:val="both"/>
      </w:pPr>
    </w:p>
    <w:p w:rsidR="006B2040" w:rsidRPr="00A64AEA" w:rsidRDefault="006B2040" w:rsidP="006B2040">
      <w:pPr>
        <w:tabs>
          <w:tab w:val="left" w:pos="8460"/>
        </w:tabs>
        <w:ind w:right="895"/>
        <w:jc w:val="both"/>
        <w:rPr>
          <w:lang w:val="en-US"/>
        </w:rPr>
      </w:pPr>
      <w:r w:rsidRPr="006B2040">
        <w:rPr>
          <w:highlight w:val="yellow"/>
        </w:rPr>
        <w:t>Рецензия от 20.08.2018г</w:t>
      </w:r>
      <w:r w:rsidR="00A64AEA">
        <w:t xml:space="preserve"> </w:t>
      </w:r>
    </w:p>
    <w:p w:rsidR="00B1022B" w:rsidRDefault="007C0251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Присланное - </w:t>
      </w:r>
      <w:r w:rsidR="00B1022B">
        <w:t xml:space="preserve"> не план реализации проекта и не отчет о выполненной работе. </w:t>
      </w:r>
    </w:p>
    <w:p w:rsidR="00B1022B" w:rsidRDefault="00B1022B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rPr>
          <w:lang w:val="en-US"/>
        </w:rPr>
        <w:t>Pert</w:t>
      </w:r>
      <w:r>
        <w:t xml:space="preserve">-диаграмма неверной структуры, плоская ИСР (должно быть 4 уровня вложения работ), </w:t>
      </w:r>
      <w:r w:rsidR="007C0251">
        <w:t xml:space="preserve">и </w:t>
      </w:r>
      <w:r>
        <w:t xml:space="preserve">работ </w:t>
      </w:r>
      <w:r w:rsidR="007C0251">
        <w:t xml:space="preserve">в </w:t>
      </w:r>
      <w:r>
        <w:t>проект</w:t>
      </w:r>
      <w:r w:rsidR="007C0251">
        <w:t>е</w:t>
      </w:r>
      <w:r>
        <w:t xml:space="preserve"> не менее 30. Все работы критичные (на критическом пути) – такой план фактически нереализуем, когда нет резервных работ и взаимозаменяемых ресурсов.</w:t>
      </w:r>
    </w:p>
    <w:p w:rsidR="007C0251" w:rsidRDefault="007C0251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Ограничения проектного треугольника, одновременно цели проекта должны быть определены- обоснован бюджет (верхняя граница) и срок сдачи проекта.</w:t>
      </w:r>
    </w:p>
    <w:p w:rsidR="007C0251" w:rsidRDefault="007C0251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Все ресурсы проекта перегружены, не выровнены. Планирование пусть будет автоматическое, а выравнивание</w:t>
      </w:r>
      <w:r w:rsidR="006659E1">
        <w:t xml:space="preserve"> ресурсов</w:t>
      </w:r>
      <w:r>
        <w:t xml:space="preserve"> выполните ручное. Нельзя назначить ресурсов на работы проекта больше, чем доступно в листе ресурсов.</w:t>
      </w:r>
    </w:p>
    <w:p w:rsidR="007C0251" w:rsidRDefault="00B1022B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lastRenderedPageBreak/>
        <w:t>Отчет писать в соответствии с этапами проектирования (см. УМП_УП Рыбаловой Е.А.), объясняя проектные результаты в скриншотах и комментируя этапное выполнение</w:t>
      </w:r>
      <w:r w:rsidR="007C0251">
        <w:t>.</w:t>
      </w:r>
    </w:p>
    <w:p w:rsidR="00B1022B" w:rsidRDefault="00B1022B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 </w:t>
      </w:r>
      <w:r w:rsidR="007C0251" w:rsidRPr="007C0251">
        <w:rPr>
          <w:highlight w:val="yellow"/>
        </w:rPr>
        <w:t>Моделей плана должно быть три</w:t>
      </w:r>
      <w:r w:rsidR="007C0251">
        <w:t xml:space="preserve"> (1-базовый план-эталон, оптимизированный и отслеженный по плану; 2-текущий план с отслеживанием фактического хода работ и показом ввода отклонений от эталона; 3-рисковая модель с мерами противостояния рискам, введенные в ИСР проекта, и с отслеживанием на текущую дату. Иначе нечего будет предъявить на </w:t>
      </w:r>
      <w:proofErr w:type="spellStart"/>
      <w:r w:rsidR="007C0251">
        <w:t>бенчмаркинг</w:t>
      </w:r>
      <w:proofErr w:type="spellEnd"/>
      <w:r w:rsidR="007C0251">
        <w:t xml:space="preserve"> в Лр5. Выход Лр3 является входом в Лр5.</w:t>
      </w:r>
    </w:p>
    <w:p w:rsidR="007C0251" w:rsidRDefault="007C0251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 xml:space="preserve">Доработать и выслать на проверку </w:t>
      </w:r>
      <w:r w:rsidR="006659E1">
        <w:t xml:space="preserve">грамотный </w:t>
      </w:r>
      <w:r>
        <w:t>отчет и три модели плана.</w:t>
      </w:r>
    </w:p>
    <w:p w:rsidR="007C0251" w:rsidRDefault="007C0251" w:rsidP="004F4EBB">
      <w:pPr>
        <w:numPr>
          <w:ilvl w:val="0"/>
          <w:numId w:val="2"/>
        </w:numPr>
        <w:tabs>
          <w:tab w:val="left" w:pos="8460"/>
        </w:tabs>
        <w:ind w:right="895"/>
        <w:jc w:val="both"/>
      </w:pPr>
      <w:r>
        <w:t>Успехов!</w:t>
      </w:r>
    </w:p>
    <w:p w:rsidR="00B87124" w:rsidRDefault="00B87124" w:rsidP="00B11E07">
      <w:pPr>
        <w:tabs>
          <w:tab w:val="left" w:pos="8460"/>
        </w:tabs>
        <w:ind w:right="895"/>
        <w:jc w:val="both"/>
      </w:pPr>
      <w:r>
        <w:t>С уважением.</w:t>
      </w:r>
    </w:p>
    <w:sectPr w:rsidR="00B8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5E45"/>
    <w:multiLevelType w:val="hybridMultilevel"/>
    <w:tmpl w:val="6E5085DA"/>
    <w:lvl w:ilvl="0" w:tplc="68BA0D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E770439"/>
    <w:multiLevelType w:val="hybridMultilevel"/>
    <w:tmpl w:val="8C702680"/>
    <w:lvl w:ilvl="0" w:tplc="041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670744D5"/>
    <w:multiLevelType w:val="hybridMultilevel"/>
    <w:tmpl w:val="C7209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264D5"/>
    <w:multiLevelType w:val="hybridMultilevel"/>
    <w:tmpl w:val="1C626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A5"/>
    <w:rsid w:val="00027276"/>
    <w:rsid w:val="00031364"/>
    <w:rsid w:val="00042C6C"/>
    <w:rsid w:val="0004392F"/>
    <w:rsid w:val="00045317"/>
    <w:rsid w:val="00071A6F"/>
    <w:rsid w:val="000814B5"/>
    <w:rsid w:val="000A2D70"/>
    <w:rsid w:val="000A4CAE"/>
    <w:rsid w:val="000B3A48"/>
    <w:rsid w:val="000B3B42"/>
    <w:rsid w:val="000B579B"/>
    <w:rsid w:val="000D1F65"/>
    <w:rsid w:val="000F77AE"/>
    <w:rsid w:val="00101265"/>
    <w:rsid w:val="00105111"/>
    <w:rsid w:val="001970D3"/>
    <w:rsid w:val="001D460E"/>
    <w:rsid w:val="001F361F"/>
    <w:rsid w:val="00200803"/>
    <w:rsid w:val="00203CFC"/>
    <w:rsid w:val="00205D52"/>
    <w:rsid w:val="002070F0"/>
    <w:rsid w:val="00266294"/>
    <w:rsid w:val="0028121D"/>
    <w:rsid w:val="00292229"/>
    <w:rsid w:val="002A42FE"/>
    <w:rsid w:val="002D6128"/>
    <w:rsid w:val="002D74F3"/>
    <w:rsid w:val="002E3EA8"/>
    <w:rsid w:val="002F0A64"/>
    <w:rsid w:val="003001F1"/>
    <w:rsid w:val="003025A9"/>
    <w:rsid w:val="00314E1A"/>
    <w:rsid w:val="0032022D"/>
    <w:rsid w:val="003456EA"/>
    <w:rsid w:val="00353143"/>
    <w:rsid w:val="0037082D"/>
    <w:rsid w:val="0037663E"/>
    <w:rsid w:val="0038255C"/>
    <w:rsid w:val="003E6516"/>
    <w:rsid w:val="003F0EAB"/>
    <w:rsid w:val="004213C8"/>
    <w:rsid w:val="00461388"/>
    <w:rsid w:val="00461E85"/>
    <w:rsid w:val="004875C8"/>
    <w:rsid w:val="004A21E4"/>
    <w:rsid w:val="004A7C4C"/>
    <w:rsid w:val="004B3485"/>
    <w:rsid w:val="004D4D1E"/>
    <w:rsid w:val="004F5241"/>
    <w:rsid w:val="005106A7"/>
    <w:rsid w:val="00534798"/>
    <w:rsid w:val="00536712"/>
    <w:rsid w:val="00536B32"/>
    <w:rsid w:val="00541568"/>
    <w:rsid w:val="005633D4"/>
    <w:rsid w:val="0056733B"/>
    <w:rsid w:val="005731B6"/>
    <w:rsid w:val="00594116"/>
    <w:rsid w:val="005973BE"/>
    <w:rsid w:val="005F52C2"/>
    <w:rsid w:val="0063575B"/>
    <w:rsid w:val="00657363"/>
    <w:rsid w:val="006659E1"/>
    <w:rsid w:val="00684EDA"/>
    <w:rsid w:val="0068714B"/>
    <w:rsid w:val="006B2040"/>
    <w:rsid w:val="006B4FA0"/>
    <w:rsid w:val="006B6575"/>
    <w:rsid w:val="006C06FD"/>
    <w:rsid w:val="006C538E"/>
    <w:rsid w:val="006F50C8"/>
    <w:rsid w:val="0070205C"/>
    <w:rsid w:val="0072526A"/>
    <w:rsid w:val="00740ADB"/>
    <w:rsid w:val="00755F03"/>
    <w:rsid w:val="007571ED"/>
    <w:rsid w:val="007C0251"/>
    <w:rsid w:val="007C769A"/>
    <w:rsid w:val="007D6C4E"/>
    <w:rsid w:val="007D7093"/>
    <w:rsid w:val="007F139C"/>
    <w:rsid w:val="0082116E"/>
    <w:rsid w:val="00822732"/>
    <w:rsid w:val="00845FD7"/>
    <w:rsid w:val="008608BA"/>
    <w:rsid w:val="00863C20"/>
    <w:rsid w:val="008645A5"/>
    <w:rsid w:val="00871048"/>
    <w:rsid w:val="008C213C"/>
    <w:rsid w:val="008D2983"/>
    <w:rsid w:val="008F429C"/>
    <w:rsid w:val="009312C3"/>
    <w:rsid w:val="00940CB8"/>
    <w:rsid w:val="00943D21"/>
    <w:rsid w:val="009629DB"/>
    <w:rsid w:val="00964378"/>
    <w:rsid w:val="00972C2C"/>
    <w:rsid w:val="00995869"/>
    <w:rsid w:val="009C108F"/>
    <w:rsid w:val="009D3432"/>
    <w:rsid w:val="009D6465"/>
    <w:rsid w:val="009D7BA6"/>
    <w:rsid w:val="009E4D46"/>
    <w:rsid w:val="00A64AEA"/>
    <w:rsid w:val="00A750A7"/>
    <w:rsid w:val="00A92A59"/>
    <w:rsid w:val="00AB4995"/>
    <w:rsid w:val="00AB51EA"/>
    <w:rsid w:val="00AC463A"/>
    <w:rsid w:val="00B1022B"/>
    <w:rsid w:val="00B11E07"/>
    <w:rsid w:val="00B13D06"/>
    <w:rsid w:val="00B42C1F"/>
    <w:rsid w:val="00B7328E"/>
    <w:rsid w:val="00B75413"/>
    <w:rsid w:val="00B76F28"/>
    <w:rsid w:val="00B842E9"/>
    <w:rsid w:val="00B87124"/>
    <w:rsid w:val="00B91DC7"/>
    <w:rsid w:val="00BB2828"/>
    <w:rsid w:val="00BB618B"/>
    <w:rsid w:val="00BF1F13"/>
    <w:rsid w:val="00C57D82"/>
    <w:rsid w:val="00C61042"/>
    <w:rsid w:val="00C83C48"/>
    <w:rsid w:val="00C84E96"/>
    <w:rsid w:val="00C976C5"/>
    <w:rsid w:val="00CA58BB"/>
    <w:rsid w:val="00CB5F38"/>
    <w:rsid w:val="00CB6982"/>
    <w:rsid w:val="00D06B11"/>
    <w:rsid w:val="00D11EB0"/>
    <w:rsid w:val="00D21CFC"/>
    <w:rsid w:val="00D4093B"/>
    <w:rsid w:val="00D41FF3"/>
    <w:rsid w:val="00D521D2"/>
    <w:rsid w:val="00D64D17"/>
    <w:rsid w:val="00DA353B"/>
    <w:rsid w:val="00DD0ABB"/>
    <w:rsid w:val="00E07529"/>
    <w:rsid w:val="00E34DF8"/>
    <w:rsid w:val="00E401D5"/>
    <w:rsid w:val="00E53638"/>
    <w:rsid w:val="00EB3837"/>
    <w:rsid w:val="00EB41E2"/>
    <w:rsid w:val="00EC22FE"/>
    <w:rsid w:val="00EE49B5"/>
    <w:rsid w:val="00F474F4"/>
    <w:rsid w:val="00F50510"/>
    <w:rsid w:val="00F7248C"/>
    <w:rsid w:val="00FE2CC2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37CEB2"/>
  <w15:chartTrackingRefBased/>
  <w15:docId w15:val="{49DE06DA-B494-4E42-84AA-C8AF07D9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D7BA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List Paragraph"/>
    <w:basedOn w:val="a"/>
    <w:uiPriority w:val="34"/>
    <w:qFormat/>
    <w:rsid w:val="006B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Рецензия на Лр3</vt:lpstr>
      <vt:lpstr>Рецензия на лаб.  работу №3 </vt:lpstr>
      <vt:lpstr>«Разработка и оптимизация моделей плана вариантного проекта»</vt:lpstr>
      <vt:lpstr>по курсу «Управление программными проектами», </vt:lpstr>
      <vt:lpstr>студент: Касьянов Константин Сергеевич,  </vt:lpstr>
      <vt:lpstr>Без представительства xx162kks 18 Форма:З, 2000  </vt:lpstr>
      <vt:lpstr>Специальность: 09.03.04_ПИ, ФДО</vt:lpstr>
    </vt:vector>
  </TitlesOfParts>
  <Company>Outcast Corporation Inc.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Лр3</dc:title>
  <dc:subject/>
  <dc:creator>Рыбалова Е.А.</dc:creator>
  <cp:keywords>УП_разработка и оптимизация вариантного проекта</cp:keywords>
  <dc:description/>
  <cp:lastModifiedBy>Константин Сергеевич</cp:lastModifiedBy>
  <cp:revision>3</cp:revision>
  <dcterms:created xsi:type="dcterms:W3CDTF">2018-10-09T15:50:00Z</dcterms:created>
  <dcterms:modified xsi:type="dcterms:W3CDTF">2018-10-10T07:36:00Z</dcterms:modified>
</cp:coreProperties>
</file>