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204D3">
      <w:pPr>
        <w:rPr>
          <w:rFonts w:hint="default"/>
          <w:lang w:val="en-MY"/>
        </w:rPr>
      </w:pPr>
      <w:r>
        <w:rPr>
          <w:rFonts w:hint="default"/>
          <w:lang w:val="en-MY"/>
        </w:rPr>
        <w:t>CodeArtEng.Diagnostics Migration Guide</w:t>
      </w:r>
    </w:p>
    <w:p w14:paraId="4F7E77A0">
      <w:pPr>
        <w:rPr>
          <w:rFonts w:hint="default"/>
          <w:lang w:val="en-MY"/>
        </w:rPr>
      </w:pPr>
    </w:p>
    <w:p w14:paraId="66CA60D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Identify classes which is generic and platform specific (WinForm) - Visio</w:t>
      </w:r>
    </w:p>
    <w:p w14:paraId="10AAB68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WPF project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26535" cy="4688840"/>
            <wp:effectExtent l="0" t="0" r="12065" b="16510"/>
            <wp:docPr id="1" name="Picture 1" descr="{71C712A4-E21C-4A75-BFF7-AD26AB76B69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71C712A4-E21C-4A75-BFF7-AD26AB76B696}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8311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595C807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Delete auto generated class.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3362325" cy="4124325"/>
            <wp:effectExtent l="0" t="0" r="9525" b="9525"/>
            <wp:docPr id="2" name="Picture 2" descr="{7B01833A-C2EE-4667-BCD9-E981E21B89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7B01833A-C2EE-4667-BCD9-E981E21B89A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D3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Include all generic classes, add as link. Alternatively, create separate shared library reference by both project. Not recommend to copy the code difficult to maintain.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0500" cy="3417570"/>
            <wp:effectExtent l="0" t="0" r="6350" b="11430"/>
            <wp:docPr id="5" name="Picture 5" descr="{8D459351-3EB5-4056-AE4B-2C8C343FF9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8D459351-3EB5-4056-AE4B-2C8C343FF92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04DE428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nullable to maintain backward compatibility with WinForm code.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67175" cy="1247775"/>
            <wp:effectExtent l="0" t="0" r="9525" b="9525"/>
            <wp:docPr id="3" name="Picture 3" descr="{8AD32F0F-793B-41E6-B09A-7B62310448C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8AD32F0F-793B-41E6-B09A-7B62310448C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7A1FD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Add missing package, System.Management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943225" cy="1400175"/>
            <wp:effectExtent l="0" t="0" r="9525" b="9525"/>
            <wp:docPr id="6" name="Picture 6" descr="{554CA289-1D76-414A-91CC-1DEB9E3B8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554CA289-1D76-414A-91CC-1DEB9E3B8AC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7325" cy="892175"/>
            <wp:effectExtent l="0" t="0" r="9525" b="3175"/>
            <wp:docPr id="7" name="Picture 7" descr="{5A630637-535E-4B85-8DE7-34321A2B17F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5A630637-535E-4B85-8DE7-34321A2B17F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C2CF59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Compile and make sure no error.</w:t>
      </w:r>
    </w:p>
    <w:p w14:paraId="3E48F6D4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023B3350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649516C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Namespace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776095"/>
            <wp:effectExtent l="0" t="0" r="4445" b="14605"/>
            <wp:docPr id="8" name="Picture 8" descr="{460F99DD-B81F-45DF-8C46-4C6950F87B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460F99DD-B81F-45DF-8C46-4C6950F87B8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987">
      <w:pPr>
        <w:numPr>
          <w:ilvl w:val="0"/>
          <w:numId w:val="0"/>
        </w:numPr>
        <w:rPr>
          <w:rFonts w:hint="default"/>
          <w:lang w:val="en-MY"/>
        </w:rPr>
      </w:pPr>
    </w:p>
    <w:p w14:paraId="37E9D84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unit test project for WPF (Optional)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Include unit test cases (add by link) if backward compatible.</w:t>
      </w:r>
      <w:r>
        <w:rPr>
          <w:rFonts w:hint="default"/>
          <w:lang w:val="en-MY"/>
        </w:rPr>
        <w:br w:type="textWrapping"/>
      </w:r>
    </w:p>
    <w:p w14:paraId="313722D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Next, the hardest part, migrate windows form to WPF.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With help from AI Chat bot to generate WPF version of DiagnosticsTextBox from WinForm version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Migrate the attached file to WPF equivalent. Keep the generated function in same sequence as source unless new introduced methods. Include XML documentation</w:t>
      </w:r>
      <w:r>
        <w:rPr>
          <w:rFonts w:hint="default" w:ascii="SimSun" w:hAnsi="SimSun" w:eastAsia="SimSun" w:cs="SimSun"/>
          <w:sz w:val="24"/>
          <w:szCs w:val="24"/>
          <w:lang w:val="en-MY"/>
        </w:rPr>
        <w:t xml:space="preserve"> and attribute tags</w:t>
      </w:r>
      <w:r>
        <w:rPr>
          <w:rFonts w:ascii="SimSun" w:hAnsi="SimSun" w:eastAsia="SimSun" w:cs="SimSun"/>
          <w:sz w:val="24"/>
          <w:szCs w:val="24"/>
        </w:rPr>
        <w:t>, update only when necessary.</w:t>
      </w:r>
    </w:p>
    <w:p w14:paraId="34A39181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MY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Review the changes</w:t>
      </w:r>
    </w:p>
    <w:p w14:paraId="5FC101A2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4392586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Total Changes: </w:t>
      </w:r>
      <w:r>
        <w:rPr>
          <w:rFonts w:hint="default"/>
          <w:lang w:val="en-US"/>
        </w:rPr>
        <w:drawing>
          <wp:inline distT="0" distB="0" distL="114300" distR="114300">
            <wp:extent cx="5271135" cy="2127250"/>
            <wp:effectExtent l="0" t="0" r="5715" b="6350"/>
            <wp:docPr id="4" name="Picture 4" descr="{D799EC98-224D-4928-B123-638236C4B2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D799EC98-224D-4928-B123-638236C4B248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8D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7D3A861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Using</w:t>
      </w:r>
    </w:p>
    <w:p w14:paraId="42B290B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026795"/>
            <wp:effectExtent l="0" t="0" r="12065" b="1905"/>
            <wp:docPr id="9" name="Picture 9" descr="{63C9FFA6-C0A1-4F57-B80A-F66613A16E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63C9FFA6-C0A1-4F57-B80A-F66613A16EF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FA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5773C10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Define parameters</w:t>
      </w:r>
    </w:p>
    <w:p w14:paraId="1DC6BC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61745"/>
            <wp:effectExtent l="0" t="0" r="5715" b="14605"/>
            <wp:docPr id="10" name="Picture 10" descr="{9AD7164A-A622-4FD5-8076-61B36FBE2F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9AD7164A-A622-4FD5-8076-61B36FBE2F41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Dispose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9865" cy="1231900"/>
            <wp:effectExtent l="0" t="0" r="6985" b="6350"/>
            <wp:docPr id="11" name="Picture 11" descr="{4C89AC19-62D9-473A-9582-1138EF826D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4C89AC19-62D9-473A-9582-1138EF826D0D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37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19B76D65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Hide properties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3675" cy="1182370"/>
            <wp:effectExtent l="0" t="0" r="3175" b="17780"/>
            <wp:docPr id="12" name="Picture 12" descr="{95BFF336-E879-4D60-89E2-D641128085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95BFF336-E879-4D60-89E2-D641128085D0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C59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2B75C606">
      <w:pPr>
        <w:numPr>
          <w:ilvl w:val="0"/>
          <w:numId w:val="0"/>
        </w:numPr>
        <w:tabs>
          <w:tab w:val="left" w:pos="425"/>
        </w:tabs>
        <w:rPr>
          <w:rFonts w:hint="default"/>
          <w:lang w:val="en-MY"/>
        </w:rPr>
      </w:pPr>
      <w:r>
        <w:rPr>
          <w:rFonts w:hint="default"/>
          <w:lang w:val="en-MY"/>
        </w:rPr>
        <w:t>Property changed conversion</w:t>
      </w:r>
    </w:p>
    <w:p w14:paraId="753E843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94230"/>
            <wp:effectExtent l="0" t="0" r="6985" b="1270"/>
            <wp:docPr id="13" name="Picture 13" descr="{5025DAB7-8923-4FB1-9F00-82E708662F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5025DAB7-8923-4FB1-9F00-82E708662F83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40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92960"/>
            <wp:effectExtent l="0" t="0" r="5715" b="2540"/>
            <wp:docPr id="18" name="Picture 18" descr="{5A08830F-17B1-4967-ABBF-94326075B6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{5A08830F-17B1-4967-ABBF-94326075B670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3EBE13B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US"/>
        </w:rPr>
        <w:t>Add a copy of TextBoxThemeManager and convert the code to WPF Equivalent.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108710"/>
            <wp:effectExtent l="0" t="0" r="4445" b="15240"/>
            <wp:docPr id="14" name="Picture 14" descr="{49E5AD55-4D44-4B97-BEC1-A794778FFED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49E5AD55-4D44-4B97-BEC1-A794778FFED5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885190"/>
            <wp:effectExtent l="0" t="0" r="5080" b="10160"/>
            <wp:docPr id="16" name="Picture 16" descr="{E97904DF-C31C-4D9C-9A0C-E0D6312940F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E97904DF-C31C-4D9C-9A0C-E0D6312940FC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9865" cy="1097915"/>
            <wp:effectExtent l="0" t="0" r="6985" b="6985"/>
            <wp:docPr id="17" name="Picture 17" descr="{E57B55E3-E42C-4AF5-8368-F7E43F5869B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{E57B55E3-E42C-4AF5-8368-F7E43F5869BB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F5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Make sure no compilation error.</w:t>
      </w:r>
    </w:p>
    <w:p w14:paraId="73B8F92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new WPF example project to test new WPF control.</w:t>
      </w:r>
    </w:p>
    <w:p w14:paraId="54E4292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Data binding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590800" cy="809625"/>
            <wp:effectExtent l="0" t="0" r="0" b="9525"/>
            <wp:docPr id="15" name="Picture 15" descr="{F3AA40ED-F8F0-4718-9963-0C1CC0A620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F3AA40ED-F8F0-4718-9963-0C1CC0A6200B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2E16CAB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Implement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INotifyPropertyChanged</w:t>
      </w:r>
      <w:r>
        <w:rPr>
          <w:rFonts w:hint="default"/>
          <w:lang w:val="en-MY"/>
        </w:rPr>
        <w:t xml:space="preserve"> interface to enable 2 way bindings.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3293745"/>
            <wp:effectExtent l="0" t="0" r="5080" b="1905"/>
            <wp:docPr id="20" name="Picture 20" descr="{13C97265-4319-4453-88CF-A047C12D18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{13C97265-4319-4453-88CF-A047C12D1886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5C9986C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DiagnosticsRichTextBox, clone from DiagnosticsTextBoxWPF since 90% of the code are identical.</w:t>
      </w:r>
    </w:p>
    <w:p w14:paraId="2FA28CF0">
      <w:pPr>
        <w:numPr>
          <w:numId w:val="0"/>
        </w:numPr>
        <w:rPr>
          <w:rFonts w:hint="default"/>
          <w:lang w:val="en-MY"/>
        </w:rPr>
      </w:pPr>
    </w:p>
    <w:p w14:paraId="6798D32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Missing TextWrapping property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8595" cy="1001395"/>
            <wp:effectExtent l="0" t="0" r="8255" b="8255"/>
            <wp:docPr id="22" name="Picture 22" descr="{4C7CD2A4-67F5-4AB8-AB7F-A3D50B1DE6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{4C7CD2A4-67F5-4AB8-AB7F-A3D50B1DE65E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AA7019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Clear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333875" cy="847725"/>
            <wp:effectExtent l="0" t="0" r="9525" b="9525"/>
            <wp:docPr id="23" name="Picture 23" descr="{D1BA501D-1C0D-4E3A-B16A-ECE23869B7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{D1BA501D-1C0D-4E3A-B16A-ECE23869B728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3C297D7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Text property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9865" cy="652780"/>
            <wp:effectExtent l="0" t="0" r="6985" b="13970"/>
            <wp:docPr id="25" name="Picture 25" descr="{B263A7CB-E5EA-4928-A58F-3E73FE263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{B263A7CB-E5EA-4928-A58F-3E73FE263AC2}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53FF8C3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e</w:t>
      </w:r>
      <w:bookmarkStart w:id="0" w:name="_GoBack"/>
      <w:bookmarkEnd w:id="0"/>
      <w:r>
        <w:rPr>
          <w:rFonts w:hint="default"/>
          <w:lang w:val="en-MY"/>
        </w:rPr>
        <w:t>xtra spacing between block in RichTextBox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514850" cy="1581150"/>
            <wp:effectExtent l="0" t="0" r="0" b="0"/>
            <wp:docPr id="26" name="Picture 26" descr="{EA254378-2536-4428-B487-9D20EED4ED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{EA254378-2536-4428-B487-9D20EED4ED86}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8C92"/>
    <w:multiLevelType w:val="multilevel"/>
    <w:tmpl w:val="AEB48C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B95E54"/>
    <w:rsid w:val="158A77F0"/>
    <w:rsid w:val="17B374CD"/>
    <w:rsid w:val="1D060A74"/>
    <w:rsid w:val="4137558E"/>
    <w:rsid w:val="56E07E36"/>
    <w:rsid w:val="6E9A0985"/>
    <w:rsid w:val="7A81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2024-10-30T09:24:00Z</dcterms:created>
  <dc:creator>CKMAI</dc:creator>
  <cp:lastModifiedBy>Mai Chun Kin</cp:lastModifiedBy>
  <dcterms:modified xsi:type="dcterms:W3CDTF">2024-10-31T13:00:37Z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D7BA18D88F264B70803F1822792118FC_11</vt:lpwstr>
  </property>
</Properties>
</file>