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58" w:type="dxa"/>
        <w:tblLook w:val="04A0" w:firstRow="1" w:lastRow="0" w:firstColumn="1" w:lastColumn="0" w:noHBand="0" w:noVBand="1"/>
      </w:tblPr>
      <w:tblGrid>
        <w:gridCol w:w="610"/>
        <w:gridCol w:w="8848"/>
      </w:tblGrid>
      <w:tr w:rsidR="001675B6" w14:paraId="79EEF05E" w14:textId="77777777" w:rsidTr="001675B6">
        <w:tc>
          <w:tcPr>
            <w:tcW w:w="610" w:type="dxa"/>
          </w:tcPr>
          <w:p w14:paraId="637B640E" w14:textId="457822A2" w:rsidR="001675B6" w:rsidRDefault="001675B6" w:rsidP="000D47DA">
            <w:pPr>
              <w:jc w:val="center"/>
            </w:pPr>
            <w:r>
              <w:t>№</w:t>
            </w:r>
          </w:p>
        </w:tc>
        <w:tc>
          <w:tcPr>
            <w:tcW w:w="8848" w:type="dxa"/>
          </w:tcPr>
          <w:p w14:paraId="0FBA522B" w14:textId="4B2161EA" w:rsidR="001675B6" w:rsidRDefault="00C233D4" w:rsidP="000D47DA">
            <w:pPr>
              <w:jc w:val="center"/>
            </w:pPr>
            <w:r>
              <w:t>Текст</w:t>
            </w:r>
          </w:p>
        </w:tc>
      </w:tr>
      <w:tr w:rsidR="001675B6" w14:paraId="5852A268" w14:textId="77777777" w:rsidTr="001675B6">
        <w:tc>
          <w:tcPr>
            <w:tcW w:w="610" w:type="dxa"/>
          </w:tcPr>
          <w:p w14:paraId="5E88418E" w14:textId="6870B9FF" w:rsidR="001675B6" w:rsidRDefault="001675B6" w:rsidP="000D47DA">
            <w:pPr>
              <w:jc w:val="center"/>
            </w:pPr>
            <w:r>
              <w:t>1</w:t>
            </w:r>
          </w:p>
        </w:tc>
        <w:tc>
          <w:tcPr>
            <w:tcW w:w="8848" w:type="dxa"/>
          </w:tcPr>
          <w:p w14:paraId="2C47C4B8" w14:textId="0CBB7398" w:rsidR="001675B6" w:rsidRPr="00657EB0" w:rsidRDefault="000D47DA">
            <w:r>
              <w:t xml:space="preserve">Здравствуйте, коллеги. </w:t>
            </w:r>
            <w:r w:rsidR="00E91238">
              <w:t xml:space="preserve">Мы представляем вам наш продукт </w:t>
            </w:r>
            <w:r w:rsidR="00657EB0">
              <w:t>–</w:t>
            </w:r>
            <w:r w:rsidR="00E91238">
              <w:t xml:space="preserve"> </w:t>
            </w:r>
            <w:r w:rsidR="00657EB0">
              <w:t xml:space="preserve">сервис для сбора и агрегации финансовых трат, а по-простому </w:t>
            </w:r>
            <w:r w:rsidR="00657EB0">
              <w:rPr>
                <w:lang w:val="en-US"/>
              </w:rPr>
              <w:t>FinTracker</w:t>
            </w:r>
          </w:p>
        </w:tc>
      </w:tr>
      <w:tr w:rsidR="001675B6" w14:paraId="6C3B2CE3" w14:textId="77777777" w:rsidTr="001675B6">
        <w:tc>
          <w:tcPr>
            <w:tcW w:w="610" w:type="dxa"/>
          </w:tcPr>
          <w:p w14:paraId="6843400E" w14:textId="305B60B0" w:rsidR="001675B6" w:rsidRDefault="00031129" w:rsidP="000D47DA">
            <w:pPr>
              <w:jc w:val="center"/>
            </w:pPr>
            <w:r>
              <w:t>2</w:t>
            </w:r>
          </w:p>
        </w:tc>
        <w:tc>
          <w:tcPr>
            <w:tcW w:w="8848" w:type="dxa"/>
          </w:tcPr>
          <w:p w14:paraId="73616900" w14:textId="77777777" w:rsidR="00E62AEB" w:rsidRDefault="00E62AEB">
            <w:r w:rsidRPr="001675B6">
              <w:t>Пользователям сложно анализировать движение средств по всем своим счетам, так как данные распределены по разным банкам, а внутренние переводы искажают статистику. Также не хватает удобной группировки операций по категориям и событиям.</w:t>
            </w:r>
          </w:p>
          <w:p w14:paraId="76FD3DDD" w14:textId="40F0DD2A" w:rsidR="001675B6" w:rsidRPr="0028590F" w:rsidRDefault="00CB252D">
            <w:r>
              <w:t>42% опрошенных пользователя ведут учет своих финансов, что означает</w:t>
            </w:r>
            <w:r w:rsidR="00B512F4">
              <w:t>, что наш проект нужен не только нам, но и другим людям</w:t>
            </w:r>
          </w:p>
        </w:tc>
      </w:tr>
      <w:tr w:rsidR="0028590F" w14:paraId="7865F0ED" w14:textId="77777777" w:rsidTr="001675B6">
        <w:tc>
          <w:tcPr>
            <w:tcW w:w="610" w:type="dxa"/>
          </w:tcPr>
          <w:p w14:paraId="3535E5FE" w14:textId="57103974" w:rsidR="0028590F" w:rsidRDefault="00031129" w:rsidP="0028590F">
            <w:pPr>
              <w:jc w:val="center"/>
            </w:pPr>
            <w:r>
              <w:t>3</w:t>
            </w:r>
          </w:p>
        </w:tc>
        <w:tc>
          <w:tcPr>
            <w:tcW w:w="8848" w:type="dxa"/>
          </w:tcPr>
          <w:p w14:paraId="6FC51FE8" w14:textId="1BCDFF83" w:rsidR="0028590F" w:rsidRDefault="0028590F" w:rsidP="0028590F">
            <w:r>
              <w:t>Наше решение на текущий момент предоставляет следующие возможности</w:t>
            </w:r>
          </w:p>
        </w:tc>
      </w:tr>
      <w:tr w:rsidR="0028590F" w14:paraId="5D0DA7B7" w14:textId="77777777" w:rsidTr="001675B6">
        <w:tc>
          <w:tcPr>
            <w:tcW w:w="610" w:type="dxa"/>
          </w:tcPr>
          <w:p w14:paraId="79D8B8CB" w14:textId="4FD2B292" w:rsidR="0028590F" w:rsidRDefault="00031129" w:rsidP="0028590F">
            <w:pPr>
              <w:jc w:val="center"/>
            </w:pPr>
            <w:r>
              <w:t>4</w:t>
            </w:r>
          </w:p>
        </w:tc>
        <w:tc>
          <w:tcPr>
            <w:tcW w:w="8848" w:type="dxa"/>
          </w:tcPr>
          <w:p w14:paraId="0A3637F7" w14:textId="48D01044" w:rsidR="0028590F" w:rsidRDefault="0028590F" w:rsidP="0028590F">
            <w:r>
              <w:t>Кто же наша аудитория? Молодые и взрослые люди, которым важно вести учёт своих финансов, а также люди, пользующиеся несколькими банками</w:t>
            </w:r>
          </w:p>
        </w:tc>
      </w:tr>
      <w:tr w:rsidR="0028590F" w14:paraId="375F0898" w14:textId="77777777" w:rsidTr="001675B6">
        <w:tc>
          <w:tcPr>
            <w:tcW w:w="610" w:type="dxa"/>
          </w:tcPr>
          <w:p w14:paraId="61C0E65D" w14:textId="2500CBC4" w:rsidR="0028590F" w:rsidRDefault="00031129" w:rsidP="0028590F">
            <w:pPr>
              <w:jc w:val="center"/>
            </w:pPr>
            <w:r>
              <w:t>5</w:t>
            </w:r>
          </w:p>
        </w:tc>
        <w:tc>
          <w:tcPr>
            <w:tcW w:w="8848" w:type="dxa"/>
          </w:tcPr>
          <w:p w14:paraId="40527BAA" w14:textId="710CEC13" w:rsidR="0028590F" w:rsidRPr="0028590F" w:rsidRDefault="0028590F" w:rsidP="0028590F">
            <w:r>
              <w:t>Наших конкурентов и сравнение нас с ними можно увидеть на слайде, я расскажу про ...</w:t>
            </w:r>
          </w:p>
        </w:tc>
      </w:tr>
    </w:tbl>
    <w:p w14:paraId="4743AEA0" w14:textId="77777777" w:rsidR="001675B6" w:rsidRDefault="001675B6"/>
    <w:sectPr w:rsidR="00167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78"/>
    <w:rsid w:val="00031129"/>
    <w:rsid w:val="00040F37"/>
    <w:rsid w:val="000D47DA"/>
    <w:rsid w:val="001675B6"/>
    <w:rsid w:val="00231A1F"/>
    <w:rsid w:val="0028590F"/>
    <w:rsid w:val="003935D1"/>
    <w:rsid w:val="003B0A10"/>
    <w:rsid w:val="004337D5"/>
    <w:rsid w:val="00524050"/>
    <w:rsid w:val="00524FA3"/>
    <w:rsid w:val="00657EB0"/>
    <w:rsid w:val="0093746E"/>
    <w:rsid w:val="00B512F4"/>
    <w:rsid w:val="00C233D4"/>
    <w:rsid w:val="00CB252D"/>
    <w:rsid w:val="00D07D27"/>
    <w:rsid w:val="00E62AEB"/>
    <w:rsid w:val="00E91238"/>
    <w:rsid w:val="00F33F78"/>
    <w:rsid w:val="00F91123"/>
    <w:rsid w:val="00F9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130F"/>
  <w15:chartTrackingRefBased/>
  <w15:docId w15:val="{80A6D8C1-01C4-4C78-A67A-83120AA4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F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7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Максим</dc:creator>
  <cp:keywords/>
  <dc:description/>
  <cp:lastModifiedBy>Дима Максим</cp:lastModifiedBy>
  <cp:revision>18</cp:revision>
  <dcterms:created xsi:type="dcterms:W3CDTF">2026-04-24T11:03:00Z</dcterms:created>
  <dcterms:modified xsi:type="dcterms:W3CDTF">2026-04-24T11:46:00Z</dcterms:modified>
</cp:coreProperties>
</file>