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6"/>
        </w:rPr>
        <w:t>Business Requirements Document (BRD)</w:t>
      </w:r>
    </w:p>
    <w:p>
      <w:r>
        <w:t/>
      </w:r>
    </w:p>
    <w:p>
      <w:r>
        <w:rPr>
          <w:b w:val="on"/>
          <w:sz w:val="32"/>
        </w:rPr>
        <w:t>Overview</w:t>
      </w:r>
    </w:p>
    <w:p>
      <w:r>
        <w:t>This document outlines the business requirements for listing all APIs in the Code-Classic API Encryption project. The goal is to provide a clear understanding of the existing API endpoints, propose any necessary changes, and outline the next steps for implementation.</w:t>
      </w:r>
    </w:p>
    <w:p>
      <w:r>
        <w:t/>
      </w:r>
    </w:p>
    <w:p>
      <w:r>
        <w:rPr>
          <w:b w:val="on"/>
          <w:sz w:val="32"/>
        </w:rPr>
        <w:t>Existing System Summary</w:t>
      </w:r>
    </w:p>
    <w:p>
      <w:r>
        <w:t>The current system consists of a RESTful API implemented in Java using Spring Framework. The API provides endpoints for testing, encrypting, and decrypting data. The following endpoints are currently available:</w:t>
      </w:r>
    </w:p>
    <w:p>
      <w:r>
        <w:t/>
      </w:r>
    </w:p>
    <w:p>
      <w:r>
        <w:t>1. **GET /test**</w:t>
      </w:r>
    </w:p>
    <w:p>
      <w:r>
        <w:t>• **Controller**: MainController</w:t>
      </w:r>
    </w:p>
    <w:p>
      <w:r>
        <w:t>• **Method**: testModel</w:t>
      </w:r>
    </w:p>
    <w:p>
      <w:r>
        <w:t>• **Summary**: Returns a simple message indicating that the API is working.</w:t>
      </w:r>
    </w:p>
    <w:p>
      <w:r>
        <w:t/>
      </w:r>
    </w:p>
    <w:p>
      <w:r>
        <w:t>2. **GET /enc**</w:t>
      </w:r>
    </w:p>
    <w:p>
      <w:r>
        <w:t>• **Controller**: MainController</w:t>
      </w:r>
    </w:p>
    <w:p>
      <w:r>
        <w:t>• **Method**: encryptModel</w:t>
      </w:r>
    </w:p>
    <w:p>
      <w:r>
        <w:t>• **Summary**: Encrypts the provided data using a secret key.</w:t>
      </w:r>
    </w:p>
    <w:p>
      <w:r>
        <w:t/>
      </w:r>
    </w:p>
    <w:p>
      <w:r>
        <w:t>3. **GET /dec**</w:t>
      </w:r>
    </w:p>
    <w:p>
      <w:r>
        <w:t>• **Controller**: MainController</w:t>
      </w:r>
    </w:p>
    <w:p>
      <w:r>
        <w:t>• **Method**: decryptModel</w:t>
      </w:r>
    </w:p>
    <w:p>
      <w:r>
        <w:t>• **Summary**: Decrypts the provided encrypted data using a secret key.</w:t>
      </w:r>
    </w:p>
    <w:p>
      <w:r>
        <w:t/>
      </w:r>
    </w:p>
    <w:p>
      <w:r>
        <w:rPr>
          <w:b w:val="on"/>
          <w:sz w:val="32"/>
        </w:rPr>
        <w:t>Proposed Changes</w:t>
      </w:r>
    </w:p>
    <w:p>
      <w:r>
        <w:t>To enhance the usability and clarity of the API, the following changes are proposed:</w:t>
      </w:r>
    </w:p>
    <w:p>
      <w:r>
        <w:t/>
      </w:r>
    </w:p>
    <w:p>
      <w:r>
        <w:t>1. **Documentation of API Endpoints**: Create comprehensive documentation for each endpoint, including:</w:t>
      </w:r>
    </w:p>
    <w:p>
      <w:r>
        <w:t>• Request parameters</w:t>
      </w:r>
    </w:p>
    <w:p>
      <w:r>
        <w:t>• Response formats</w:t>
      </w:r>
    </w:p>
    <w:p>
      <w:r>
        <w:t>• Error handling</w:t>
      </w:r>
    </w:p>
    <w:p>
      <w:r>
        <w:t/>
      </w:r>
    </w:p>
    <w:p>
      <w:r>
        <w:t>2. **API Versioning**: Implement versioning for the API to ensure backward compatibility in future updates.</w:t>
      </w:r>
    </w:p>
    <w:p>
      <w:r>
        <w:t/>
      </w:r>
    </w:p>
    <w:p>
      <w:r>
        <w:t>3. **Enhanced Security Measures**: Review and implement additional security measures for handling sensitive data, such as rate limiting and input validation.</w:t>
      </w:r>
    </w:p>
    <w:p>
      <w:r>
        <w:t/>
      </w:r>
    </w:p>
    <w:p>
      <w:r>
        <w:rPr>
          <w:b w:val="on"/>
          <w:sz w:val="32"/>
        </w:rPr>
        <w:t>Business Rules</w:t>
      </w:r>
    </w:p>
    <w:p>
      <w:r>
        <w:t>1. All API endpoints must return a standardized response format, including success and error messages.</w:t>
      </w:r>
    </w:p>
    <w:p>
      <w:r>
        <w:t>2. Sensitive data must be encrypted during transmission and storage.</w:t>
      </w:r>
    </w:p>
    <w:p>
      <w:r>
        <w:t>3. API requests must be authenticated to prevent unauthorized access.</w:t>
      </w:r>
    </w:p>
    <w:p>
      <w:r>
        <w:t/>
      </w:r>
    </w:p>
    <w:p>
      <w:r>
        <w:rPr>
          <w:b w:val="on"/>
          <w:sz w:val="32"/>
        </w:rPr>
        <w:t>APIs to Consider</w:t>
      </w:r>
    </w:p>
    <w:p>
      <w:r>
        <w:t>• **GET /test**: Simple health check endpoint.</w:t>
      </w:r>
    </w:p>
    <w:p>
      <w:r>
        <w:t>• **GET /enc**: Endpoint for encrypting data.</w:t>
      </w:r>
    </w:p>
    <w:p>
      <w:r>
        <w:t>• **GET /dec**: Endpoint for decrypting data.</w:t>
      </w:r>
    </w:p>
    <w:p>
      <w:r>
        <w:t/>
      </w:r>
    </w:p>
    <w:p>
      <w:r>
        <w:rPr>
          <w:b w:val="on"/>
          <w:sz w:val="32"/>
        </w:rPr>
        <w:t>Risks &amp; Assumptions</w:t>
      </w:r>
    </w:p>
    <w:p>
      <w:r>
        <w:rPr>
          <w:b w:val="on"/>
          <w:sz w:val="28"/>
        </w:rPr>
        <w:t>Risks</w:t>
      </w:r>
    </w:p>
    <w:p>
      <w:r>
        <w:t>• Potential security vulnerabilities if encryption and decryption processes are not properly implemented.</w:t>
      </w:r>
    </w:p>
    <w:p>
      <w:r>
        <w:t>• Lack of documentation may lead to misuse of the API by developers.</w:t>
      </w:r>
    </w:p>
    <w:p>
      <w:r>
        <w:t/>
      </w:r>
    </w:p>
    <w:p>
      <w:r>
        <w:rPr>
          <w:b w:val="on"/>
          <w:sz w:val="28"/>
        </w:rPr>
        <w:t>Assumptions</w:t>
      </w:r>
    </w:p>
    <w:p>
      <w:r>
        <w:t>• The development team has the necessary expertise in implementing security best practices.</w:t>
      </w:r>
    </w:p>
    <w:p>
      <w:r>
        <w:t>• Users of the API will have a basic understanding of encryption and decryption processes.</w:t>
      </w:r>
    </w:p>
    <w:p>
      <w:r>
        <w:t/>
      </w:r>
    </w:p>
    <w:p>
      <w:r>
        <w:rPr>
          <w:b w:val="on"/>
          <w:sz w:val="32"/>
        </w:rPr>
        <w:t>Next Steps</w:t>
      </w:r>
    </w:p>
    <w:p>
      <w:r>
        <w:t>1. **Documentation**: Assign a technical writer to create detailed API documentation.</w:t>
      </w:r>
    </w:p>
    <w:p>
      <w:r>
        <w:t>2. **Security Review**: Conduct a security assessment of the current encryption methods.</w:t>
      </w:r>
    </w:p>
    <w:p>
      <w:r>
        <w:t>3. **Versioning Plan**: Develop a plan for implementing API versioning.</w:t>
      </w:r>
    </w:p>
    <w:p>
      <w:r>
        <w:t>4. **Stakeholder Review**: Schedule a meeting with stakeholders to review proposed changes and gather feedback.</w:t>
      </w:r>
    </w:p>
    <w:p>
      <w:r>
        <w:t/>
      </w:r>
    </w:p>
    <w:p>
      <w:r>
        <w:t>By following these steps, we can ensure that the API is not only functional but also secure and user-friendly.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2025-11-04T12:00:05Z</dcterms:created>
  <dc:creator>Apache POI</dc:creator>
</cp:coreProperties>
</file>